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28523" w14:textId="77777777" w:rsidR="008B2EB5" w:rsidRDefault="00DF79BF" w:rsidP="00B7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14:paraId="775A7D68" w14:textId="77777777" w:rsidR="00DF79BF" w:rsidRDefault="007506E0" w:rsidP="00B7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F79BF">
        <w:rPr>
          <w:rFonts w:ascii="Times New Roman" w:hAnsi="Times New Roman" w:cs="Times New Roman"/>
          <w:sz w:val="24"/>
          <w:szCs w:val="24"/>
        </w:rPr>
        <w:t xml:space="preserve"> соискателе ученого звания ассоциированного профессора</w:t>
      </w:r>
      <w:r>
        <w:rPr>
          <w:rFonts w:ascii="Times New Roman" w:hAnsi="Times New Roman" w:cs="Times New Roman"/>
          <w:sz w:val="24"/>
          <w:szCs w:val="24"/>
        </w:rPr>
        <w:t xml:space="preserve"> (доцента)</w:t>
      </w:r>
      <w:r w:rsidR="00DF79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9FBFC" w14:textId="41C06569" w:rsidR="00DF79BF" w:rsidRDefault="00B71A26" w:rsidP="00B7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научному направлению:</w:t>
      </w:r>
      <w:r w:rsidR="00DF79BF">
        <w:rPr>
          <w:rFonts w:ascii="Times New Roman" w:hAnsi="Times New Roman" w:cs="Times New Roman"/>
          <w:sz w:val="24"/>
          <w:szCs w:val="24"/>
        </w:rPr>
        <w:t xml:space="preserve"> </w:t>
      </w:r>
      <w:r w:rsidR="00ED71D0">
        <w:rPr>
          <w:rFonts w:ascii="Times New Roman" w:hAnsi="Times New Roman" w:cs="Times New Roman"/>
          <w:sz w:val="24"/>
          <w:szCs w:val="24"/>
        </w:rPr>
        <w:t>10500, 10515 –</w:t>
      </w:r>
      <w:r w:rsidR="008A5E7B">
        <w:rPr>
          <w:rFonts w:ascii="Times New Roman" w:hAnsi="Times New Roman" w:cs="Times New Roman"/>
          <w:sz w:val="24"/>
          <w:szCs w:val="24"/>
        </w:rPr>
        <w:t xml:space="preserve"> </w:t>
      </w:r>
      <w:r w:rsidR="00ED71D0">
        <w:rPr>
          <w:rFonts w:ascii="Times New Roman" w:hAnsi="Times New Roman" w:cs="Times New Roman"/>
          <w:sz w:val="24"/>
          <w:szCs w:val="24"/>
        </w:rPr>
        <w:t>«Э</w:t>
      </w:r>
      <w:r w:rsidR="008A5E7B">
        <w:rPr>
          <w:rFonts w:ascii="Times New Roman" w:hAnsi="Times New Roman" w:cs="Times New Roman"/>
          <w:sz w:val="24"/>
          <w:szCs w:val="24"/>
        </w:rPr>
        <w:t>кология</w:t>
      </w:r>
      <w:r w:rsidR="00ED71D0">
        <w:rPr>
          <w:rFonts w:ascii="Times New Roman" w:hAnsi="Times New Roman" w:cs="Times New Roman"/>
          <w:sz w:val="24"/>
          <w:szCs w:val="24"/>
        </w:rPr>
        <w:t>»</w:t>
      </w:r>
      <w:r w:rsidR="008A5E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2F18C" w14:textId="77777777" w:rsidR="00B71A26" w:rsidRDefault="00B71A26" w:rsidP="00B7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5352"/>
      </w:tblGrid>
      <w:tr w:rsidR="00DF79BF" w14:paraId="0345479F" w14:textId="77777777" w:rsidTr="00DF79BF">
        <w:tc>
          <w:tcPr>
            <w:tcW w:w="534" w:type="dxa"/>
          </w:tcPr>
          <w:p w14:paraId="7994E077" w14:textId="77777777" w:rsidR="00DF79BF" w:rsidRDefault="00DF79BF" w:rsidP="001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5F7420FA" w14:textId="56B5D08F" w:rsidR="00DF79BF" w:rsidRDefault="00DF79BF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B71A26">
              <w:rPr>
                <w:rFonts w:ascii="Times New Roman" w:hAnsi="Times New Roman" w:cs="Times New Roman"/>
                <w:sz w:val="24"/>
                <w:szCs w:val="24"/>
              </w:rPr>
              <w:t xml:space="preserve"> (при его наличии)</w:t>
            </w:r>
          </w:p>
        </w:tc>
        <w:tc>
          <w:tcPr>
            <w:tcW w:w="5352" w:type="dxa"/>
          </w:tcPr>
          <w:p w14:paraId="0521F875" w14:textId="12CDEC59" w:rsidR="00DF79BF" w:rsidRDefault="00CF6B78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Мамытова Нургуль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Сагиевна</w:t>
            </w:r>
            <w:proofErr w:type="spellEnd"/>
          </w:p>
        </w:tc>
      </w:tr>
      <w:tr w:rsidR="00DF79BF" w14:paraId="735F8407" w14:textId="77777777" w:rsidTr="00DF79BF">
        <w:tc>
          <w:tcPr>
            <w:tcW w:w="534" w:type="dxa"/>
          </w:tcPr>
          <w:p w14:paraId="13D94B32" w14:textId="77777777" w:rsidR="00DF79BF" w:rsidRDefault="00DF79BF" w:rsidP="001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12268BFE" w14:textId="2BA3CF14" w:rsidR="00DF79BF" w:rsidRDefault="00DF79BF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</w:t>
            </w:r>
            <w:r w:rsidR="004624E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тепень</w:t>
            </w:r>
            <w:r w:rsidR="004624EA">
              <w:rPr>
                <w:rFonts w:ascii="Times New Roman" w:hAnsi="Times New Roman" w:cs="Times New Roman"/>
                <w:sz w:val="24"/>
                <w:szCs w:val="24"/>
              </w:rPr>
              <w:t xml:space="preserve"> (кандидата наук, доктора наук, доктора философии (</w:t>
            </w:r>
            <w:r w:rsidR="00462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="004624EA">
              <w:rPr>
                <w:rFonts w:ascii="Times New Roman" w:hAnsi="Times New Roman" w:cs="Times New Roman"/>
                <w:sz w:val="24"/>
                <w:szCs w:val="24"/>
              </w:rPr>
              <w:t>), доктора по профилю) или академическая степень доктора философии (</w:t>
            </w:r>
            <w:r w:rsidR="00462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="004624EA">
              <w:rPr>
                <w:rFonts w:ascii="Times New Roman" w:hAnsi="Times New Roman" w:cs="Times New Roman"/>
                <w:sz w:val="24"/>
                <w:szCs w:val="24"/>
              </w:rPr>
              <w:t>), доктора по профилю или степень доктора философии (</w:t>
            </w:r>
            <w:r w:rsidR="00462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="004624EA">
              <w:rPr>
                <w:rFonts w:ascii="Times New Roman" w:hAnsi="Times New Roman" w:cs="Times New Roman"/>
                <w:sz w:val="24"/>
                <w:szCs w:val="24"/>
              </w:rPr>
              <w:t>), доктора по профилю, дата присуждения</w:t>
            </w:r>
          </w:p>
        </w:tc>
        <w:tc>
          <w:tcPr>
            <w:tcW w:w="5352" w:type="dxa"/>
          </w:tcPr>
          <w:p w14:paraId="6BD55D0C" w14:textId="55B60873" w:rsidR="00DF79BF" w:rsidRPr="00CF6B78" w:rsidRDefault="00CF6B78" w:rsidP="00CF6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B78">
              <w:rPr>
                <w:rFonts w:ascii="Times New Roman" w:hAnsi="Times New Roman" w:cs="Times New Roman"/>
                <w:sz w:val="24"/>
                <w:szCs w:val="24"/>
              </w:rPr>
              <w:t xml:space="preserve">Доктор философии </w:t>
            </w:r>
            <w:r w:rsidRPr="00CF6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="0032788D" w:rsidRPr="00CF6B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4EC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CF6B78">
              <w:rPr>
                <w:rFonts w:ascii="Times New Roman" w:hAnsi="Times New Roman" w:cs="Times New Roman"/>
                <w:sz w:val="24"/>
                <w:szCs w:val="24"/>
              </w:rPr>
              <w:t>29 октября 2021 года приказ</w:t>
            </w:r>
            <w:r w:rsidR="00BA4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B78">
              <w:rPr>
                <w:rFonts w:ascii="Times New Roman" w:hAnsi="Times New Roman" w:cs="Times New Roman"/>
                <w:sz w:val="24"/>
                <w:szCs w:val="24"/>
              </w:rPr>
              <w:t>№ 1902-п от 05.11.2021 г. НАО «Евразийский национальный университет имени Л.Н. Гумилева» решением заседании диссертационного совета по направлению подготовки кадров «8</w:t>
            </w:r>
            <w:r w:rsidRPr="00CF6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F6B78">
              <w:rPr>
                <w:rFonts w:ascii="Times New Roman" w:hAnsi="Times New Roman" w:cs="Times New Roman"/>
                <w:sz w:val="24"/>
                <w:szCs w:val="24"/>
              </w:rPr>
              <w:t>052-Окружающая среда» по специальности «6</w:t>
            </w:r>
            <w:r w:rsidRPr="00CF6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F6B78">
              <w:rPr>
                <w:rFonts w:ascii="Times New Roman" w:hAnsi="Times New Roman" w:cs="Times New Roman"/>
                <w:sz w:val="24"/>
                <w:szCs w:val="24"/>
              </w:rPr>
              <w:t>060800-Экология» присуждена степень доктора философии (</w:t>
            </w:r>
            <w:r w:rsidRPr="00CF6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CF6B78">
              <w:rPr>
                <w:rFonts w:ascii="Times New Roman" w:hAnsi="Times New Roman" w:cs="Times New Roman"/>
                <w:sz w:val="24"/>
                <w:szCs w:val="24"/>
              </w:rPr>
              <w:t xml:space="preserve">),  диплом </w:t>
            </w:r>
            <w:r w:rsidRPr="00CF6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CF6B78">
              <w:rPr>
                <w:rFonts w:ascii="Times New Roman" w:hAnsi="Times New Roman" w:cs="Times New Roman"/>
                <w:sz w:val="24"/>
                <w:szCs w:val="24"/>
              </w:rPr>
              <w:t xml:space="preserve"> 00021577776 регистрационный номер 163.</w:t>
            </w:r>
          </w:p>
        </w:tc>
      </w:tr>
      <w:tr w:rsidR="00DF79BF" w14:paraId="23183703" w14:textId="77777777" w:rsidTr="00DF79BF">
        <w:tc>
          <w:tcPr>
            <w:tcW w:w="534" w:type="dxa"/>
          </w:tcPr>
          <w:p w14:paraId="3258E553" w14:textId="77777777" w:rsidR="00DF79BF" w:rsidRDefault="00DF79BF" w:rsidP="001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17626078" w14:textId="77777777" w:rsidR="00DF79BF" w:rsidRDefault="00DF79BF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5352" w:type="dxa"/>
          </w:tcPr>
          <w:p w14:paraId="341BA1BA" w14:textId="77777777" w:rsidR="00DF79BF" w:rsidRDefault="00DF79BF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79BF" w14:paraId="13A6943F" w14:textId="77777777" w:rsidTr="00DF79BF">
        <w:tc>
          <w:tcPr>
            <w:tcW w:w="534" w:type="dxa"/>
          </w:tcPr>
          <w:p w14:paraId="73032AC7" w14:textId="77777777" w:rsidR="00DF79BF" w:rsidRDefault="00DF79BF" w:rsidP="001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5B8D1970" w14:textId="77777777" w:rsidR="00DF79BF" w:rsidRDefault="00DF79BF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5352" w:type="dxa"/>
          </w:tcPr>
          <w:p w14:paraId="4F15D559" w14:textId="77777777" w:rsidR="00DF79BF" w:rsidRDefault="00DF79BF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79BF" w14:paraId="0B3A34FC" w14:textId="77777777" w:rsidTr="00DF79BF">
        <w:tc>
          <w:tcPr>
            <w:tcW w:w="534" w:type="dxa"/>
          </w:tcPr>
          <w:p w14:paraId="7891F15A" w14:textId="77777777" w:rsidR="00DF79BF" w:rsidRDefault="00DF79BF" w:rsidP="001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14:paraId="11E4F9F1" w14:textId="77777777" w:rsidR="00DF79BF" w:rsidRDefault="00DF79BF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5352" w:type="dxa"/>
          </w:tcPr>
          <w:p w14:paraId="30543B3F" w14:textId="4884FBBA" w:rsidR="00755BF1" w:rsidRDefault="00755BF1" w:rsidP="00FB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лаборант кафедры «</w:t>
            </w:r>
            <w:r w:rsidRPr="00755BF1">
              <w:rPr>
                <w:rFonts w:ascii="Times New Roman" w:hAnsi="Times New Roman" w:cs="Times New Roman"/>
                <w:sz w:val="24"/>
                <w:szCs w:val="24"/>
              </w:rPr>
              <w:t>Хими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5BF1">
              <w:rPr>
                <w:rFonts w:ascii="Times New Roman" w:hAnsi="Times New Roman" w:cs="Times New Roman"/>
                <w:sz w:val="24"/>
                <w:szCs w:val="24"/>
              </w:rPr>
              <w:t>, химическ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55BF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5BF1">
              <w:rPr>
                <w:rFonts w:ascii="Times New Roman" w:hAnsi="Times New Roman" w:cs="Times New Roman"/>
                <w:sz w:val="24"/>
                <w:szCs w:val="24"/>
              </w:rPr>
              <w:t xml:space="preserve"> и экологи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5B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C2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="005C1BA5">
              <w:rPr>
                <w:rFonts w:ascii="Times New Roman" w:hAnsi="Times New Roman" w:cs="Times New Roman"/>
                <w:sz w:val="24"/>
                <w:szCs w:val="24"/>
              </w:rPr>
              <w:t>молинский университет технологии и бизнеса</w:t>
            </w:r>
            <w:r w:rsidR="00643C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C1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(приказ № </w:t>
            </w:r>
            <w:r w:rsidR="005C1BA5">
              <w:rPr>
                <w:rFonts w:ascii="Times New Roman" w:hAnsi="Times New Roman" w:cs="Times New Roman"/>
                <w:sz w:val="24"/>
                <w:szCs w:val="24"/>
              </w:rPr>
              <w:t xml:space="preserve">589-05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="005C1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.11.2005 г.)</w:t>
            </w:r>
          </w:p>
          <w:p w14:paraId="4E0F1A90" w14:textId="77FCBCFA" w:rsidR="00755BF1" w:rsidRDefault="00755BF1" w:rsidP="00FB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5BF1">
              <w:rPr>
                <w:rFonts w:ascii="Times New Roman" w:hAnsi="Times New Roman" w:cs="Times New Roman"/>
                <w:sz w:val="24"/>
                <w:szCs w:val="24"/>
              </w:rPr>
              <w:t>реподавател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55BF1">
              <w:rPr>
                <w:rFonts w:ascii="Times New Roman" w:hAnsi="Times New Roman" w:cs="Times New Roman"/>
                <w:sz w:val="24"/>
                <w:szCs w:val="24"/>
              </w:rPr>
              <w:t xml:space="preserve"> кафедры «Хими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5BF1">
              <w:rPr>
                <w:rFonts w:ascii="Times New Roman" w:hAnsi="Times New Roman" w:cs="Times New Roman"/>
                <w:sz w:val="24"/>
                <w:szCs w:val="24"/>
              </w:rPr>
              <w:t>, химическ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55BF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5BF1">
              <w:rPr>
                <w:rFonts w:ascii="Times New Roman" w:hAnsi="Times New Roman" w:cs="Times New Roman"/>
                <w:sz w:val="24"/>
                <w:szCs w:val="24"/>
              </w:rPr>
              <w:t xml:space="preserve"> и экологи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5BF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643CC2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5C1BA5">
              <w:rPr>
                <w:rFonts w:ascii="Times New Roman" w:hAnsi="Times New Roman" w:cs="Times New Roman"/>
                <w:sz w:val="24"/>
                <w:szCs w:val="24"/>
              </w:rPr>
              <w:t>Акмолинский университет технологии и бизнеса</w:t>
            </w:r>
            <w:r w:rsidR="00643C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C1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(приказ №</w:t>
            </w:r>
            <w:r w:rsidR="005C1BA5">
              <w:rPr>
                <w:rFonts w:ascii="Times New Roman" w:hAnsi="Times New Roman" w:cs="Times New Roman"/>
                <w:sz w:val="24"/>
                <w:szCs w:val="24"/>
              </w:rPr>
              <w:t xml:space="preserve"> 221-06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C1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C1BA5">
              <w:rPr>
                <w:rFonts w:ascii="Times New Roman" w:hAnsi="Times New Roman" w:cs="Times New Roman"/>
                <w:sz w:val="24"/>
                <w:szCs w:val="24"/>
              </w:rPr>
              <w:t xml:space="preserve">08.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2006 г.)</w:t>
            </w:r>
          </w:p>
          <w:p w14:paraId="6866E293" w14:textId="1C109484" w:rsidR="00755BF1" w:rsidRDefault="00755BF1" w:rsidP="00FB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5BF1">
              <w:rPr>
                <w:rFonts w:ascii="Times New Roman" w:hAnsi="Times New Roman" w:cs="Times New Roman"/>
                <w:sz w:val="24"/>
                <w:szCs w:val="24"/>
              </w:rPr>
              <w:t>тарш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755BF1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55BF1">
              <w:rPr>
                <w:rFonts w:ascii="Times New Roman" w:hAnsi="Times New Roman" w:cs="Times New Roman"/>
                <w:sz w:val="24"/>
                <w:szCs w:val="24"/>
              </w:rPr>
              <w:t xml:space="preserve"> кафедры «Хими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5BF1">
              <w:rPr>
                <w:rFonts w:ascii="Times New Roman" w:hAnsi="Times New Roman" w:cs="Times New Roman"/>
                <w:sz w:val="24"/>
                <w:szCs w:val="24"/>
              </w:rPr>
              <w:t>, химическ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55BF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5BF1">
              <w:rPr>
                <w:rFonts w:ascii="Times New Roman" w:hAnsi="Times New Roman" w:cs="Times New Roman"/>
                <w:sz w:val="24"/>
                <w:szCs w:val="24"/>
              </w:rPr>
              <w:t xml:space="preserve"> и экологи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5B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43CC2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r w:rsidR="005C1BA5">
              <w:rPr>
                <w:rFonts w:ascii="Times New Roman" w:hAnsi="Times New Roman" w:cs="Times New Roman"/>
                <w:sz w:val="24"/>
                <w:szCs w:val="24"/>
              </w:rPr>
              <w:t>ахский университет технологии и бизнеса</w:t>
            </w:r>
            <w:r w:rsidR="00643C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C1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(приказ №</w:t>
            </w:r>
            <w:r w:rsidR="005C1BA5">
              <w:rPr>
                <w:rFonts w:ascii="Times New Roman" w:hAnsi="Times New Roman" w:cs="Times New Roman"/>
                <w:sz w:val="24"/>
                <w:szCs w:val="24"/>
              </w:rPr>
              <w:t xml:space="preserve"> 206-08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C1BA5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09.2008 г.)</w:t>
            </w:r>
          </w:p>
          <w:p w14:paraId="3D22BE2F" w14:textId="7981ED14" w:rsidR="00755BF1" w:rsidRDefault="00755BF1" w:rsidP="00FB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колледж</w:t>
            </w:r>
            <w:r w:rsidR="0018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C1BA5">
              <w:rPr>
                <w:rFonts w:ascii="Times New Roman" w:hAnsi="Times New Roman" w:cs="Times New Roman"/>
                <w:sz w:val="24"/>
                <w:szCs w:val="24"/>
              </w:rPr>
              <w:t xml:space="preserve">вразийского гуманитарного института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(приказ № </w:t>
            </w:r>
            <w:r w:rsidR="005C1BA5">
              <w:rPr>
                <w:rFonts w:ascii="Times New Roman" w:hAnsi="Times New Roman" w:cs="Times New Roman"/>
                <w:sz w:val="24"/>
                <w:szCs w:val="24"/>
              </w:rPr>
              <w:t xml:space="preserve">135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5C1BA5">
              <w:rPr>
                <w:rFonts w:ascii="Times New Roman" w:hAnsi="Times New Roman" w:cs="Times New Roman"/>
                <w:sz w:val="24"/>
                <w:szCs w:val="24"/>
              </w:rPr>
              <w:t xml:space="preserve"> 03.11.2009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A271F75" w14:textId="0E584CDF" w:rsidR="00755BF1" w:rsidRDefault="00755BF1" w:rsidP="00FB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</w:t>
            </w:r>
            <w:r w:rsidR="008A5E7B">
              <w:rPr>
                <w:rFonts w:ascii="Times New Roman" w:hAnsi="Times New Roman" w:cs="Times New Roman"/>
                <w:sz w:val="24"/>
                <w:szCs w:val="24"/>
              </w:rPr>
              <w:t xml:space="preserve">кафедры </w:t>
            </w:r>
            <w:r w:rsidRPr="00755BF1">
              <w:rPr>
                <w:rFonts w:ascii="Times New Roman" w:hAnsi="Times New Roman" w:cs="Times New Roman"/>
                <w:sz w:val="24"/>
                <w:szCs w:val="24"/>
              </w:rPr>
              <w:t>«Хими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5BF1">
              <w:rPr>
                <w:rFonts w:ascii="Times New Roman" w:hAnsi="Times New Roman" w:cs="Times New Roman"/>
                <w:sz w:val="24"/>
                <w:szCs w:val="24"/>
              </w:rPr>
              <w:t>, химическ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55BF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5BF1">
              <w:rPr>
                <w:rFonts w:ascii="Times New Roman" w:hAnsi="Times New Roman" w:cs="Times New Roman"/>
                <w:sz w:val="24"/>
                <w:szCs w:val="24"/>
              </w:rPr>
              <w:t xml:space="preserve"> и экологи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5BF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5C1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C2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5C1BA5">
              <w:rPr>
                <w:rFonts w:ascii="Times New Roman" w:hAnsi="Times New Roman" w:cs="Times New Roman"/>
                <w:sz w:val="24"/>
                <w:szCs w:val="24"/>
              </w:rPr>
              <w:t>Казахский университет технологии и бизнеса</w:t>
            </w:r>
            <w:r w:rsidR="00643C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(приказ № </w:t>
            </w:r>
            <w:r w:rsidR="005C1BA5">
              <w:rPr>
                <w:rFonts w:ascii="Times New Roman" w:hAnsi="Times New Roman" w:cs="Times New Roman"/>
                <w:sz w:val="24"/>
                <w:szCs w:val="24"/>
              </w:rPr>
              <w:t xml:space="preserve">272-15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="005C1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5E7B">
              <w:rPr>
                <w:rFonts w:ascii="Times New Roman" w:hAnsi="Times New Roman" w:cs="Times New Roman"/>
                <w:sz w:val="24"/>
                <w:szCs w:val="24"/>
              </w:rPr>
              <w:t xml:space="preserve">09.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5E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  <w:p w14:paraId="44544DE8" w14:textId="217685E5" w:rsidR="00E030E2" w:rsidRDefault="00E030E2" w:rsidP="00FB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Докторантура </w:t>
            </w:r>
            <w:r w:rsidR="00643CC2">
              <w:rPr>
                <w:rFonts w:ascii="Times New Roman" w:hAnsi="Times New Roman" w:cs="Times New Roman"/>
                <w:sz w:val="24"/>
                <w:szCs w:val="24"/>
              </w:rPr>
              <w:t>НАО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Евразийский национальный университет имени Л.Н. Гумилева</w:t>
            </w:r>
            <w:r w:rsidR="00643C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(№ 914-п от 28.08.2017 г.)</w:t>
            </w:r>
          </w:p>
          <w:p w14:paraId="5BA8505B" w14:textId="5BB5BF08" w:rsidR="00E030E2" w:rsidRDefault="00E030E2" w:rsidP="00E03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</w:t>
            </w:r>
            <w:r w:rsidRPr="00755BF1">
              <w:rPr>
                <w:rFonts w:ascii="Times New Roman" w:hAnsi="Times New Roman" w:cs="Times New Roman"/>
                <w:sz w:val="24"/>
                <w:szCs w:val="24"/>
              </w:rPr>
              <w:t>«Хими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5BF1">
              <w:rPr>
                <w:rFonts w:ascii="Times New Roman" w:hAnsi="Times New Roman" w:cs="Times New Roman"/>
                <w:sz w:val="24"/>
                <w:szCs w:val="24"/>
              </w:rPr>
              <w:t>, химическ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55BF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5BF1">
              <w:rPr>
                <w:rFonts w:ascii="Times New Roman" w:hAnsi="Times New Roman" w:cs="Times New Roman"/>
                <w:sz w:val="24"/>
                <w:szCs w:val="24"/>
              </w:rPr>
              <w:t xml:space="preserve"> и экологи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5BF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C2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Казахский университет технологии и бизнеса</w:t>
            </w:r>
            <w:r w:rsidR="00643C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(приказ № 335-20-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ЖҚ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24.08. 2020 г.)</w:t>
            </w:r>
          </w:p>
          <w:p w14:paraId="39E5711D" w14:textId="77777777" w:rsidR="00DF79BF" w:rsidRDefault="0032788D" w:rsidP="00FB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Ассоциированный профессор </w:t>
            </w:r>
            <w:r w:rsidR="005C1BA5">
              <w:rPr>
                <w:rFonts w:ascii="Times New Roman" w:hAnsi="Times New Roman" w:cs="Times New Roman"/>
                <w:sz w:val="24"/>
                <w:szCs w:val="24"/>
              </w:rPr>
              <w:t xml:space="preserve">(доцент)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кафедры «</w:t>
            </w:r>
            <w:r w:rsidR="00CF6B78">
              <w:rPr>
                <w:rFonts w:ascii="Times New Roman" w:hAnsi="Times New Roman" w:cs="Times New Roman"/>
                <w:sz w:val="24"/>
                <w:szCs w:val="24"/>
              </w:rPr>
              <w:t>Химия, химическая технология</w:t>
            </w:r>
            <w:r w:rsidR="00CF6B78" w:rsidRPr="00CF6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B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81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B78">
              <w:rPr>
                <w:rFonts w:ascii="Times New Roman" w:hAnsi="Times New Roman" w:cs="Times New Roman"/>
                <w:sz w:val="24"/>
                <w:szCs w:val="24"/>
              </w:rPr>
              <w:t>экология»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C2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5C1BA5">
              <w:rPr>
                <w:rFonts w:ascii="Times New Roman" w:hAnsi="Times New Roman" w:cs="Times New Roman"/>
                <w:sz w:val="24"/>
                <w:szCs w:val="24"/>
              </w:rPr>
              <w:t>Казахский университет технологии и бизнеса</w:t>
            </w:r>
            <w:r w:rsidR="00643C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C1BA5" w:rsidRPr="00CC2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967">
              <w:rPr>
                <w:rFonts w:ascii="Times New Roman" w:hAnsi="Times New Roman" w:cs="Times New Roman"/>
                <w:sz w:val="24"/>
                <w:szCs w:val="24"/>
              </w:rPr>
              <w:t xml:space="preserve">(приказ № </w:t>
            </w:r>
            <w:r w:rsidR="008A5E7B">
              <w:rPr>
                <w:rFonts w:ascii="Times New Roman" w:hAnsi="Times New Roman" w:cs="Times New Roman"/>
                <w:sz w:val="24"/>
                <w:szCs w:val="24"/>
              </w:rPr>
              <w:t>171-22-</w:t>
            </w:r>
            <w:r w:rsidR="008A5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ЖҚ</w:t>
            </w:r>
            <w:r w:rsidR="007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96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A5E7B" w:rsidRPr="008A5E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C2967" w:rsidRPr="00CC296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55B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2967" w:rsidRPr="00CC296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20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B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CC29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AE696F6" w14:textId="2CC8DCB0" w:rsidR="00ED71D0" w:rsidRDefault="00ED71D0" w:rsidP="00FB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Ассистент-профессор </w:t>
            </w:r>
            <w:r w:rsidRPr="009876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кафедры «Химия, химическая технология и экология». АО </w:t>
            </w:r>
            <w:r w:rsidRPr="009876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«Казахский университет  технологии и бизнеса </w:t>
            </w:r>
            <w:r w:rsidRPr="0098761E">
              <w:rPr>
                <w:rFonts w:ascii="Times New Roman" w:hAnsi="Times New Roman" w:cs="Times New Roman"/>
                <w:sz w:val="24"/>
                <w:szCs w:val="24"/>
              </w:rPr>
              <w:t xml:space="preserve">имени К. </w:t>
            </w:r>
            <w:proofErr w:type="spellStart"/>
            <w:r w:rsidRPr="0098761E">
              <w:rPr>
                <w:rFonts w:ascii="Times New Roman" w:hAnsi="Times New Roman" w:cs="Times New Roman"/>
                <w:sz w:val="24"/>
                <w:szCs w:val="24"/>
              </w:rPr>
              <w:t>Кулажанова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(приказ №01-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F79BF" w14:paraId="5B7F8BDC" w14:textId="77777777" w:rsidTr="00DF79BF">
        <w:tc>
          <w:tcPr>
            <w:tcW w:w="534" w:type="dxa"/>
          </w:tcPr>
          <w:p w14:paraId="530F6450" w14:textId="77777777" w:rsidR="00DF79BF" w:rsidRDefault="00DF79BF" w:rsidP="001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5" w:type="dxa"/>
          </w:tcPr>
          <w:p w14:paraId="108836D1" w14:textId="77777777" w:rsidR="00DF79BF" w:rsidRDefault="00DF79BF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5352" w:type="dxa"/>
          </w:tcPr>
          <w:p w14:paraId="54ABBD07" w14:textId="1A042306" w:rsidR="00DF79BF" w:rsidRDefault="00FC5E10" w:rsidP="00FB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755BF1" w:rsidRPr="00265D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950A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="00755BF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="00BA6675">
              <w:rPr>
                <w:rFonts w:ascii="Times New Roman" w:hAnsi="Times New Roman" w:cs="Times New Roman"/>
                <w:sz w:val="24"/>
                <w:szCs w:val="24"/>
              </w:rPr>
              <w:t>том числе в</w:t>
            </w:r>
            <w:r w:rsidR="00265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="00265DAD">
              <w:rPr>
                <w:rFonts w:ascii="Times New Roman" w:hAnsi="Times New Roman" w:cs="Times New Roman"/>
                <w:sz w:val="24"/>
                <w:szCs w:val="24"/>
              </w:rPr>
              <w:t>ассоциированного профессора кафедры «Химия, хим</w:t>
            </w:r>
            <w:r w:rsidR="004769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5DAD">
              <w:rPr>
                <w:rFonts w:ascii="Times New Roman" w:hAnsi="Times New Roman" w:cs="Times New Roman"/>
                <w:sz w:val="24"/>
                <w:szCs w:val="24"/>
              </w:rPr>
              <w:t xml:space="preserve">ческая технология и </w:t>
            </w:r>
            <w:proofErr w:type="gramStart"/>
            <w:r w:rsidR="00265DAD">
              <w:rPr>
                <w:rFonts w:ascii="Times New Roman" w:hAnsi="Times New Roman" w:cs="Times New Roman"/>
                <w:sz w:val="24"/>
                <w:szCs w:val="24"/>
              </w:rPr>
              <w:t xml:space="preserve">экология»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B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="00755BF1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</w:tr>
      <w:tr w:rsidR="00DF79BF" w14:paraId="3BE14170" w14:textId="77777777" w:rsidTr="00DF79BF">
        <w:tc>
          <w:tcPr>
            <w:tcW w:w="534" w:type="dxa"/>
          </w:tcPr>
          <w:p w14:paraId="47255A5A" w14:textId="77777777" w:rsidR="00DF79BF" w:rsidRDefault="00DF79BF" w:rsidP="001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14:paraId="7F0809F4" w14:textId="77777777" w:rsidR="00DF79BF" w:rsidRDefault="00DF79BF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352" w:type="dxa"/>
          </w:tcPr>
          <w:p w14:paraId="1C806A0E" w14:textId="67F60624" w:rsidR="00B71A26" w:rsidRDefault="00EB4BE7" w:rsidP="00750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3B1BC1" w:rsidRPr="003B1B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ED54E6" w:rsidRPr="00ED54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="008407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B05340" w14:textId="5AB5EB6E" w:rsidR="008B64EC" w:rsidRDefault="008B64EC" w:rsidP="008B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4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научных журналах, имеющих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базу </w:t>
            </w:r>
            <w:r w:rsidRPr="0084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proofErr w:type="gramEnd"/>
            <w:r w:rsidRPr="008407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показателем процентиль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CiteDcore</w:t>
            </w:r>
            <w:proofErr w:type="spellEnd"/>
            <w:r w:rsidRPr="00B7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менее 35 (тридцати пяти) -</w:t>
            </w:r>
            <w:r w:rsidR="00ED54E6" w:rsidRPr="00ED54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B4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774FAD" w14:textId="6C8559B8" w:rsidR="008B64EC" w:rsidRPr="008B64EC" w:rsidRDefault="00B71A26" w:rsidP="007506E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4BE7">
              <w:rPr>
                <w:rFonts w:ascii="Times New Roman" w:hAnsi="Times New Roman" w:cs="Times New Roman"/>
                <w:sz w:val="24"/>
                <w:szCs w:val="24"/>
              </w:rPr>
              <w:t xml:space="preserve"> в изданиях, рекомендуемых уполномоченным </w:t>
            </w:r>
            <w:r w:rsidR="00EB4BE7" w:rsidRPr="008B64EC">
              <w:rPr>
                <w:rFonts w:ascii="Times New Roman" w:hAnsi="Times New Roman" w:cs="Times New Roman"/>
                <w:sz w:val="24"/>
                <w:szCs w:val="24"/>
              </w:rPr>
              <w:t>органом</w:t>
            </w:r>
            <w:r w:rsidR="00ED54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B64EC" w:rsidRPr="008B64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B64EC" w:rsidRPr="00ED54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="008B64EC" w:rsidRPr="008B6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561B" w:rsidRPr="0016561B">
              <w:rPr>
                <w:rFonts w:ascii="Times New Roman" w:hAnsi="Times New Roman" w:cs="Times New Roman"/>
                <w:sz w:val="24"/>
                <w:szCs w:val="24"/>
              </w:rPr>
              <w:t>КОКСНиВО</w:t>
            </w:r>
            <w:proofErr w:type="spellEnd"/>
            <w:r w:rsidR="0016561B" w:rsidRPr="0016561B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  <w:r w:rsidR="008B64EC" w:rsidRPr="008B64EC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8B64EC" w:rsidRPr="00ED54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8B64EC" w:rsidRPr="008B6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4EC" w:rsidRPr="008B6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8B6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4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B64E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="00ED54E6" w:rsidRPr="0016561B">
              <w:rPr>
                <w:rFonts w:ascii="Times New Roman" w:hAnsi="Times New Roman" w:cs="Times New Roman"/>
                <w:sz w:val="24"/>
                <w:szCs w:val="24"/>
              </w:rPr>
              <w:t>КОКСНиВО</w:t>
            </w:r>
            <w:proofErr w:type="spellEnd"/>
            <w:r w:rsidR="00ED54E6" w:rsidRPr="0016561B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  <w:r w:rsidR="008B64E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20B20B2A" w14:textId="7C295F14" w:rsidR="008B64EC" w:rsidRDefault="008B64EC" w:rsidP="00750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-монография – </w:t>
            </w:r>
            <w:r w:rsidRPr="008B64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C4C3C3" w14:textId="4AE7F055" w:rsidR="00B71A26" w:rsidRDefault="00B71A26" w:rsidP="00750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-научные статьи в периодических научных журналах РК- </w:t>
            </w:r>
            <w:r w:rsidR="008D1F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7520EA" w14:textId="77777777" w:rsidR="00643CC2" w:rsidRDefault="00B71A26" w:rsidP="00750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трудов</w:t>
            </w:r>
            <w:r w:rsidR="00643C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D3E0558" w14:textId="6353E7E8" w:rsidR="00643CC2" w:rsidRPr="00643CC2" w:rsidRDefault="00B71A26" w:rsidP="007506E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070D">
              <w:rPr>
                <w:rFonts w:ascii="Times New Roman" w:hAnsi="Times New Roman" w:cs="Times New Roman"/>
                <w:sz w:val="24"/>
                <w:szCs w:val="24"/>
              </w:rPr>
              <w:t>атент</w:t>
            </w:r>
            <w:r w:rsidR="00643CC2">
              <w:rPr>
                <w:rFonts w:ascii="Times New Roman" w:hAnsi="Times New Roman" w:cs="Times New Roman"/>
                <w:sz w:val="24"/>
                <w:szCs w:val="24"/>
              </w:rPr>
              <w:t xml:space="preserve"> на полезную модель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70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43CC2" w:rsidRPr="00643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14:paraId="7272DEFB" w14:textId="4FB0FE8A" w:rsidR="00DF79BF" w:rsidRPr="005D656D" w:rsidRDefault="00643CC2" w:rsidP="00750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авторского права - произведение науки -</w:t>
            </w:r>
            <w:r w:rsidRPr="00643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</w:tr>
      <w:tr w:rsidR="00DF79BF" w14:paraId="56EC1775" w14:textId="77777777" w:rsidTr="00DF79BF">
        <w:tc>
          <w:tcPr>
            <w:tcW w:w="534" w:type="dxa"/>
          </w:tcPr>
          <w:p w14:paraId="4B984213" w14:textId="77777777" w:rsidR="00DF79BF" w:rsidRDefault="00DF79BF" w:rsidP="001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14:paraId="2B2BAB52" w14:textId="77777777" w:rsidR="00DF79BF" w:rsidRDefault="00847888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352" w:type="dxa"/>
          </w:tcPr>
          <w:p w14:paraId="622F9821" w14:textId="22617142" w:rsidR="00152ED4" w:rsidRPr="00D901AF" w:rsidRDefault="00152ED4" w:rsidP="00D901A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226A">
              <w:rPr>
                <w:rFonts w:ascii="Times New Roman" w:hAnsi="Times New Roman"/>
                <w:sz w:val="24"/>
                <w:szCs w:val="24"/>
              </w:rPr>
              <w:t xml:space="preserve">Монография: </w:t>
            </w:r>
            <w:r w:rsidR="00A866B1" w:rsidRPr="0052226A">
              <w:rPr>
                <w:rFonts w:ascii="Times New Roman" w:hAnsi="Times New Roman"/>
                <w:sz w:val="24"/>
                <w:szCs w:val="24"/>
              </w:rPr>
              <w:t>«</w:t>
            </w:r>
            <w:r w:rsidRPr="0052226A">
              <w:rPr>
                <w:rFonts w:ascii="Times New Roman" w:hAnsi="Times New Roman"/>
                <w:sz w:val="24"/>
                <w:szCs w:val="24"/>
              </w:rPr>
              <w:t>Исследование закономерностей самоочищения поверхностных вод гидробионтами</w:t>
            </w:r>
            <w:r w:rsidR="00A866B1" w:rsidRPr="0052226A">
              <w:rPr>
                <w:rFonts w:ascii="Times New Roman" w:hAnsi="Times New Roman"/>
                <w:sz w:val="24"/>
                <w:szCs w:val="24"/>
              </w:rPr>
              <w:t>»</w:t>
            </w:r>
            <w:r w:rsidRPr="0052226A">
              <w:rPr>
                <w:rFonts w:ascii="Times New Roman" w:hAnsi="Times New Roman"/>
                <w:sz w:val="24"/>
                <w:szCs w:val="24"/>
              </w:rPr>
              <w:t>. Алматы:</w:t>
            </w:r>
            <w:r w:rsidRPr="0052226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 w:rsidR="00D901AF" w:rsidRPr="00522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1AF" w:rsidRPr="0052226A">
              <w:rPr>
                <w:rFonts w:ascii="Times New Roman" w:hAnsi="Times New Roman"/>
                <w:sz w:val="24"/>
                <w:szCs w:val="24"/>
                <w:lang w:val="kk-KZ"/>
              </w:rPr>
              <w:t>Альманахъ 2023- 1</w:t>
            </w:r>
            <w:r w:rsidR="0052226A">
              <w:rPr>
                <w:rFonts w:ascii="Times New Roman" w:hAnsi="Times New Roman"/>
                <w:sz w:val="24"/>
                <w:szCs w:val="24"/>
                <w:lang w:val="kk-KZ"/>
              </w:rPr>
              <w:t>59</w:t>
            </w:r>
            <w:r w:rsidR="00D901AF" w:rsidRPr="005222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901AF" w:rsidRPr="00D901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с. </w:t>
            </w:r>
            <w:r w:rsidR="00D901AF" w:rsidRPr="00D901AF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="00D901AF" w:rsidRPr="00D901AF">
              <w:rPr>
                <w:rFonts w:ascii="Times New Roman" w:hAnsi="Times New Roman"/>
                <w:sz w:val="24"/>
                <w:szCs w:val="24"/>
              </w:rPr>
              <w:t xml:space="preserve"> 978-601-7686-80-2</w:t>
            </w:r>
            <w:r w:rsidR="00265D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47888" w14:paraId="19AA2575" w14:textId="77777777" w:rsidTr="00DF79BF">
        <w:tc>
          <w:tcPr>
            <w:tcW w:w="534" w:type="dxa"/>
          </w:tcPr>
          <w:p w14:paraId="3A4CCBCE" w14:textId="77777777" w:rsidR="00847888" w:rsidRDefault="00847888" w:rsidP="001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14:paraId="2F3371AF" w14:textId="77777777" w:rsidR="00847888" w:rsidRDefault="00847888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защитившие диссертацию под его руководством и имеющие ученую степень</w:t>
            </w:r>
          </w:p>
        </w:tc>
        <w:tc>
          <w:tcPr>
            <w:tcW w:w="5352" w:type="dxa"/>
          </w:tcPr>
          <w:p w14:paraId="639D03DD" w14:textId="77777777" w:rsidR="00847888" w:rsidRPr="00D901AF" w:rsidRDefault="002C5737" w:rsidP="00D9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7888" w14:paraId="0186D245" w14:textId="77777777" w:rsidTr="00DF79BF">
        <w:tc>
          <w:tcPr>
            <w:tcW w:w="534" w:type="dxa"/>
          </w:tcPr>
          <w:p w14:paraId="2F6BA9C2" w14:textId="77777777" w:rsidR="00847888" w:rsidRDefault="00847888" w:rsidP="001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14:paraId="505C506A" w14:textId="2C70DFD5" w:rsidR="00847888" w:rsidRDefault="00847888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  <w:r w:rsidR="00FB0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2" w:type="dxa"/>
          </w:tcPr>
          <w:p w14:paraId="0085E3A7" w14:textId="0C15D9F7" w:rsidR="003C0186" w:rsidRPr="003C0186" w:rsidRDefault="00265DAD" w:rsidP="00DD3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НИРС в РК: </w:t>
            </w:r>
          </w:p>
          <w:p w14:paraId="2B7B3BC9" w14:textId="7D1890A9" w:rsidR="00847888" w:rsidRPr="00E32DB9" w:rsidRDefault="00CF5690" w:rsidP="00DD34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A5E7B">
              <w:rPr>
                <w:rFonts w:ascii="Times New Roman" w:hAnsi="Times New Roman" w:cs="Times New Roman"/>
                <w:sz w:val="24"/>
                <w:szCs w:val="24"/>
              </w:rPr>
              <w:t>Калимулина</w:t>
            </w:r>
            <w:proofErr w:type="spellEnd"/>
            <w:r w:rsidR="008A5E7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DD348A">
              <w:rPr>
                <w:rFonts w:ascii="Times New Roman" w:hAnsi="Times New Roman" w:cs="Times New Roman"/>
                <w:sz w:val="24"/>
                <w:szCs w:val="24"/>
              </w:rPr>
              <w:t xml:space="preserve"> студентка гр</w:t>
            </w:r>
            <w:r w:rsidR="00075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E7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5E7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DD348A">
              <w:rPr>
                <w:rFonts w:ascii="Times New Roman" w:hAnsi="Times New Roman" w:cs="Times New Roman"/>
                <w:sz w:val="24"/>
                <w:szCs w:val="24"/>
              </w:rPr>
              <w:t xml:space="preserve"> – диплом за 1 место Международной научно-</w:t>
            </w:r>
            <w:r w:rsidR="00E32DB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конференция </w:t>
            </w:r>
            <w:r w:rsidR="00DD34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2DB9">
              <w:rPr>
                <w:rFonts w:ascii="Times New Roman" w:hAnsi="Times New Roman" w:cs="Times New Roman"/>
                <w:sz w:val="24"/>
                <w:szCs w:val="24"/>
              </w:rPr>
              <w:t>Наука настоящего и будущего</w:t>
            </w:r>
            <w:r w:rsidR="00CB4D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32DB9">
              <w:rPr>
                <w:rFonts w:ascii="Times New Roman" w:hAnsi="Times New Roman" w:cs="Times New Roman"/>
                <w:sz w:val="24"/>
                <w:szCs w:val="24"/>
              </w:rPr>
              <w:t xml:space="preserve"> 14 апреля </w:t>
            </w:r>
            <w:r w:rsidR="00DD34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2D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D348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B41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E2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="00075E22">
              <w:rPr>
                <w:rFonts w:ascii="Times New Roman" w:hAnsi="Times New Roman" w:cs="Times New Roman"/>
                <w:sz w:val="24"/>
                <w:szCs w:val="24"/>
              </w:rPr>
              <w:t xml:space="preserve">тему </w:t>
            </w:r>
            <w:r w:rsidR="00B41A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32DB9" w:rsidRPr="00E32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Применение  </w:t>
            </w:r>
            <w:r w:rsidR="00E32DB9" w:rsidRPr="00E32D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ESG</w:t>
            </w:r>
            <w:proofErr w:type="gramEnd"/>
            <w:r w:rsidR="00E32DB9" w:rsidRPr="00E32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предприятиях как решение вопросов устойчивого развития</w:t>
            </w:r>
            <w:r w:rsidR="00E32DB9" w:rsidRPr="00E32D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 экологии</w:t>
            </w:r>
            <w:r w:rsidR="00DD34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B4D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803BE6" w14:textId="43067B7D" w:rsidR="00DD348A" w:rsidRPr="007A7881" w:rsidRDefault="00CF5690" w:rsidP="007A78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A5E7B">
              <w:rPr>
                <w:rFonts w:ascii="Times New Roman" w:hAnsi="Times New Roman" w:cs="Times New Roman"/>
                <w:sz w:val="24"/>
                <w:szCs w:val="24"/>
              </w:rPr>
              <w:t>Салибаева</w:t>
            </w:r>
            <w:proofErr w:type="spellEnd"/>
            <w:r w:rsidR="008A5E7B">
              <w:rPr>
                <w:rFonts w:ascii="Times New Roman" w:hAnsi="Times New Roman" w:cs="Times New Roman"/>
                <w:sz w:val="24"/>
                <w:szCs w:val="24"/>
              </w:rPr>
              <w:t xml:space="preserve"> Э. </w:t>
            </w:r>
            <w:r w:rsidR="00DD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ABB">
              <w:rPr>
                <w:rFonts w:ascii="Times New Roman" w:hAnsi="Times New Roman" w:cs="Times New Roman"/>
                <w:sz w:val="24"/>
                <w:szCs w:val="24"/>
              </w:rPr>
              <w:t>студентка гр</w:t>
            </w:r>
            <w:r w:rsidR="00075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1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E7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E7B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="00B41ABB">
              <w:rPr>
                <w:rFonts w:ascii="Times New Roman" w:hAnsi="Times New Roman" w:cs="Times New Roman"/>
                <w:sz w:val="24"/>
                <w:szCs w:val="24"/>
              </w:rPr>
              <w:t xml:space="preserve"> – диплом за </w:t>
            </w:r>
            <w:r w:rsidR="00C45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1ABB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="007A7881">
              <w:rPr>
                <w:rFonts w:ascii="Times New Roman" w:hAnsi="Times New Roman" w:cs="Times New Roman"/>
                <w:sz w:val="24"/>
                <w:szCs w:val="24"/>
              </w:rPr>
              <w:t>«Научно-исследовательская работа студентов</w:t>
            </w:r>
            <w:r w:rsidR="00CB4D00" w:rsidRPr="007A78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41ABB" w:rsidRPr="00CB4D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41ABB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075E22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  <w:r w:rsidR="00B41A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75E22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B41ABB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="00075E2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="00075E22">
              <w:rPr>
                <w:rFonts w:ascii="Times New Roman" w:hAnsi="Times New Roman" w:cs="Times New Roman"/>
                <w:sz w:val="24"/>
                <w:szCs w:val="24"/>
              </w:rPr>
              <w:t xml:space="preserve">тему </w:t>
            </w:r>
            <w:r w:rsidR="00B41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ABB" w:rsidRPr="00075E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0" w:name="_Hlk158708669"/>
            <w:proofErr w:type="gramEnd"/>
            <w:r w:rsidR="007A7881" w:rsidRPr="007A7881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Экологическая грамотность населения города Астана</w:t>
            </w:r>
            <w:bookmarkEnd w:id="0"/>
            <w:r w:rsidR="00B41ABB" w:rsidRPr="00075E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453BE" w:rsidRPr="00075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7888" w14:paraId="3E180DF3" w14:textId="77777777" w:rsidTr="00DF79BF">
        <w:tc>
          <w:tcPr>
            <w:tcW w:w="534" w:type="dxa"/>
          </w:tcPr>
          <w:p w14:paraId="2C3D458F" w14:textId="77777777" w:rsidR="00847888" w:rsidRDefault="00847888" w:rsidP="001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14:paraId="45A24409" w14:textId="0147AE00" w:rsidR="00847888" w:rsidRDefault="00847888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  <w:r w:rsidR="00FB0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2" w:type="dxa"/>
          </w:tcPr>
          <w:p w14:paraId="7D18DE60" w14:textId="77777777" w:rsidR="00847888" w:rsidRDefault="002C5737" w:rsidP="00FB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7888" w14:paraId="6848F1C9" w14:textId="77777777" w:rsidTr="00DF79BF">
        <w:tc>
          <w:tcPr>
            <w:tcW w:w="534" w:type="dxa"/>
          </w:tcPr>
          <w:p w14:paraId="3BDBED88" w14:textId="77777777" w:rsidR="00847888" w:rsidRDefault="00847888" w:rsidP="001E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14:paraId="7F345477" w14:textId="77777777" w:rsidR="00847888" w:rsidRDefault="00847888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352" w:type="dxa"/>
          </w:tcPr>
          <w:p w14:paraId="2808C15B" w14:textId="0A93C7B2" w:rsidR="00F46330" w:rsidRDefault="00F46330" w:rsidP="00FA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C1397">
              <w:rPr>
                <w:rFonts w:ascii="Times New Roman" w:hAnsi="Times New Roman" w:cs="Times New Roman"/>
                <w:sz w:val="24"/>
                <w:szCs w:val="24"/>
              </w:rPr>
              <w:t>Стипендиат программы «Шелковый путь» Китайско-казахстанский курс повышения квалификации для руководителей среднего и старшего звена по работе с новыми материалами.</w:t>
            </w:r>
            <w:r w:rsidRPr="008C1397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CB4E2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с </w:t>
            </w:r>
            <w:r w:rsidR="00CB4E25" w:rsidRPr="008C1397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18.11</w:t>
            </w:r>
            <w:r w:rsidR="00CB4E2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по </w:t>
            </w:r>
            <w:r w:rsidR="00CB4E25" w:rsidRPr="008C1397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18.12.2024 </w:t>
            </w:r>
            <w:proofErr w:type="spellStart"/>
            <w:r w:rsidR="00CB4E25" w:rsidRPr="008C1397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г.</w:t>
            </w:r>
            <w:r w:rsidRPr="008C1397">
              <w:rPr>
                <w:rFonts w:ascii="Times New Roman" w:hAnsi="Times New Roman" w:cs="Times New Roman"/>
                <w:sz w:val="24"/>
                <w:szCs w:val="24"/>
              </w:rPr>
              <w:t>Чунцинский</w:t>
            </w:r>
            <w:proofErr w:type="spellEnd"/>
            <w:r w:rsidRPr="008C1397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</w:t>
            </w:r>
            <w:r w:rsidRPr="008C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и науки</w:t>
            </w:r>
            <w:r w:rsidR="00CB4E25">
              <w:rPr>
                <w:rFonts w:ascii="Times New Roman" w:hAnsi="Times New Roman" w:cs="Times New Roman"/>
                <w:sz w:val="24"/>
                <w:szCs w:val="24"/>
              </w:rPr>
              <w:t xml:space="preserve"> (Китай)</w:t>
            </w:r>
            <w:r w:rsidRPr="008C13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D3E824" w14:textId="3C347CE2" w:rsidR="00BA4ECA" w:rsidRDefault="00BA4ECA" w:rsidP="00FA73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-Стипендиат </w:t>
            </w:r>
            <w:r w:rsidRPr="00762EF3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международной стипендии «Болашак»,</w:t>
            </w:r>
            <w:r w:rsidRPr="00762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2EF3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762EF3">
              <w:rPr>
                <w:rFonts w:ascii="Times New Roman" w:hAnsi="Times New Roman" w:cs="Times New Roman"/>
                <w:sz w:val="24"/>
                <w:szCs w:val="24"/>
              </w:rPr>
              <w:t xml:space="preserve"> стажировк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62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01.07 по 23.12.</w:t>
            </w:r>
            <w:r w:rsidRPr="00762E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г.</w:t>
            </w:r>
            <w:r w:rsidRPr="00762EF3">
              <w:rPr>
                <w:rFonts w:ascii="Times New Roman" w:hAnsi="Times New Roman" w:cs="Times New Roman"/>
                <w:sz w:val="24"/>
                <w:szCs w:val="24"/>
              </w:rPr>
              <w:t xml:space="preserve">  по программе Болашак «500 Ученых».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02F">
              <w:rPr>
                <w:rFonts w:ascii="Times New Roman" w:hAnsi="Times New Roman" w:cs="Times New Roman"/>
                <w:sz w:val="24"/>
                <w:szCs w:val="24"/>
              </w:rPr>
              <w:t>Берл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602F">
              <w:rPr>
                <w:rFonts w:ascii="Times New Roman" w:hAnsi="Times New Roman" w:cs="Times New Roman"/>
                <w:sz w:val="24"/>
                <w:szCs w:val="24"/>
              </w:rPr>
              <w:t>нский университет имени Гумбольдта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(Германия).</w:t>
            </w:r>
          </w:p>
          <w:p w14:paraId="3344321E" w14:textId="1CDF04C0" w:rsidR="00265DAD" w:rsidRPr="00265DAD" w:rsidRDefault="00265DAD" w:rsidP="00FA73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-Индекс Хирша в БД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Scopus</w:t>
            </w:r>
            <w:r w:rsidRPr="00265D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8C1397" w:rsidRPr="00BA4EC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65D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9371A22" w14:textId="77777777" w:rsidR="004624EA" w:rsidRDefault="00847888" w:rsidP="004624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324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  <w:r w:rsidR="00866D40" w:rsidRPr="00FA73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84C062D" w14:textId="77777777" w:rsidR="005A2BB9" w:rsidRPr="00F80269" w:rsidRDefault="005A2BB9" w:rsidP="005A2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2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-Сертификат № А-0049 от 24.02.2022 г. семинар  «Подготовка отчета по самооценке высшего учебного заведения в рамках программной акредитации». Независимое агенство по обеспечению качества в образовании  г. Нур-Султан;</w:t>
            </w:r>
          </w:p>
          <w:p w14:paraId="37959808" w14:textId="77777777" w:rsidR="005A2BB9" w:rsidRPr="00F80269" w:rsidRDefault="005A2BB9" w:rsidP="005A2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 xml:space="preserve">- Свидетельство № 02166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 xml:space="preserve">10-12.02.2022 г.  онлайн-курсы «Разъяснение норм нового Экологического кодекса» </w:t>
            </w:r>
            <w:proofErr w:type="spellStart"/>
            <w:r w:rsidRPr="00F80269">
              <w:rPr>
                <w:rFonts w:ascii="Times New Roman" w:hAnsi="Times New Roman" w:cs="Times New Roman"/>
                <w:sz w:val="24"/>
                <w:szCs w:val="24"/>
              </w:rPr>
              <w:t>МЭГиПРРК</w:t>
            </w:r>
            <w:proofErr w:type="spellEnd"/>
            <w:r w:rsidRPr="00F80269">
              <w:rPr>
                <w:rFonts w:ascii="Times New Roman" w:hAnsi="Times New Roman" w:cs="Times New Roman"/>
                <w:sz w:val="24"/>
                <w:szCs w:val="24"/>
              </w:rPr>
              <w:t xml:space="preserve"> г. Астана;</w:t>
            </w:r>
          </w:p>
          <w:p w14:paraId="00F640C7" w14:textId="77777777" w:rsidR="005A2BB9" w:rsidRPr="00F80269" w:rsidRDefault="005A2BB9" w:rsidP="005A2BB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>-Свидетельство № 02329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 xml:space="preserve">08-10.09.2022 г. онлайн-курс «Разъяснение норм нового Экологического кодекса» </w:t>
            </w:r>
            <w:proofErr w:type="spellStart"/>
            <w:r w:rsidRPr="00F80269">
              <w:rPr>
                <w:rFonts w:ascii="Times New Roman" w:hAnsi="Times New Roman" w:cs="Times New Roman"/>
                <w:sz w:val="24"/>
                <w:szCs w:val="24"/>
              </w:rPr>
              <w:t>МЭГиПРРК</w:t>
            </w:r>
            <w:proofErr w:type="spellEnd"/>
            <w:r w:rsidRPr="00F80269">
              <w:rPr>
                <w:rFonts w:ascii="Times New Roman" w:hAnsi="Times New Roman" w:cs="Times New Roman"/>
                <w:sz w:val="24"/>
                <w:szCs w:val="24"/>
              </w:rPr>
              <w:t xml:space="preserve"> г. Астана;</w:t>
            </w:r>
          </w:p>
          <w:p w14:paraId="021FCBEB" w14:textId="2F99C652" w:rsidR="005A2BB9" w:rsidRPr="00F80269" w:rsidRDefault="005A2BB9" w:rsidP="005A2BB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 xml:space="preserve">- Сертификат № </w:t>
            </w:r>
            <w:r w:rsidRPr="00F80269">
              <w:rPr>
                <w:rFonts w:ascii="Times New Roman" w:hAnsi="Times New Roman" w:cs="Times New Roman"/>
                <w:bCs/>
                <w:sz w:val="24"/>
                <w:szCs w:val="24"/>
              </w:rPr>
              <w:t>С-</w:t>
            </w:r>
            <w:proofErr w:type="gramStart"/>
            <w:r w:rsidRPr="00F802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00105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0269">
              <w:rPr>
                <w:rFonts w:ascii="Times New Roman" w:hAnsi="Times New Roman" w:cs="Times New Roman"/>
                <w:bCs/>
                <w:sz w:val="24"/>
                <w:szCs w:val="24"/>
              </w:rPr>
              <w:t>04.07-15.07.2022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026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802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Биор</w:t>
            </w:r>
            <w:proofErr w:type="spellStart"/>
            <w:r w:rsidRPr="00F80269">
              <w:rPr>
                <w:rFonts w:ascii="Times New Roman" w:eastAsia="Times New Roman" w:hAnsi="Times New Roman" w:cs="Times New Roman"/>
                <w:sz w:val="24"/>
                <w:szCs w:val="24"/>
              </w:rPr>
              <w:t>есурсосберегающие</w:t>
            </w:r>
            <w:proofErr w:type="spellEnd"/>
            <w:r w:rsidRPr="00F80269">
              <w:rPr>
                <w:rFonts w:ascii="Times New Roman" w:eastAsia="Times New Roman" w:hAnsi="Times New Roman" w:cs="Times New Roman"/>
                <w:sz w:val="24"/>
                <w:szCs w:val="24"/>
              </w:rPr>
              <w:t>, безотходные, бессточные новые технологии и статистическая обработка природных объектов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BA4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Научно-производственный центр </w:t>
            </w:r>
            <w:proofErr w:type="gramStart"/>
            <w:r w:rsidRPr="00F80269">
              <w:rPr>
                <w:rFonts w:ascii="Times New Roman" w:hAnsi="Times New Roman" w:cs="Times New Roman"/>
                <w:sz w:val="24"/>
                <w:szCs w:val="24"/>
              </w:rPr>
              <w:t>экологической  и</w:t>
            </w:r>
            <w:proofErr w:type="gramEnd"/>
            <w:r w:rsidRPr="00F80269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промышленной биотехнологи;</w:t>
            </w:r>
          </w:p>
          <w:p w14:paraId="18DE9DA3" w14:textId="4C92D275" w:rsidR="005A2BB9" w:rsidRPr="00F80269" w:rsidRDefault="005A2BB9" w:rsidP="005A2BB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 xml:space="preserve">- Сертификат № </w:t>
            </w:r>
            <w:r w:rsidRPr="00F80269">
              <w:rPr>
                <w:rFonts w:ascii="Times New Roman" w:hAnsi="Times New Roman" w:cs="Times New Roman"/>
                <w:bCs/>
                <w:sz w:val="24"/>
                <w:szCs w:val="24"/>
              </w:rPr>
              <w:t>С-00106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80269">
              <w:rPr>
                <w:rFonts w:ascii="Times New Roman" w:hAnsi="Times New Roman" w:cs="Times New Roman"/>
                <w:bCs/>
                <w:sz w:val="24"/>
                <w:szCs w:val="24"/>
              </w:rPr>
              <w:t>18.07-29.07.2022 г.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72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80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Экологическая документация нормирования и экспертиза в промышленной </w:t>
            </w:r>
            <w:r w:rsidRPr="00F802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предприятий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02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>Научно-производственный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>экологической и промышленной биотехнологи;</w:t>
            </w:r>
          </w:p>
          <w:p w14:paraId="37754F29" w14:textId="77777777" w:rsidR="005A2BB9" w:rsidRPr="00F80269" w:rsidRDefault="005A2BB9" w:rsidP="005A2BB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 xml:space="preserve">-Сертификат № </w:t>
            </w:r>
            <w:r w:rsidRPr="00F802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С-00104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Pr="00F80269">
              <w:rPr>
                <w:rFonts w:ascii="Times New Roman" w:hAnsi="Times New Roman" w:cs="Times New Roman"/>
                <w:bCs/>
                <w:sz w:val="24"/>
                <w:szCs w:val="24"/>
              </w:rPr>
              <w:t>01.08-12.08.2022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802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Биоиндикация,  биохимия</w:t>
            </w:r>
            <w:proofErr w:type="gramEnd"/>
            <w:r w:rsidRPr="00F802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proofErr w:type="gramStart"/>
            <w:r w:rsidRPr="00F802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экотоксикология  загрязнений</w:t>
            </w:r>
            <w:proofErr w:type="gramEnd"/>
            <w:r w:rsidRPr="00F802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окружающей среды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02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Научно-производственный центр </w:t>
            </w:r>
            <w:proofErr w:type="gramStart"/>
            <w:r w:rsidRPr="00F80269">
              <w:rPr>
                <w:rFonts w:ascii="Times New Roman" w:hAnsi="Times New Roman" w:cs="Times New Roman"/>
                <w:sz w:val="24"/>
                <w:szCs w:val="24"/>
              </w:rPr>
              <w:t>экологической  и</w:t>
            </w:r>
            <w:proofErr w:type="gramEnd"/>
            <w:r w:rsidRPr="00F80269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промышленной биотехнологи;</w:t>
            </w:r>
          </w:p>
          <w:p w14:paraId="2A6AADB0" w14:textId="77777777" w:rsidR="005A2BB9" w:rsidRPr="00F80269" w:rsidRDefault="005A2BB9" w:rsidP="005A2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>-Сертификат № 943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>05.12-15.12.2022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 xml:space="preserve">72 часа.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 xml:space="preserve">  «Разработка технологического производства полимеров, пластмасс и расчет химических процессов». Институт повышения квалификации и переподготовки кадров. Алматинский технологический университет;</w:t>
            </w:r>
          </w:p>
          <w:p w14:paraId="599611F3" w14:textId="77777777" w:rsidR="005A2BB9" w:rsidRPr="00F80269" w:rsidRDefault="005A2BB9" w:rsidP="005A2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>-Сертификат № 1007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>16.12-28.12.2022 г. 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80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>-компетенции, методики и технологии онлайн обучения». Институт повышения квалификации и переподготовки кадров. Алматинский технологический университет;</w:t>
            </w:r>
          </w:p>
          <w:p w14:paraId="6D3B8F63" w14:textId="77777777" w:rsidR="005A2BB9" w:rsidRPr="00F80269" w:rsidRDefault="005A2BB9" w:rsidP="005A2BB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Сертификат № </w:t>
            </w:r>
            <w:r w:rsidRPr="00F80269">
              <w:rPr>
                <w:rFonts w:ascii="Times New Roman" w:hAnsi="Times New Roman" w:cs="Times New Roman"/>
                <w:bCs/>
                <w:sz w:val="24"/>
                <w:szCs w:val="24"/>
              </w:rPr>
              <w:t>С-00102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Pr="00F80269">
              <w:rPr>
                <w:rFonts w:ascii="Times New Roman" w:hAnsi="Times New Roman" w:cs="Times New Roman"/>
                <w:bCs/>
                <w:sz w:val="24"/>
                <w:szCs w:val="24"/>
              </w:rPr>
              <w:t>03.06-14.06.2023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  <w:r w:rsidRPr="00F802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8026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Оборудование, переработка утилизации твердых отходов   в защите окружающей среды и методика обучения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02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>Научно-производственный центр экологической и промышленной биотехнологи;</w:t>
            </w:r>
          </w:p>
          <w:p w14:paraId="20F8A953" w14:textId="77777777" w:rsidR="005A2BB9" w:rsidRPr="00F80269" w:rsidRDefault="005A2BB9" w:rsidP="005A2BB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 xml:space="preserve">-Сертификат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>19-30.06.2023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>72 ч.  «Порядок ведения экологической документации на предприятии в соответствии с требованиями Экологического кодекса</w:t>
            </w:r>
            <w:r w:rsidRPr="00F80269">
              <w:rPr>
                <w:rFonts w:ascii="Times New Roman" w:hAnsi="Times New Roman" w:cs="Times New Roman"/>
              </w:rPr>
              <w:t xml:space="preserve">» 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>Центр «Содействия устойчивому развитию Республики Казахстан;</w:t>
            </w:r>
          </w:p>
          <w:p w14:paraId="7E849F67" w14:textId="77777777" w:rsidR="005A2BB9" w:rsidRPr="00F80269" w:rsidRDefault="005A2BB9" w:rsidP="005A2BB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 xml:space="preserve">- Сертификат № </w:t>
            </w:r>
            <w:r w:rsidRPr="00F80269">
              <w:rPr>
                <w:rFonts w:ascii="Times New Roman" w:hAnsi="Times New Roman" w:cs="Times New Roman"/>
                <w:bCs/>
                <w:sz w:val="24"/>
                <w:szCs w:val="24"/>
              </w:rPr>
              <w:t>С-00101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80269">
              <w:rPr>
                <w:rFonts w:ascii="Times New Roman" w:hAnsi="Times New Roman" w:cs="Times New Roman"/>
                <w:bCs/>
                <w:sz w:val="24"/>
                <w:szCs w:val="24"/>
              </w:rPr>
              <w:t>17.07-28.07.2023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80269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Гидроэкология</w:t>
            </w:r>
            <w:proofErr w:type="spellEnd"/>
            <w:r w:rsidRPr="00F80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Почвоведение. Радиоэкология. Пищевая безопасность» 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>Научно-производственный центр экологической и промышленной биотехнологи;</w:t>
            </w:r>
          </w:p>
          <w:p w14:paraId="40E432D8" w14:textId="77777777" w:rsidR="005A2BB9" w:rsidRPr="00F80269" w:rsidRDefault="005A2BB9" w:rsidP="005A2BB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>- Сертификат №</w:t>
            </w:r>
            <w:r w:rsidRPr="00F802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С-00103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80269">
              <w:rPr>
                <w:rFonts w:ascii="Times New Roman" w:hAnsi="Times New Roman" w:cs="Times New Roman"/>
                <w:bCs/>
                <w:sz w:val="24"/>
                <w:szCs w:val="24"/>
              </w:rPr>
              <w:t>31.07-11.08.2023 г.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>72 ч. «</w:t>
            </w:r>
            <w:r w:rsidRPr="00F8026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менеджмент и оценка воздействия на окружающую среду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02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>Научно-производственный центр экологической и промышленной биотехнологи;</w:t>
            </w:r>
          </w:p>
          <w:p w14:paraId="0D7F6F33" w14:textId="77777777" w:rsidR="005A2BB9" w:rsidRPr="00F80269" w:rsidRDefault="005A2BB9" w:rsidP="005A2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>- Свидетельство № 02777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 xml:space="preserve">08-10.08.2024 г.   курсы «Актуальные изменения Экологического Кодекса РК. Производственный экологический контроль. Автоматизированная система мониторинга эмиссии. Управление отходами» </w:t>
            </w:r>
            <w:proofErr w:type="spellStart"/>
            <w:r w:rsidRPr="00F80269">
              <w:rPr>
                <w:rFonts w:ascii="Times New Roman" w:hAnsi="Times New Roman" w:cs="Times New Roman"/>
                <w:sz w:val="24"/>
                <w:szCs w:val="24"/>
              </w:rPr>
              <w:t>МЭГиПРРК</w:t>
            </w:r>
            <w:proofErr w:type="spellEnd"/>
            <w:r w:rsidRPr="00F80269">
              <w:rPr>
                <w:rFonts w:ascii="Times New Roman" w:hAnsi="Times New Roman" w:cs="Times New Roman"/>
                <w:sz w:val="24"/>
                <w:szCs w:val="24"/>
              </w:rPr>
              <w:t xml:space="preserve"> г. Астана;</w:t>
            </w:r>
          </w:p>
          <w:p w14:paraId="44BFD45F" w14:textId="77777777" w:rsidR="005A2BB9" w:rsidRPr="00F80269" w:rsidRDefault="005A2BB9" w:rsidP="005A2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>- Сертификат №009224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>06.-13.07.2024 г. повышение квалификации 108 ч.  «Качество профессиональной деятельности в условиях обновления образования» (в сфере «Химия, химическая технология и экология». АО «Республиканский научно-методический центр развития технического и профессионального образования и присвоения квалификации»;</w:t>
            </w:r>
          </w:p>
          <w:p w14:paraId="0E432B10" w14:textId="77777777" w:rsidR="005A2BB9" w:rsidRDefault="005A2BB9" w:rsidP="005A2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>-Сертификат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269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18.11-18.12.2024 г. 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269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120 ч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«Шелковый путь» Китайско-казахстанский курс повышения квалификации для руководителей среднего и старшего звена по работе с новыми материалами.</w:t>
            </w:r>
            <w:r w:rsidRPr="00F80269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80269">
              <w:rPr>
                <w:rFonts w:ascii="Times New Roman" w:hAnsi="Times New Roman" w:cs="Times New Roman"/>
                <w:sz w:val="24"/>
                <w:szCs w:val="24"/>
              </w:rPr>
              <w:t>Чунцинский</w:t>
            </w:r>
            <w:proofErr w:type="spellEnd"/>
            <w:r w:rsidRPr="00F80269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технологии и науки;</w:t>
            </w:r>
          </w:p>
          <w:p w14:paraId="34788904" w14:textId="550EE455" w:rsidR="005A2BB9" w:rsidRPr="00F80269" w:rsidRDefault="005A2BB9" w:rsidP="005A2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>-Сертификат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2123 курсы от 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>17.12-30.12.2024 г.</w:t>
            </w:r>
            <w:r w:rsidRPr="00F80269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 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0269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269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80</w:t>
            </w:r>
            <w:proofErr w:type="gramEnd"/>
            <w:r w:rsidRPr="00F80269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ч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 xml:space="preserve"> «Инклюзивная высшая школа; создание комфортной образовательной среды для студентов с ООП». Учебный центр «</w:t>
            </w:r>
            <w:proofErr w:type="spellStart"/>
            <w:r w:rsidRPr="00F80269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F80269">
              <w:rPr>
                <w:rFonts w:ascii="Times New Roman" w:hAnsi="Times New Roman" w:cs="Times New Roman"/>
                <w:sz w:val="24"/>
                <w:szCs w:val="24"/>
              </w:rPr>
              <w:t xml:space="preserve"> сапа»;</w:t>
            </w:r>
          </w:p>
          <w:p w14:paraId="12F7566D" w14:textId="0BDC3B55" w:rsidR="005A2BB9" w:rsidRDefault="005A2BB9" w:rsidP="00FA73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>-Сертификат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0618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 xml:space="preserve"> -17.01.2025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 xml:space="preserve">72 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>Сервисы ИИ – секретное оружие современного 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повышения </w:t>
            </w:r>
            <w:r w:rsidRPr="00F80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и переподготовки кадров. Алматинский технологический университет.</w:t>
            </w:r>
          </w:p>
          <w:p w14:paraId="2CFD5041" w14:textId="05C934B2" w:rsidR="00F1255E" w:rsidRPr="00FA7324" w:rsidRDefault="00F1255E" w:rsidP="00FA73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324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финансируемых научных проектах:</w:t>
            </w:r>
          </w:p>
          <w:p w14:paraId="4F5090E6" w14:textId="77777777" w:rsidR="00DF7A86" w:rsidRDefault="00DF7A86" w:rsidP="000D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77E4" w:rsidRPr="000D77E4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 проекта по теме «</w:t>
            </w:r>
            <w:hyperlink r:id="rId5" w:history="1">
              <w:r w:rsidRPr="000D77E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Определение </w:t>
              </w:r>
              <w:proofErr w:type="spellStart"/>
              <w:r w:rsidRPr="000D77E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гидробиоценоза</w:t>
              </w:r>
              <w:proofErr w:type="spellEnd"/>
              <w:r w:rsidRPr="000D77E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озера Большой </w:t>
              </w:r>
              <w:proofErr w:type="spellStart"/>
              <w:r w:rsidRPr="000D77E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Талдыколь</w:t>
              </w:r>
              <w:proofErr w:type="spellEnd"/>
              <w:r w:rsidRPr="000D77E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как фактора экологической устойчивости экосистемы и применение выделенных бактериальных культур для очистки воды в озере</w:t>
              </w:r>
              <w:r w:rsidR="000D77E4" w:rsidRPr="000D77E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  <w:r w:rsidRPr="000D77E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</w:hyperlink>
            <w:r w:rsidRPr="000D77E4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на грантовое финансирование по научным и (или) научно-техническим проектам на 2022-2024 годы (МОН РК)</w:t>
            </w:r>
            <w:r w:rsidR="000D77E4" w:rsidRPr="000D7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77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FB0C49" w14:textId="77777777" w:rsidR="00265DAD" w:rsidRPr="004624EA" w:rsidRDefault="00265DAD" w:rsidP="000D77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4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Поощрения:</w:t>
            </w:r>
          </w:p>
          <w:p w14:paraId="441B5998" w14:textId="17C95497" w:rsidR="00265DAD" w:rsidRPr="00265DAD" w:rsidRDefault="00265DAD" w:rsidP="000D7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благодарственное 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министерства науки и высшего образования РК за добросовестный труд, проделанный на пути процветания, за внесение значительного вклада в развитие образования и науки РК, 2023 г.</w:t>
            </w:r>
          </w:p>
        </w:tc>
      </w:tr>
    </w:tbl>
    <w:p w14:paraId="50DE5C17" w14:textId="77777777" w:rsidR="000817EF" w:rsidRDefault="000817EF" w:rsidP="00866D4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4A3DE2" w14:textId="6ABC3230" w:rsidR="00866D40" w:rsidRPr="00DF79BF" w:rsidRDefault="00866D40" w:rsidP="00866D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Ученый секретарь                                          С.Ж. Ибраимова</w:t>
      </w:r>
    </w:p>
    <w:sectPr w:rsidR="00866D40" w:rsidRPr="00DF7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123AD"/>
    <w:multiLevelType w:val="hybridMultilevel"/>
    <w:tmpl w:val="64FA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793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E61"/>
    <w:rsid w:val="00075E22"/>
    <w:rsid w:val="000817EF"/>
    <w:rsid w:val="000A20D6"/>
    <w:rsid w:val="000C7A64"/>
    <w:rsid w:val="000D77E4"/>
    <w:rsid w:val="00130CBD"/>
    <w:rsid w:val="00152ED4"/>
    <w:rsid w:val="00154820"/>
    <w:rsid w:val="00162BBF"/>
    <w:rsid w:val="0016561B"/>
    <w:rsid w:val="00187178"/>
    <w:rsid w:val="001E1AD4"/>
    <w:rsid w:val="001F2DCD"/>
    <w:rsid w:val="00202B8C"/>
    <w:rsid w:val="002143FD"/>
    <w:rsid w:val="00217BA9"/>
    <w:rsid w:val="00240266"/>
    <w:rsid w:val="00241FA1"/>
    <w:rsid w:val="00244E61"/>
    <w:rsid w:val="00265DAD"/>
    <w:rsid w:val="0027409C"/>
    <w:rsid w:val="00285680"/>
    <w:rsid w:val="00297826"/>
    <w:rsid w:val="002C5737"/>
    <w:rsid w:val="0032788D"/>
    <w:rsid w:val="003B1BC1"/>
    <w:rsid w:val="003C0186"/>
    <w:rsid w:val="003D24B5"/>
    <w:rsid w:val="0044641A"/>
    <w:rsid w:val="004624EA"/>
    <w:rsid w:val="004769BC"/>
    <w:rsid w:val="00477BCC"/>
    <w:rsid w:val="00486EAF"/>
    <w:rsid w:val="00497C65"/>
    <w:rsid w:val="004C0371"/>
    <w:rsid w:val="0052226A"/>
    <w:rsid w:val="00562AC0"/>
    <w:rsid w:val="005A2BB9"/>
    <w:rsid w:val="005A3674"/>
    <w:rsid w:val="005C1BA5"/>
    <w:rsid w:val="005D5EF8"/>
    <w:rsid w:val="005D656D"/>
    <w:rsid w:val="006015E6"/>
    <w:rsid w:val="00612B71"/>
    <w:rsid w:val="00612F59"/>
    <w:rsid w:val="006361A8"/>
    <w:rsid w:val="00643CC2"/>
    <w:rsid w:val="006A2B5A"/>
    <w:rsid w:val="006B2889"/>
    <w:rsid w:val="00723A1B"/>
    <w:rsid w:val="00733E30"/>
    <w:rsid w:val="007506E0"/>
    <w:rsid w:val="00755BF1"/>
    <w:rsid w:val="007A7881"/>
    <w:rsid w:val="007A7C50"/>
    <w:rsid w:val="007E4767"/>
    <w:rsid w:val="007F285C"/>
    <w:rsid w:val="00834D74"/>
    <w:rsid w:val="0084070D"/>
    <w:rsid w:val="00847888"/>
    <w:rsid w:val="00866D40"/>
    <w:rsid w:val="008A5E7B"/>
    <w:rsid w:val="008B2EB5"/>
    <w:rsid w:val="008B64EC"/>
    <w:rsid w:val="008C1397"/>
    <w:rsid w:val="008D1F24"/>
    <w:rsid w:val="008D215C"/>
    <w:rsid w:val="009375C8"/>
    <w:rsid w:val="00950AB0"/>
    <w:rsid w:val="00A1204B"/>
    <w:rsid w:val="00A20A5B"/>
    <w:rsid w:val="00A866B1"/>
    <w:rsid w:val="00A87D90"/>
    <w:rsid w:val="00AA5583"/>
    <w:rsid w:val="00B21F38"/>
    <w:rsid w:val="00B23FFD"/>
    <w:rsid w:val="00B41ABB"/>
    <w:rsid w:val="00B66D9E"/>
    <w:rsid w:val="00B71A26"/>
    <w:rsid w:val="00B74D3D"/>
    <w:rsid w:val="00BA4ECA"/>
    <w:rsid w:val="00BA6675"/>
    <w:rsid w:val="00C42817"/>
    <w:rsid w:val="00C4409E"/>
    <w:rsid w:val="00C453BE"/>
    <w:rsid w:val="00C461FD"/>
    <w:rsid w:val="00C700F4"/>
    <w:rsid w:val="00C9684E"/>
    <w:rsid w:val="00CB4D00"/>
    <w:rsid w:val="00CB4E25"/>
    <w:rsid w:val="00CC2967"/>
    <w:rsid w:val="00CF5690"/>
    <w:rsid w:val="00CF6B78"/>
    <w:rsid w:val="00CF758D"/>
    <w:rsid w:val="00D54E58"/>
    <w:rsid w:val="00D7759C"/>
    <w:rsid w:val="00D901AF"/>
    <w:rsid w:val="00DC166B"/>
    <w:rsid w:val="00DD348A"/>
    <w:rsid w:val="00DD5F1E"/>
    <w:rsid w:val="00DE741C"/>
    <w:rsid w:val="00DF79BF"/>
    <w:rsid w:val="00DF7A86"/>
    <w:rsid w:val="00E030E2"/>
    <w:rsid w:val="00E11881"/>
    <w:rsid w:val="00E32DB9"/>
    <w:rsid w:val="00E6236C"/>
    <w:rsid w:val="00EB4BE7"/>
    <w:rsid w:val="00ED54E6"/>
    <w:rsid w:val="00ED71D0"/>
    <w:rsid w:val="00EF2DE7"/>
    <w:rsid w:val="00EF36B7"/>
    <w:rsid w:val="00F1255E"/>
    <w:rsid w:val="00F15E52"/>
    <w:rsid w:val="00F46330"/>
    <w:rsid w:val="00FA7324"/>
    <w:rsid w:val="00FB0BF4"/>
    <w:rsid w:val="00FC5E10"/>
    <w:rsid w:val="00FD3909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7DF39"/>
  <w15:docId w15:val="{50D60DA9-D7B8-47D8-936C-F41E4541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0E2"/>
  </w:style>
  <w:style w:type="paragraph" w:styleId="1">
    <w:name w:val="heading 1"/>
    <w:basedOn w:val="a"/>
    <w:next w:val="a"/>
    <w:link w:val="10"/>
    <w:uiPriority w:val="9"/>
    <w:qFormat/>
    <w:rsid w:val="005A2B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788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F7A8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A2B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5A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ncste.kz/object/view/QVV1UGdTZ3BLZkpSSGRFQ25QaXNp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Нургуль Мамытова</cp:lastModifiedBy>
  <cp:revision>81</cp:revision>
  <dcterms:created xsi:type="dcterms:W3CDTF">2021-11-25T14:59:00Z</dcterms:created>
  <dcterms:modified xsi:type="dcterms:W3CDTF">2025-05-04T17:32:00Z</dcterms:modified>
</cp:coreProperties>
</file>