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EB" w:rsidRPr="00752975" w:rsidRDefault="00237FEB" w:rsidP="00C24AAC">
      <w:pPr>
        <w:pStyle w:val="a4"/>
        <w:widowControl w:val="0"/>
        <w:shd w:val="clear" w:color="auto" w:fill="FFFFFF"/>
        <w:spacing w:before="0" w:after="0"/>
        <w:jc w:val="center"/>
        <w:textAlignment w:val="baseline"/>
        <w:rPr>
          <w:b/>
          <w:sz w:val="22"/>
          <w:szCs w:val="22"/>
          <w:lang w:val="ru-RU"/>
        </w:rPr>
      </w:pPr>
      <w:r w:rsidRPr="00BA2220">
        <w:rPr>
          <w:b/>
          <w:sz w:val="22"/>
          <w:szCs w:val="22"/>
          <w:lang w:val="kk-KZ"/>
        </w:rPr>
        <w:t>Халықаралық рецензияланған журналдардағы жарияланымдар тізімі</w:t>
      </w:r>
    </w:p>
    <w:p w:rsidR="00952109" w:rsidRPr="00BA2220" w:rsidRDefault="00C24AAC" w:rsidP="00C24AAC">
      <w:pPr>
        <w:pStyle w:val="a4"/>
        <w:widowControl w:val="0"/>
        <w:shd w:val="clear" w:color="auto" w:fill="FFFFFF"/>
        <w:spacing w:before="0" w:after="0"/>
        <w:jc w:val="center"/>
        <w:textAlignment w:val="baseline"/>
        <w:rPr>
          <w:b/>
          <w:sz w:val="22"/>
          <w:szCs w:val="22"/>
          <w:lang w:val="kk-KZ"/>
        </w:rPr>
      </w:pPr>
      <w:r w:rsidRPr="00BA2220">
        <w:rPr>
          <w:b/>
          <w:sz w:val="22"/>
          <w:szCs w:val="22"/>
          <w:lang w:val="kk-KZ"/>
        </w:rPr>
        <w:t>Список публикаций в международных рецензируемых журналах</w:t>
      </w:r>
    </w:p>
    <w:p w:rsidR="00C24AAC" w:rsidRPr="00BA2220" w:rsidRDefault="00C24AAC" w:rsidP="00C24AAC">
      <w:pPr>
        <w:pStyle w:val="a4"/>
        <w:widowControl w:val="0"/>
        <w:shd w:val="clear" w:color="auto" w:fill="FFFFFF"/>
        <w:spacing w:before="0" w:after="0"/>
        <w:textAlignment w:val="baseline"/>
        <w:rPr>
          <w:sz w:val="22"/>
          <w:szCs w:val="22"/>
          <w:lang w:val="kk-KZ"/>
        </w:rPr>
      </w:pPr>
    </w:p>
    <w:p w:rsidR="00D5299A" w:rsidRPr="00674282" w:rsidRDefault="00D5299A" w:rsidP="00C24AAC">
      <w:pPr>
        <w:pStyle w:val="a4"/>
        <w:widowControl w:val="0"/>
        <w:shd w:val="clear" w:color="auto" w:fill="FFFFFF"/>
        <w:spacing w:before="0" w:after="0"/>
        <w:textAlignment w:val="baseline"/>
        <w:rPr>
          <w:sz w:val="22"/>
          <w:szCs w:val="22"/>
          <w:lang w:val="kk-KZ"/>
        </w:rPr>
      </w:pPr>
      <w:r w:rsidRPr="00BA2220">
        <w:rPr>
          <w:sz w:val="22"/>
          <w:szCs w:val="22"/>
          <w:lang w:val="kk-KZ"/>
        </w:rPr>
        <w:t>Үміткердің ТАӘ: Жумабекова А</w:t>
      </w:r>
      <w:r w:rsidR="00674282">
        <w:rPr>
          <w:sz w:val="22"/>
          <w:szCs w:val="22"/>
          <w:lang w:val="kk-KZ"/>
        </w:rPr>
        <w:t xml:space="preserve">.К. / </w:t>
      </w:r>
      <w:r w:rsidR="00674282" w:rsidRPr="00674282">
        <w:rPr>
          <w:sz w:val="22"/>
          <w:szCs w:val="22"/>
          <w:lang w:val="kk-KZ"/>
        </w:rPr>
        <w:t>Zhumabekova A.K.</w:t>
      </w:r>
    </w:p>
    <w:p w:rsidR="00D5299A" w:rsidRPr="00BA2220" w:rsidRDefault="00D5299A" w:rsidP="00C24AAC">
      <w:pPr>
        <w:pStyle w:val="a4"/>
        <w:widowControl w:val="0"/>
        <w:shd w:val="clear" w:color="auto" w:fill="FFFFFF"/>
        <w:spacing w:before="0" w:after="0"/>
        <w:textAlignment w:val="baseline"/>
        <w:rPr>
          <w:sz w:val="22"/>
          <w:szCs w:val="22"/>
          <w:lang w:val="kk-KZ"/>
        </w:rPr>
      </w:pPr>
      <w:r w:rsidRPr="00BA2220">
        <w:rPr>
          <w:sz w:val="22"/>
          <w:szCs w:val="22"/>
          <w:lang w:val="kk-KZ"/>
        </w:rPr>
        <w:t>Автордың идентификаторлары:</w:t>
      </w:r>
    </w:p>
    <w:p w:rsidR="009C48FD" w:rsidRPr="00674282" w:rsidRDefault="00D5299A" w:rsidP="00C24AAC">
      <w:pPr>
        <w:pStyle w:val="a4"/>
        <w:widowControl w:val="0"/>
        <w:shd w:val="clear" w:color="auto" w:fill="FFFFFF"/>
        <w:spacing w:before="0" w:after="0"/>
        <w:textAlignment w:val="baseline"/>
        <w:rPr>
          <w:sz w:val="22"/>
          <w:szCs w:val="22"/>
          <w:lang w:val="kk-KZ"/>
        </w:rPr>
      </w:pPr>
      <w:r w:rsidRPr="00674282">
        <w:rPr>
          <w:sz w:val="22"/>
          <w:szCs w:val="22"/>
          <w:lang w:val="kk-KZ"/>
        </w:rPr>
        <w:t>Scopus author ID:</w:t>
      </w:r>
      <w:r w:rsidR="009C48FD" w:rsidRPr="00674282">
        <w:rPr>
          <w:sz w:val="22"/>
          <w:szCs w:val="22"/>
          <w:lang w:val="kk-KZ"/>
        </w:rPr>
        <w:t xml:space="preserve"> 57929479500                                    </w:t>
      </w:r>
    </w:p>
    <w:p w:rsidR="009C48FD" w:rsidRPr="00674282" w:rsidRDefault="009C48FD" w:rsidP="00C24AAC">
      <w:pPr>
        <w:pStyle w:val="a4"/>
        <w:widowControl w:val="0"/>
        <w:shd w:val="clear" w:color="auto" w:fill="FFFFFF"/>
        <w:spacing w:before="0" w:after="0"/>
        <w:textAlignment w:val="baseline"/>
        <w:rPr>
          <w:sz w:val="22"/>
          <w:szCs w:val="22"/>
          <w:lang w:val="kk-KZ"/>
        </w:rPr>
      </w:pPr>
      <w:r w:rsidRPr="00674282">
        <w:rPr>
          <w:sz w:val="22"/>
          <w:szCs w:val="22"/>
          <w:lang w:val="kk-KZ"/>
        </w:rPr>
        <w:t>Web of Science ID</w:t>
      </w:r>
      <w:r w:rsidR="00E41CB3" w:rsidRPr="00674282">
        <w:rPr>
          <w:sz w:val="22"/>
          <w:szCs w:val="22"/>
          <w:lang w:val="kk-KZ"/>
        </w:rPr>
        <w:t>:</w:t>
      </w:r>
      <w:r w:rsidRPr="00674282">
        <w:rPr>
          <w:sz w:val="22"/>
          <w:szCs w:val="22"/>
          <w:lang w:val="kk-KZ"/>
        </w:rPr>
        <w:t xml:space="preserve">  LUZ-9889-2024 </w:t>
      </w:r>
    </w:p>
    <w:p w:rsidR="00D5299A" w:rsidRPr="00BA2220" w:rsidRDefault="009C48FD" w:rsidP="00C24AAC">
      <w:pPr>
        <w:pStyle w:val="a4"/>
        <w:widowControl w:val="0"/>
        <w:shd w:val="clear" w:color="auto" w:fill="FFFFFF"/>
        <w:spacing w:before="0" w:after="0"/>
        <w:textAlignment w:val="baseline"/>
        <w:rPr>
          <w:sz w:val="22"/>
          <w:szCs w:val="22"/>
          <w:lang w:val="en-US"/>
        </w:rPr>
      </w:pPr>
      <w:proofErr w:type="gramStart"/>
      <w:r w:rsidRPr="00BA2220">
        <w:rPr>
          <w:sz w:val="22"/>
          <w:szCs w:val="22"/>
          <w:lang w:val="en-US"/>
        </w:rPr>
        <w:t>ORCID  http</w:t>
      </w:r>
      <w:proofErr w:type="gramEnd"/>
      <w:r w:rsidRPr="00BA2220">
        <w:rPr>
          <w:sz w:val="22"/>
          <w:szCs w:val="22"/>
          <w:lang w:val="en-US"/>
        </w:rPr>
        <w:t xml:space="preserve">://orcid.org/0000-0001-6743-8953   </w:t>
      </w:r>
    </w:p>
    <w:p w:rsidR="00D5299A" w:rsidRDefault="00D5299A" w:rsidP="00C24AAC">
      <w:pPr>
        <w:pStyle w:val="a4"/>
        <w:widowControl w:val="0"/>
        <w:shd w:val="clear" w:color="auto" w:fill="FFFFFF"/>
        <w:spacing w:before="0" w:after="0"/>
        <w:textAlignment w:val="baseline"/>
        <w:rPr>
          <w:sz w:val="22"/>
          <w:szCs w:val="22"/>
          <w:lang w:val="kk-KZ"/>
        </w:rPr>
      </w:pPr>
    </w:p>
    <w:tbl>
      <w:tblPr>
        <w:tblStyle w:val="a6"/>
        <w:tblW w:w="10916" w:type="dxa"/>
        <w:tblInd w:w="-176" w:type="dxa"/>
        <w:tblLayout w:type="fixed"/>
        <w:tblLook w:val="04A0" w:firstRow="1" w:lastRow="0" w:firstColumn="1" w:lastColumn="0" w:noHBand="0" w:noVBand="1"/>
      </w:tblPr>
      <w:tblGrid>
        <w:gridCol w:w="392"/>
        <w:gridCol w:w="1843"/>
        <w:gridCol w:w="850"/>
        <w:gridCol w:w="2268"/>
        <w:gridCol w:w="1027"/>
        <w:gridCol w:w="850"/>
        <w:gridCol w:w="1168"/>
        <w:gridCol w:w="1594"/>
        <w:gridCol w:w="924"/>
      </w:tblGrid>
      <w:tr w:rsidR="00724D7C" w:rsidRPr="00F551B5" w:rsidTr="00262B06">
        <w:tc>
          <w:tcPr>
            <w:tcW w:w="392" w:type="dxa"/>
          </w:tcPr>
          <w:p w:rsidR="00724D7C" w:rsidRPr="009E3DC6" w:rsidRDefault="00724D7C" w:rsidP="007F2BBC">
            <w:pPr>
              <w:jc w:val="center"/>
              <w:rPr>
                <w:rFonts w:ascii="Times New Roman" w:eastAsia="Times New Roman" w:hAnsi="Times New Roman" w:cs="Times New Roman"/>
                <w:color w:val="000000" w:themeColor="text1"/>
                <w:sz w:val="20"/>
                <w:szCs w:val="20"/>
                <w:lang w:eastAsia="ru-RU"/>
              </w:rPr>
            </w:pPr>
            <w:r w:rsidRPr="009E3DC6">
              <w:rPr>
                <w:rFonts w:ascii="Times New Roman" w:eastAsia="Times New Roman" w:hAnsi="Times New Roman" w:cs="Times New Roman"/>
                <w:color w:val="000000" w:themeColor="text1"/>
                <w:sz w:val="20"/>
                <w:szCs w:val="20"/>
                <w:lang w:val="kk-KZ" w:eastAsia="ru-RU"/>
              </w:rPr>
              <w:t>№</w:t>
            </w:r>
          </w:p>
          <w:p w:rsidR="00724D7C" w:rsidRPr="009E3DC6" w:rsidRDefault="00724D7C" w:rsidP="007F2BBC">
            <w:pPr>
              <w:jc w:val="center"/>
              <w:rPr>
                <w:rFonts w:ascii="Times New Roman" w:eastAsia="Times New Roman" w:hAnsi="Times New Roman" w:cs="Times New Roman"/>
                <w:color w:val="000000" w:themeColor="text1"/>
                <w:sz w:val="20"/>
                <w:szCs w:val="20"/>
                <w:lang w:eastAsia="ru-RU"/>
              </w:rPr>
            </w:pPr>
            <w:r w:rsidRPr="009E3DC6">
              <w:rPr>
                <w:rFonts w:ascii="Times New Roman" w:eastAsia="Times New Roman" w:hAnsi="Times New Roman" w:cs="Times New Roman"/>
                <w:color w:val="000000" w:themeColor="text1"/>
                <w:sz w:val="20"/>
                <w:szCs w:val="20"/>
                <w:lang w:val="kk-KZ" w:eastAsia="ru-RU"/>
              </w:rPr>
              <w:t>п/п</w:t>
            </w:r>
          </w:p>
        </w:tc>
        <w:tc>
          <w:tcPr>
            <w:tcW w:w="1843" w:type="dxa"/>
          </w:tcPr>
          <w:p w:rsidR="00724D7C" w:rsidRPr="009E3DC6" w:rsidRDefault="00724D7C" w:rsidP="007F2BBC">
            <w:pPr>
              <w:jc w:val="center"/>
              <w:rPr>
                <w:rFonts w:ascii="Times New Roman" w:eastAsia="Times New Roman" w:hAnsi="Times New Roman" w:cs="Times New Roman"/>
                <w:color w:val="000000" w:themeColor="text1"/>
                <w:sz w:val="20"/>
                <w:szCs w:val="20"/>
                <w:lang w:eastAsia="ru-RU"/>
              </w:rPr>
            </w:pPr>
            <w:r w:rsidRPr="009E3DC6">
              <w:rPr>
                <w:rFonts w:ascii="Times New Roman" w:eastAsia="Times New Roman" w:hAnsi="Times New Roman" w:cs="Times New Roman"/>
                <w:color w:val="000000" w:themeColor="text1"/>
                <w:sz w:val="20"/>
                <w:szCs w:val="20"/>
                <w:lang w:val="kk-KZ" w:eastAsia="ru-RU"/>
              </w:rPr>
              <w:t>Название публикации</w:t>
            </w:r>
          </w:p>
        </w:tc>
        <w:tc>
          <w:tcPr>
            <w:tcW w:w="850" w:type="dxa"/>
          </w:tcPr>
          <w:p w:rsidR="00724D7C" w:rsidRPr="009E3DC6" w:rsidRDefault="00724D7C" w:rsidP="00D3291B">
            <w:pPr>
              <w:ind w:left="-74"/>
              <w:jc w:val="center"/>
              <w:rPr>
                <w:rFonts w:ascii="Times New Roman" w:eastAsia="Times New Roman" w:hAnsi="Times New Roman" w:cs="Times New Roman"/>
                <w:color w:val="000000" w:themeColor="text1"/>
                <w:sz w:val="20"/>
                <w:szCs w:val="20"/>
                <w:lang w:eastAsia="ru-RU"/>
              </w:rPr>
            </w:pPr>
            <w:r w:rsidRPr="009E3DC6">
              <w:rPr>
                <w:rFonts w:ascii="Times New Roman" w:eastAsia="Times New Roman" w:hAnsi="Times New Roman" w:cs="Times New Roman"/>
                <w:color w:val="000000" w:themeColor="text1"/>
                <w:sz w:val="20"/>
                <w:szCs w:val="20"/>
                <w:lang w:val="kk-KZ" w:eastAsia="ru-RU"/>
              </w:rPr>
              <w:t>Тип публикации (статья, обзор и т</w:t>
            </w:r>
            <w:bookmarkStart w:id="0" w:name="_GoBack"/>
            <w:bookmarkEnd w:id="0"/>
            <w:r w:rsidRPr="009E3DC6">
              <w:rPr>
                <w:rFonts w:ascii="Times New Roman" w:eastAsia="Times New Roman" w:hAnsi="Times New Roman" w:cs="Times New Roman"/>
                <w:color w:val="000000" w:themeColor="text1"/>
                <w:sz w:val="20"/>
                <w:szCs w:val="20"/>
                <w:lang w:val="kk-KZ" w:eastAsia="ru-RU"/>
              </w:rPr>
              <w:t>.п.)</w:t>
            </w:r>
          </w:p>
        </w:tc>
        <w:tc>
          <w:tcPr>
            <w:tcW w:w="2268" w:type="dxa"/>
          </w:tcPr>
          <w:p w:rsidR="00724D7C" w:rsidRPr="009E3DC6" w:rsidRDefault="00724D7C" w:rsidP="007F2BBC">
            <w:pPr>
              <w:jc w:val="center"/>
              <w:rPr>
                <w:rFonts w:ascii="Times New Roman" w:eastAsia="Times New Roman" w:hAnsi="Times New Roman" w:cs="Times New Roman"/>
                <w:color w:val="000000" w:themeColor="text1"/>
                <w:sz w:val="20"/>
                <w:szCs w:val="20"/>
                <w:lang w:eastAsia="ru-RU"/>
              </w:rPr>
            </w:pPr>
            <w:r w:rsidRPr="009E3DC6">
              <w:rPr>
                <w:rFonts w:ascii="Times New Roman" w:eastAsia="Times New Roman" w:hAnsi="Times New Roman" w:cs="Times New Roman"/>
                <w:color w:val="000000" w:themeColor="text1"/>
                <w:sz w:val="20"/>
                <w:szCs w:val="20"/>
                <w:lang w:val="kk-KZ" w:eastAsia="ru-RU"/>
              </w:rPr>
              <w:t xml:space="preserve">Наименование журнала, год публикации (согласно данным </w:t>
            </w:r>
            <w:r w:rsidRPr="009E3DC6">
              <w:rPr>
                <w:rFonts w:ascii="Times New Roman" w:eastAsia="Times New Roman" w:hAnsi="Times New Roman" w:cs="Times New Roman"/>
                <w:color w:val="000000" w:themeColor="text1"/>
                <w:sz w:val="20"/>
                <w:szCs w:val="20"/>
                <w:lang w:val="en-US" w:eastAsia="ru-RU"/>
              </w:rPr>
              <w:t>DOI</w:t>
            </w:r>
            <w:r w:rsidRPr="009E3DC6">
              <w:rPr>
                <w:rFonts w:ascii="Times New Roman" w:eastAsia="Times New Roman" w:hAnsi="Times New Roman" w:cs="Times New Roman"/>
                <w:color w:val="000000" w:themeColor="text1"/>
                <w:sz w:val="20"/>
                <w:szCs w:val="20"/>
                <w:lang w:eastAsia="ru-RU"/>
              </w:rPr>
              <w:t>)</w:t>
            </w:r>
          </w:p>
        </w:tc>
        <w:tc>
          <w:tcPr>
            <w:tcW w:w="1027" w:type="dxa"/>
          </w:tcPr>
          <w:p w:rsidR="00724D7C" w:rsidRPr="009E3DC6" w:rsidRDefault="00724D7C" w:rsidP="007F2BBC">
            <w:pPr>
              <w:ind w:left="-60" w:right="-77" w:firstLine="17"/>
              <w:jc w:val="center"/>
              <w:rPr>
                <w:rFonts w:ascii="Times New Roman" w:eastAsia="Times New Roman" w:hAnsi="Times New Roman" w:cs="Times New Roman"/>
                <w:color w:val="000000" w:themeColor="text1"/>
                <w:sz w:val="20"/>
                <w:szCs w:val="20"/>
                <w:lang w:eastAsia="ru-RU"/>
              </w:rPr>
            </w:pPr>
            <w:r w:rsidRPr="009E3DC6">
              <w:rPr>
                <w:rFonts w:ascii="Times New Roman" w:eastAsia="Times New Roman" w:hAnsi="Times New Roman" w:cs="Times New Roman"/>
                <w:color w:val="000000" w:themeColor="text1"/>
                <w:sz w:val="20"/>
                <w:szCs w:val="20"/>
                <w:lang w:val="kk-KZ" w:eastAsia="ru-RU"/>
              </w:rPr>
              <w:t xml:space="preserve">Импакт-фактор, квартиль и обл. науки по данным </w:t>
            </w:r>
            <w:r w:rsidRPr="009E3DC6">
              <w:rPr>
                <w:rFonts w:ascii="Times New Roman" w:eastAsia="Times New Roman" w:hAnsi="Times New Roman" w:cs="Times New Roman"/>
                <w:color w:val="000000" w:themeColor="text1"/>
                <w:sz w:val="20"/>
                <w:szCs w:val="20"/>
                <w:lang w:val="en-US" w:eastAsia="ru-RU"/>
              </w:rPr>
              <w:t>Journal</w:t>
            </w:r>
            <w:r w:rsidRPr="009E3DC6">
              <w:rPr>
                <w:rFonts w:ascii="Times New Roman" w:eastAsia="Times New Roman" w:hAnsi="Times New Roman" w:cs="Times New Roman"/>
                <w:color w:val="000000" w:themeColor="text1"/>
                <w:sz w:val="20"/>
                <w:szCs w:val="20"/>
                <w:lang w:eastAsia="ru-RU"/>
              </w:rPr>
              <w:t xml:space="preserve"> </w:t>
            </w:r>
            <w:r w:rsidRPr="009E3DC6">
              <w:rPr>
                <w:rFonts w:ascii="Times New Roman" w:eastAsia="Times New Roman" w:hAnsi="Times New Roman" w:cs="Times New Roman"/>
                <w:color w:val="000000" w:themeColor="text1"/>
                <w:sz w:val="20"/>
                <w:szCs w:val="20"/>
                <w:lang w:val="en-US" w:eastAsia="ru-RU"/>
              </w:rPr>
              <w:t>Citation</w:t>
            </w:r>
            <w:r w:rsidRPr="009E3DC6">
              <w:rPr>
                <w:rFonts w:ascii="Times New Roman" w:eastAsia="Times New Roman" w:hAnsi="Times New Roman" w:cs="Times New Roman"/>
                <w:color w:val="000000" w:themeColor="text1"/>
                <w:sz w:val="20"/>
                <w:szCs w:val="20"/>
                <w:lang w:eastAsia="ru-RU"/>
              </w:rPr>
              <w:t xml:space="preserve"> </w:t>
            </w:r>
            <w:r w:rsidRPr="009E3DC6">
              <w:rPr>
                <w:rFonts w:ascii="Times New Roman" w:eastAsia="Times New Roman" w:hAnsi="Times New Roman" w:cs="Times New Roman"/>
                <w:color w:val="000000" w:themeColor="text1"/>
                <w:sz w:val="20"/>
                <w:szCs w:val="20"/>
                <w:lang w:val="en-US" w:eastAsia="ru-RU"/>
              </w:rPr>
              <w:t>Reports</w:t>
            </w:r>
            <w:r w:rsidRPr="009E3DC6">
              <w:rPr>
                <w:rFonts w:ascii="Times New Roman" w:eastAsia="Times New Roman" w:hAnsi="Times New Roman" w:cs="Times New Roman"/>
                <w:color w:val="000000" w:themeColor="text1"/>
                <w:sz w:val="20"/>
                <w:szCs w:val="20"/>
                <w:lang w:eastAsia="ru-RU"/>
              </w:rPr>
              <w:t xml:space="preserve"> за год </w:t>
            </w:r>
            <w:proofErr w:type="spellStart"/>
            <w:r w:rsidRPr="009E3DC6">
              <w:rPr>
                <w:rFonts w:ascii="Times New Roman" w:eastAsia="Times New Roman" w:hAnsi="Times New Roman" w:cs="Times New Roman"/>
                <w:color w:val="000000" w:themeColor="text1"/>
                <w:sz w:val="20"/>
                <w:szCs w:val="20"/>
                <w:lang w:eastAsia="ru-RU"/>
              </w:rPr>
              <w:t>публ</w:t>
            </w:r>
            <w:proofErr w:type="spellEnd"/>
            <w:r w:rsidRPr="009E3DC6">
              <w:rPr>
                <w:rFonts w:ascii="Times New Roman" w:eastAsia="Times New Roman" w:hAnsi="Times New Roman" w:cs="Times New Roman"/>
                <w:color w:val="000000" w:themeColor="text1"/>
                <w:sz w:val="20"/>
                <w:szCs w:val="20"/>
                <w:lang w:eastAsia="ru-RU"/>
              </w:rPr>
              <w:t>.</w:t>
            </w:r>
          </w:p>
        </w:tc>
        <w:tc>
          <w:tcPr>
            <w:tcW w:w="850" w:type="dxa"/>
          </w:tcPr>
          <w:p w:rsidR="00724D7C" w:rsidRPr="009E3DC6" w:rsidRDefault="00724D7C" w:rsidP="007F62D5">
            <w:pPr>
              <w:ind w:left="-108" w:right="-108"/>
              <w:jc w:val="center"/>
              <w:rPr>
                <w:rFonts w:ascii="Times New Roman" w:eastAsia="Times New Roman" w:hAnsi="Times New Roman" w:cs="Times New Roman"/>
                <w:color w:val="000000" w:themeColor="text1"/>
                <w:sz w:val="20"/>
                <w:szCs w:val="20"/>
                <w:lang w:val="en-US" w:eastAsia="ru-RU"/>
              </w:rPr>
            </w:pPr>
            <w:r w:rsidRPr="009E3DC6">
              <w:rPr>
                <w:rFonts w:ascii="Times New Roman" w:eastAsia="Times New Roman" w:hAnsi="Times New Roman" w:cs="Times New Roman"/>
                <w:color w:val="000000" w:themeColor="text1"/>
                <w:sz w:val="20"/>
                <w:szCs w:val="20"/>
                <w:lang w:val="kk-KZ" w:eastAsia="ru-RU"/>
              </w:rPr>
              <w:t>Индекс в базе данных</w:t>
            </w:r>
            <w:r w:rsidRPr="009E3DC6">
              <w:rPr>
                <w:rFonts w:ascii="Times New Roman" w:hAnsi="Times New Roman" w:cs="Times New Roman"/>
                <w:color w:val="000000" w:themeColor="text1"/>
                <w:sz w:val="20"/>
                <w:szCs w:val="20"/>
                <w:lang w:val="en-US"/>
              </w:rPr>
              <w:t xml:space="preserve"> </w:t>
            </w:r>
            <w:r w:rsidRPr="009E3DC6">
              <w:rPr>
                <w:rFonts w:ascii="Times New Roman" w:eastAsia="Times New Roman" w:hAnsi="Times New Roman" w:cs="Times New Roman"/>
                <w:color w:val="000000" w:themeColor="text1"/>
                <w:sz w:val="20"/>
                <w:szCs w:val="20"/>
                <w:lang w:val="kk-KZ" w:eastAsia="ru-RU"/>
              </w:rPr>
              <w:t xml:space="preserve">Web of Science </w:t>
            </w:r>
            <w:r w:rsidRPr="009E3DC6">
              <w:rPr>
                <w:rFonts w:ascii="Times New Roman" w:eastAsia="Times New Roman" w:hAnsi="Times New Roman" w:cs="Times New Roman"/>
                <w:color w:val="000000" w:themeColor="text1"/>
                <w:sz w:val="20"/>
                <w:szCs w:val="20"/>
                <w:lang w:val="en-US" w:eastAsia="ru-RU"/>
              </w:rPr>
              <w:t>Core Collection</w:t>
            </w:r>
          </w:p>
        </w:tc>
        <w:tc>
          <w:tcPr>
            <w:tcW w:w="1168" w:type="dxa"/>
          </w:tcPr>
          <w:p w:rsidR="00724D7C" w:rsidRPr="009E3DC6" w:rsidRDefault="00724D7C" w:rsidP="00262B06">
            <w:pPr>
              <w:ind w:right="-74"/>
              <w:jc w:val="center"/>
              <w:rPr>
                <w:rFonts w:ascii="Times New Roman" w:eastAsia="Times New Roman" w:hAnsi="Times New Roman" w:cs="Times New Roman"/>
                <w:color w:val="000000" w:themeColor="text1"/>
                <w:sz w:val="20"/>
                <w:szCs w:val="20"/>
                <w:lang w:eastAsia="ru-RU"/>
              </w:rPr>
            </w:pPr>
            <w:proofErr w:type="spellStart"/>
            <w:r w:rsidRPr="009E3DC6">
              <w:rPr>
                <w:rFonts w:ascii="Times New Roman" w:eastAsia="Times New Roman" w:hAnsi="Times New Roman" w:cs="Times New Roman"/>
                <w:color w:val="000000" w:themeColor="text1"/>
                <w:sz w:val="20"/>
                <w:szCs w:val="20"/>
                <w:lang w:val="en-US" w:eastAsia="ru-RU"/>
              </w:rPr>
              <w:t>Citescore</w:t>
            </w:r>
            <w:proofErr w:type="spellEnd"/>
            <w:r w:rsidRPr="009E3DC6">
              <w:rPr>
                <w:rFonts w:ascii="Times New Roman" w:eastAsia="Times New Roman" w:hAnsi="Times New Roman" w:cs="Times New Roman"/>
                <w:color w:val="000000" w:themeColor="text1"/>
                <w:sz w:val="20"/>
                <w:szCs w:val="20"/>
                <w:lang w:eastAsia="ru-RU"/>
              </w:rPr>
              <w:t xml:space="preserve"> журнала, </w:t>
            </w:r>
            <w:proofErr w:type="spellStart"/>
            <w:r w:rsidRPr="009E3DC6">
              <w:rPr>
                <w:rFonts w:ascii="Times New Roman" w:eastAsia="Times New Roman" w:hAnsi="Times New Roman" w:cs="Times New Roman"/>
                <w:color w:val="000000" w:themeColor="text1"/>
                <w:sz w:val="20"/>
                <w:szCs w:val="20"/>
                <w:lang w:eastAsia="ru-RU"/>
              </w:rPr>
              <w:t>процентиль</w:t>
            </w:r>
            <w:proofErr w:type="spellEnd"/>
            <w:r w:rsidRPr="009E3DC6">
              <w:rPr>
                <w:rFonts w:ascii="Times New Roman" w:eastAsia="Times New Roman" w:hAnsi="Times New Roman" w:cs="Times New Roman"/>
                <w:color w:val="000000" w:themeColor="text1"/>
                <w:sz w:val="20"/>
                <w:szCs w:val="20"/>
                <w:lang w:eastAsia="ru-RU"/>
              </w:rPr>
              <w:t xml:space="preserve"> и область науки по данным </w:t>
            </w:r>
            <w:r w:rsidRPr="009E3DC6">
              <w:rPr>
                <w:rFonts w:ascii="Times New Roman" w:eastAsia="Times New Roman" w:hAnsi="Times New Roman" w:cs="Times New Roman"/>
                <w:color w:val="000000" w:themeColor="text1"/>
                <w:sz w:val="20"/>
                <w:szCs w:val="20"/>
                <w:lang w:val="en-US" w:eastAsia="ru-RU"/>
              </w:rPr>
              <w:t>Scopus</w:t>
            </w:r>
          </w:p>
          <w:p w:rsidR="00724D7C" w:rsidRPr="009E3DC6" w:rsidRDefault="00724D7C" w:rsidP="00262B06">
            <w:pPr>
              <w:ind w:left="-108" w:right="-74"/>
              <w:jc w:val="center"/>
              <w:rPr>
                <w:rFonts w:ascii="Times New Roman" w:eastAsia="Times New Roman" w:hAnsi="Times New Roman" w:cs="Times New Roman"/>
                <w:color w:val="000000" w:themeColor="text1"/>
                <w:sz w:val="20"/>
                <w:szCs w:val="20"/>
                <w:lang w:eastAsia="ru-RU"/>
              </w:rPr>
            </w:pPr>
            <w:r w:rsidRPr="009E3DC6">
              <w:rPr>
                <w:rFonts w:ascii="Times New Roman" w:eastAsia="Times New Roman" w:hAnsi="Times New Roman" w:cs="Times New Roman"/>
                <w:color w:val="000000" w:themeColor="text1"/>
                <w:sz w:val="20"/>
                <w:szCs w:val="20"/>
                <w:lang w:eastAsia="ru-RU"/>
              </w:rPr>
              <w:t>за год публикации</w:t>
            </w:r>
          </w:p>
        </w:tc>
        <w:tc>
          <w:tcPr>
            <w:tcW w:w="1594" w:type="dxa"/>
          </w:tcPr>
          <w:p w:rsidR="00724D7C" w:rsidRPr="009E3DC6" w:rsidRDefault="00724D7C" w:rsidP="007F2BBC">
            <w:pPr>
              <w:jc w:val="center"/>
              <w:rPr>
                <w:rFonts w:ascii="Times New Roman" w:eastAsia="Times New Roman" w:hAnsi="Times New Roman" w:cs="Times New Roman"/>
                <w:color w:val="000000" w:themeColor="text1"/>
                <w:sz w:val="20"/>
                <w:szCs w:val="20"/>
                <w:lang w:val="kk-KZ" w:eastAsia="ru-RU"/>
              </w:rPr>
            </w:pPr>
            <w:r w:rsidRPr="009E3DC6">
              <w:rPr>
                <w:rFonts w:ascii="Times New Roman" w:eastAsia="Times New Roman" w:hAnsi="Times New Roman" w:cs="Times New Roman"/>
                <w:color w:val="000000" w:themeColor="text1"/>
                <w:sz w:val="20"/>
                <w:szCs w:val="20"/>
                <w:lang w:val="kk-KZ" w:eastAsia="ru-RU"/>
              </w:rPr>
              <w:t>ФИО авторов</w:t>
            </w:r>
          </w:p>
          <w:p w:rsidR="00724D7C" w:rsidRPr="009E3DC6" w:rsidRDefault="00724D7C" w:rsidP="007F2BBC">
            <w:pPr>
              <w:jc w:val="center"/>
              <w:rPr>
                <w:rFonts w:ascii="Times New Roman" w:eastAsia="Times New Roman" w:hAnsi="Times New Roman" w:cs="Times New Roman"/>
                <w:color w:val="000000" w:themeColor="text1"/>
                <w:sz w:val="20"/>
                <w:szCs w:val="20"/>
                <w:lang w:val="kk-KZ" w:eastAsia="ru-RU"/>
              </w:rPr>
            </w:pPr>
            <w:r w:rsidRPr="009E3DC6">
              <w:rPr>
                <w:rFonts w:ascii="Times New Roman" w:eastAsia="Times New Roman" w:hAnsi="Times New Roman" w:cs="Times New Roman"/>
                <w:color w:val="000000" w:themeColor="text1"/>
                <w:sz w:val="20"/>
                <w:szCs w:val="20"/>
                <w:lang w:val="kk-KZ" w:eastAsia="ru-RU"/>
              </w:rPr>
              <w:t>(подчеркнуть ФИО претендента)</w:t>
            </w:r>
          </w:p>
        </w:tc>
        <w:tc>
          <w:tcPr>
            <w:tcW w:w="924" w:type="dxa"/>
          </w:tcPr>
          <w:p w:rsidR="00724D7C" w:rsidRPr="009E3DC6" w:rsidRDefault="00724D7C" w:rsidP="00262B06">
            <w:pPr>
              <w:ind w:left="-35" w:right="-108"/>
              <w:jc w:val="center"/>
              <w:rPr>
                <w:rFonts w:ascii="Times New Roman" w:eastAsia="Times New Roman" w:hAnsi="Times New Roman" w:cs="Times New Roman"/>
                <w:color w:val="000000" w:themeColor="text1"/>
                <w:sz w:val="20"/>
                <w:szCs w:val="20"/>
                <w:lang w:val="kk-KZ" w:eastAsia="ru-RU"/>
              </w:rPr>
            </w:pPr>
            <w:r w:rsidRPr="009E3DC6">
              <w:rPr>
                <w:rFonts w:ascii="Times New Roman" w:eastAsia="Times New Roman" w:hAnsi="Times New Roman" w:cs="Times New Roman"/>
                <w:color w:val="000000" w:themeColor="text1"/>
                <w:sz w:val="20"/>
                <w:szCs w:val="20"/>
                <w:lang w:val="kk-KZ" w:eastAsia="ru-RU"/>
              </w:rPr>
              <w:t>Роль претендента (соавтор, первый автор или автор для корреспонденции)</w:t>
            </w:r>
          </w:p>
        </w:tc>
      </w:tr>
      <w:tr w:rsidR="00724D7C" w:rsidRPr="00F551B5" w:rsidTr="00262B06">
        <w:tc>
          <w:tcPr>
            <w:tcW w:w="392" w:type="dxa"/>
          </w:tcPr>
          <w:p w:rsidR="00724D7C" w:rsidRPr="006345AA" w:rsidRDefault="00724D7C" w:rsidP="00D4647C">
            <w:pPr>
              <w:pStyle w:val="a4"/>
              <w:widowControl w:val="0"/>
              <w:spacing w:before="0" w:after="0"/>
              <w:jc w:val="center"/>
              <w:textAlignment w:val="baseline"/>
              <w:rPr>
                <w:sz w:val="22"/>
                <w:szCs w:val="22"/>
                <w:lang w:val="en-US"/>
              </w:rPr>
            </w:pPr>
            <w:r w:rsidRPr="006345AA">
              <w:rPr>
                <w:sz w:val="22"/>
                <w:szCs w:val="22"/>
                <w:lang w:val="en-US"/>
              </w:rPr>
              <w:t>1</w:t>
            </w:r>
          </w:p>
        </w:tc>
        <w:tc>
          <w:tcPr>
            <w:tcW w:w="1843" w:type="dxa"/>
          </w:tcPr>
          <w:p w:rsidR="00724D7C" w:rsidRPr="006345AA" w:rsidRDefault="00724D7C" w:rsidP="00D4647C">
            <w:pPr>
              <w:pStyle w:val="a4"/>
              <w:widowControl w:val="0"/>
              <w:spacing w:before="0" w:after="0"/>
              <w:jc w:val="center"/>
              <w:textAlignment w:val="baseline"/>
              <w:rPr>
                <w:sz w:val="22"/>
                <w:szCs w:val="22"/>
                <w:lang w:val="en-US"/>
              </w:rPr>
            </w:pPr>
            <w:r w:rsidRPr="006345AA">
              <w:rPr>
                <w:sz w:val="22"/>
                <w:szCs w:val="22"/>
                <w:lang w:val="en-US"/>
              </w:rPr>
              <w:t>2</w:t>
            </w:r>
          </w:p>
        </w:tc>
        <w:tc>
          <w:tcPr>
            <w:tcW w:w="850" w:type="dxa"/>
          </w:tcPr>
          <w:p w:rsidR="00724D7C" w:rsidRPr="006345AA" w:rsidRDefault="00724D7C" w:rsidP="00D4647C">
            <w:pPr>
              <w:pStyle w:val="a4"/>
              <w:widowControl w:val="0"/>
              <w:spacing w:before="0" w:after="0"/>
              <w:jc w:val="center"/>
              <w:textAlignment w:val="baseline"/>
              <w:rPr>
                <w:sz w:val="22"/>
                <w:szCs w:val="22"/>
                <w:lang w:val="en-US"/>
              </w:rPr>
            </w:pPr>
            <w:r w:rsidRPr="006345AA">
              <w:rPr>
                <w:sz w:val="22"/>
                <w:szCs w:val="22"/>
                <w:lang w:val="en-US"/>
              </w:rPr>
              <w:t>3</w:t>
            </w:r>
          </w:p>
        </w:tc>
        <w:tc>
          <w:tcPr>
            <w:tcW w:w="2268" w:type="dxa"/>
          </w:tcPr>
          <w:p w:rsidR="00724D7C" w:rsidRPr="006345AA" w:rsidRDefault="00724D7C" w:rsidP="00D4647C">
            <w:pPr>
              <w:pStyle w:val="a4"/>
              <w:widowControl w:val="0"/>
              <w:spacing w:before="0" w:after="0"/>
              <w:jc w:val="center"/>
              <w:textAlignment w:val="baseline"/>
              <w:rPr>
                <w:sz w:val="22"/>
                <w:szCs w:val="22"/>
                <w:lang w:val="en-US"/>
              </w:rPr>
            </w:pPr>
            <w:r w:rsidRPr="006345AA">
              <w:rPr>
                <w:sz w:val="22"/>
                <w:szCs w:val="22"/>
                <w:lang w:val="en-US"/>
              </w:rPr>
              <w:t>4</w:t>
            </w:r>
          </w:p>
        </w:tc>
        <w:tc>
          <w:tcPr>
            <w:tcW w:w="1027" w:type="dxa"/>
          </w:tcPr>
          <w:p w:rsidR="00724D7C" w:rsidRPr="006345AA" w:rsidRDefault="00724D7C" w:rsidP="00D4647C">
            <w:pPr>
              <w:pStyle w:val="a4"/>
              <w:widowControl w:val="0"/>
              <w:spacing w:before="0" w:after="0"/>
              <w:jc w:val="center"/>
              <w:textAlignment w:val="baseline"/>
              <w:rPr>
                <w:sz w:val="22"/>
                <w:szCs w:val="22"/>
                <w:lang w:val="en-US"/>
              </w:rPr>
            </w:pPr>
            <w:r w:rsidRPr="006345AA">
              <w:rPr>
                <w:sz w:val="22"/>
                <w:szCs w:val="22"/>
                <w:lang w:val="en-US"/>
              </w:rPr>
              <w:t>5</w:t>
            </w:r>
          </w:p>
        </w:tc>
        <w:tc>
          <w:tcPr>
            <w:tcW w:w="850" w:type="dxa"/>
          </w:tcPr>
          <w:p w:rsidR="00724D7C" w:rsidRPr="006345AA" w:rsidRDefault="00724D7C" w:rsidP="00D4647C">
            <w:pPr>
              <w:pStyle w:val="a4"/>
              <w:widowControl w:val="0"/>
              <w:spacing w:before="0" w:after="0"/>
              <w:jc w:val="center"/>
              <w:textAlignment w:val="baseline"/>
              <w:rPr>
                <w:sz w:val="22"/>
                <w:szCs w:val="22"/>
                <w:lang w:val="en-US"/>
              </w:rPr>
            </w:pPr>
            <w:r w:rsidRPr="006345AA">
              <w:rPr>
                <w:sz w:val="22"/>
                <w:szCs w:val="22"/>
                <w:lang w:val="en-US"/>
              </w:rPr>
              <w:t>6</w:t>
            </w:r>
          </w:p>
        </w:tc>
        <w:tc>
          <w:tcPr>
            <w:tcW w:w="1168" w:type="dxa"/>
          </w:tcPr>
          <w:p w:rsidR="00724D7C" w:rsidRPr="00F551B5" w:rsidRDefault="00724D7C" w:rsidP="00D4647C">
            <w:pPr>
              <w:pStyle w:val="a4"/>
              <w:widowControl w:val="0"/>
              <w:spacing w:before="0" w:after="0"/>
              <w:jc w:val="center"/>
              <w:textAlignment w:val="baseline"/>
              <w:rPr>
                <w:sz w:val="20"/>
                <w:szCs w:val="20"/>
                <w:lang w:val="en-US"/>
              </w:rPr>
            </w:pPr>
            <w:r w:rsidRPr="00F551B5">
              <w:rPr>
                <w:sz w:val="20"/>
                <w:szCs w:val="20"/>
                <w:lang w:val="en-US"/>
              </w:rPr>
              <w:t>7</w:t>
            </w:r>
          </w:p>
        </w:tc>
        <w:tc>
          <w:tcPr>
            <w:tcW w:w="1594" w:type="dxa"/>
          </w:tcPr>
          <w:p w:rsidR="00724D7C" w:rsidRPr="00F551B5" w:rsidRDefault="00724D7C" w:rsidP="00D4647C">
            <w:pPr>
              <w:pStyle w:val="a4"/>
              <w:widowControl w:val="0"/>
              <w:spacing w:before="0" w:after="0"/>
              <w:jc w:val="center"/>
              <w:textAlignment w:val="baseline"/>
              <w:rPr>
                <w:sz w:val="20"/>
                <w:szCs w:val="20"/>
                <w:lang w:val="en-US"/>
              </w:rPr>
            </w:pPr>
            <w:r w:rsidRPr="00F551B5">
              <w:rPr>
                <w:sz w:val="20"/>
                <w:szCs w:val="20"/>
                <w:lang w:val="en-US"/>
              </w:rPr>
              <w:t>8</w:t>
            </w:r>
          </w:p>
        </w:tc>
        <w:tc>
          <w:tcPr>
            <w:tcW w:w="924" w:type="dxa"/>
          </w:tcPr>
          <w:p w:rsidR="00724D7C" w:rsidRPr="00F551B5" w:rsidRDefault="00724D7C" w:rsidP="00D4647C">
            <w:pPr>
              <w:pStyle w:val="a4"/>
              <w:widowControl w:val="0"/>
              <w:spacing w:before="0" w:after="0"/>
              <w:jc w:val="center"/>
              <w:textAlignment w:val="baseline"/>
              <w:rPr>
                <w:sz w:val="20"/>
                <w:szCs w:val="20"/>
                <w:lang w:val="en-US"/>
              </w:rPr>
            </w:pPr>
            <w:r w:rsidRPr="00F551B5">
              <w:rPr>
                <w:sz w:val="20"/>
                <w:szCs w:val="20"/>
                <w:lang w:val="en-US"/>
              </w:rPr>
              <w:t>9</w:t>
            </w:r>
          </w:p>
        </w:tc>
      </w:tr>
      <w:tr w:rsidR="00724D7C" w:rsidRPr="006345AA" w:rsidTr="00262B06">
        <w:trPr>
          <w:trHeight w:val="699"/>
        </w:trPr>
        <w:tc>
          <w:tcPr>
            <w:tcW w:w="392" w:type="dxa"/>
          </w:tcPr>
          <w:p w:rsidR="00724D7C" w:rsidRPr="006345AA" w:rsidRDefault="00724D7C" w:rsidP="00063379">
            <w:pPr>
              <w:pStyle w:val="a4"/>
              <w:widowControl w:val="0"/>
              <w:spacing w:before="0" w:after="0"/>
              <w:textAlignment w:val="baseline"/>
              <w:rPr>
                <w:sz w:val="20"/>
                <w:szCs w:val="20"/>
                <w:lang w:val="en-US"/>
              </w:rPr>
            </w:pPr>
          </w:p>
        </w:tc>
        <w:tc>
          <w:tcPr>
            <w:tcW w:w="1843" w:type="dxa"/>
          </w:tcPr>
          <w:p w:rsidR="00724D7C" w:rsidRPr="006345AA" w:rsidRDefault="00724D7C" w:rsidP="00F551B5">
            <w:pPr>
              <w:rPr>
                <w:rFonts w:ascii="Times New Roman" w:hAnsi="Times New Roman" w:cs="Times New Roman"/>
                <w:kern w:val="36"/>
                <w:sz w:val="20"/>
                <w:szCs w:val="20"/>
                <w:lang w:val="en-US"/>
              </w:rPr>
            </w:pPr>
            <w:r w:rsidRPr="006345AA">
              <w:rPr>
                <w:rFonts w:ascii="Times New Roman" w:hAnsi="Times New Roman" w:cs="Times New Roman"/>
                <w:sz w:val="20"/>
                <w:szCs w:val="20"/>
                <w:lang w:val="en-US"/>
              </w:rPr>
              <w:t>Effect of Phosphorus and Chlorine Containing Plasticizers on the Physicochemical and Mechanical Properties of Epoxy Composites</w:t>
            </w:r>
          </w:p>
        </w:tc>
        <w:tc>
          <w:tcPr>
            <w:tcW w:w="850" w:type="dxa"/>
          </w:tcPr>
          <w:p w:rsidR="00724D7C" w:rsidRPr="006345AA" w:rsidRDefault="0042227C" w:rsidP="001D1841">
            <w:pPr>
              <w:pStyle w:val="a4"/>
              <w:widowControl w:val="0"/>
              <w:spacing w:before="0" w:after="0"/>
              <w:jc w:val="center"/>
              <w:textAlignment w:val="baseline"/>
              <w:rPr>
                <w:b/>
                <w:sz w:val="20"/>
                <w:szCs w:val="20"/>
                <w:lang w:val="en-US" w:eastAsia="ru-RU"/>
              </w:rPr>
            </w:pPr>
            <w:r>
              <w:rPr>
                <w:sz w:val="20"/>
                <w:szCs w:val="20"/>
                <w:lang w:val="kk-KZ"/>
              </w:rPr>
              <w:t>статья</w:t>
            </w:r>
          </w:p>
        </w:tc>
        <w:tc>
          <w:tcPr>
            <w:tcW w:w="2268" w:type="dxa"/>
          </w:tcPr>
          <w:p w:rsidR="00724D7C" w:rsidRPr="006345AA" w:rsidRDefault="00724D7C" w:rsidP="00752975">
            <w:pPr>
              <w:rPr>
                <w:rFonts w:ascii="Times New Roman" w:hAnsi="Times New Roman" w:cs="Times New Roman"/>
                <w:bCs/>
                <w:sz w:val="20"/>
                <w:szCs w:val="20"/>
                <w:lang w:val="en-US"/>
              </w:rPr>
            </w:pPr>
            <w:r w:rsidRPr="006345AA">
              <w:rPr>
                <w:rFonts w:ascii="Times New Roman" w:hAnsi="Times New Roman" w:cs="Times New Roman"/>
                <w:sz w:val="20"/>
                <w:szCs w:val="20"/>
                <w:lang w:val="en-US"/>
              </w:rPr>
              <w:t xml:space="preserve">Journal of Composites Science, 2023, 7(5), </w:t>
            </w:r>
          </w:p>
          <w:p w:rsidR="00724D7C" w:rsidRDefault="0042227C" w:rsidP="00752975">
            <w:pPr>
              <w:shd w:val="clear" w:color="auto" w:fill="FFFFFF"/>
              <w:rPr>
                <w:rStyle w:val="a3"/>
                <w:rFonts w:ascii="Times New Roman" w:hAnsi="Times New Roman" w:cs="Times New Roman"/>
                <w:sz w:val="20"/>
                <w:szCs w:val="20"/>
                <w:lang w:val="en-US"/>
              </w:rPr>
            </w:pPr>
            <w:proofErr w:type="spellStart"/>
            <w:r w:rsidRPr="009E3DC6">
              <w:rPr>
                <w:rFonts w:ascii="Times New Roman" w:hAnsi="Times New Roman" w:cs="Times New Roman"/>
                <w:color w:val="000000" w:themeColor="text1"/>
                <w:sz w:val="20"/>
                <w:szCs w:val="20"/>
                <w:lang w:val="en-US"/>
              </w:rPr>
              <w:t>DOI:</w:t>
            </w:r>
            <w:hyperlink r:id="rId7" w:history="1">
              <w:r w:rsidR="00724D7C" w:rsidRPr="006345AA">
                <w:rPr>
                  <w:rStyle w:val="a3"/>
                  <w:rFonts w:ascii="Times New Roman" w:hAnsi="Times New Roman" w:cs="Times New Roman"/>
                  <w:sz w:val="20"/>
                  <w:szCs w:val="20"/>
                  <w:lang w:val="en-US"/>
                </w:rPr>
                <w:t>https</w:t>
              </w:r>
              <w:proofErr w:type="spellEnd"/>
              <w:r w:rsidR="00724D7C" w:rsidRPr="006345AA">
                <w:rPr>
                  <w:rStyle w:val="a3"/>
                  <w:rFonts w:ascii="Times New Roman" w:hAnsi="Times New Roman" w:cs="Times New Roman"/>
                  <w:sz w:val="20"/>
                  <w:szCs w:val="20"/>
                  <w:lang w:val="en-US"/>
                </w:rPr>
                <w:t>://doi.org/10.3390/jcs7050178</w:t>
              </w:r>
            </w:hyperlink>
          </w:p>
          <w:p w:rsidR="0042227C" w:rsidRPr="006345AA" w:rsidRDefault="0042227C" w:rsidP="00752975">
            <w:pPr>
              <w:shd w:val="clear" w:color="auto" w:fill="FFFFFF"/>
              <w:rPr>
                <w:rFonts w:ascii="Times New Roman" w:eastAsia="Times New Roman" w:hAnsi="Times New Roman" w:cs="Times New Roman"/>
                <w:bCs/>
                <w:color w:val="2E2E2E"/>
                <w:sz w:val="20"/>
                <w:szCs w:val="20"/>
                <w:lang w:val="en-US" w:eastAsia="ru-RU"/>
              </w:rPr>
            </w:pPr>
            <w:r w:rsidRPr="009E3DC6">
              <w:rPr>
                <w:rFonts w:ascii="Times New Roman" w:hAnsi="Times New Roman" w:cs="Times New Roman"/>
                <w:color w:val="000000" w:themeColor="text1"/>
                <w:sz w:val="20"/>
                <w:szCs w:val="20"/>
                <w:lang w:val="en-US"/>
              </w:rPr>
              <w:t>URL address:</w:t>
            </w:r>
            <w:r>
              <w:rPr>
                <w:rFonts w:ascii="Times New Roman" w:hAnsi="Times New Roman" w:cs="Times New Roman"/>
                <w:color w:val="000000" w:themeColor="text1"/>
                <w:sz w:val="20"/>
                <w:szCs w:val="20"/>
                <w:lang w:val="en-US"/>
              </w:rPr>
              <w:t xml:space="preserve"> </w:t>
            </w:r>
            <w:hyperlink r:id="rId8" w:history="1">
              <w:r w:rsidRPr="002A1E09">
                <w:rPr>
                  <w:rStyle w:val="a3"/>
                  <w:rFonts w:ascii="Times New Roman" w:hAnsi="Times New Roman" w:cs="Times New Roman"/>
                  <w:sz w:val="20"/>
                  <w:szCs w:val="20"/>
                  <w:lang w:val="en-US"/>
                </w:rPr>
                <w:t>https://www.mdpi.com/2504-477X/7/5/178</w:t>
              </w:r>
            </w:hyperlink>
            <w:r>
              <w:rPr>
                <w:rFonts w:ascii="Times New Roman" w:hAnsi="Times New Roman" w:cs="Times New Roman"/>
                <w:color w:val="000000" w:themeColor="text1"/>
                <w:sz w:val="20"/>
                <w:szCs w:val="20"/>
                <w:lang w:val="en-US"/>
              </w:rPr>
              <w:t xml:space="preserve"> </w:t>
            </w:r>
          </w:p>
        </w:tc>
        <w:tc>
          <w:tcPr>
            <w:tcW w:w="1027" w:type="dxa"/>
          </w:tcPr>
          <w:p w:rsidR="0031441C" w:rsidRPr="0031441C" w:rsidRDefault="0031441C" w:rsidP="0031441C">
            <w:pPr>
              <w:rPr>
                <w:rFonts w:ascii="Times New Roman" w:hAnsi="Times New Roman" w:cs="Times New Roman"/>
                <w:sz w:val="20"/>
                <w:szCs w:val="20"/>
                <w:lang w:val="en-US"/>
              </w:rPr>
            </w:pPr>
            <w:r w:rsidRPr="0031441C">
              <w:rPr>
                <w:rFonts w:ascii="Times New Roman" w:hAnsi="Times New Roman" w:cs="Times New Roman"/>
                <w:sz w:val="20"/>
                <w:szCs w:val="20"/>
                <w:lang w:val="kk-KZ"/>
              </w:rPr>
              <w:t>3</w:t>
            </w:r>
            <w:r w:rsidRPr="0031441C">
              <w:rPr>
                <w:rFonts w:ascii="Times New Roman" w:hAnsi="Times New Roman" w:cs="Times New Roman"/>
                <w:sz w:val="20"/>
                <w:szCs w:val="20"/>
                <w:lang w:val="en-US"/>
              </w:rPr>
              <w:t>,0</w:t>
            </w:r>
            <w:r w:rsidRPr="0031441C">
              <w:rPr>
                <w:rFonts w:ascii="Times New Roman" w:hAnsi="Times New Roman" w:cs="Times New Roman"/>
                <w:sz w:val="20"/>
                <w:szCs w:val="20"/>
                <w:lang w:val="kk-KZ"/>
              </w:rPr>
              <w:t xml:space="preserve">; </w:t>
            </w:r>
            <w:r w:rsidRPr="0031441C">
              <w:rPr>
                <w:rFonts w:ascii="Times New Roman" w:hAnsi="Times New Roman" w:cs="Times New Roman"/>
                <w:color w:val="222222"/>
                <w:sz w:val="20"/>
                <w:szCs w:val="20"/>
                <w:shd w:val="clear" w:color="auto" w:fill="FFFFFF"/>
                <w:lang w:val="en-US"/>
              </w:rPr>
              <w:t>Q2</w:t>
            </w:r>
          </w:p>
          <w:p w:rsidR="00724D7C" w:rsidRPr="0031441C" w:rsidRDefault="0031441C" w:rsidP="0031441C">
            <w:pPr>
              <w:jc w:val="both"/>
              <w:rPr>
                <w:rFonts w:ascii="Times New Roman" w:hAnsi="Times New Roman" w:cs="Times New Roman"/>
                <w:color w:val="323232"/>
                <w:sz w:val="20"/>
                <w:szCs w:val="20"/>
                <w:shd w:val="clear" w:color="auto" w:fill="FFFFFF"/>
                <w:lang w:val="en-US"/>
              </w:rPr>
            </w:pPr>
            <w:r w:rsidRPr="0031441C">
              <w:rPr>
                <w:rFonts w:ascii="Times New Roman" w:hAnsi="Times New Roman" w:cs="Times New Roman"/>
                <w:color w:val="323232"/>
                <w:sz w:val="20"/>
                <w:szCs w:val="20"/>
                <w:shd w:val="clear" w:color="auto" w:fill="FFFFFF"/>
                <w:lang w:val="en-US"/>
              </w:rPr>
              <w:t>Materials Science, Composites</w:t>
            </w:r>
          </w:p>
        </w:tc>
        <w:tc>
          <w:tcPr>
            <w:tcW w:w="850" w:type="dxa"/>
          </w:tcPr>
          <w:p w:rsidR="00724D7C" w:rsidRPr="00724D7C" w:rsidRDefault="00724D7C" w:rsidP="00724D7C">
            <w:pPr>
              <w:pStyle w:val="a4"/>
              <w:widowControl w:val="0"/>
              <w:spacing w:before="0" w:after="0"/>
              <w:jc w:val="center"/>
              <w:textAlignment w:val="baseline"/>
              <w:rPr>
                <w:b/>
                <w:color w:val="000000" w:themeColor="text1"/>
                <w:sz w:val="20"/>
                <w:szCs w:val="20"/>
                <w:lang w:val="ru-RU" w:eastAsia="ru-RU"/>
              </w:rPr>
            </w:pPr>
            <w:r w:rsidRPr="00724D7C">
              <w:rPr>
                <w:color w:val="000000" w:themeColor="text1"/>
                <w:sz w:val="20"/>
                <w:szCs w:val="20"/>
                <w:shd w:val="clear" w:color="auto" w:fill="FFFFFF"/>
                <w:lang w:val="ru-RU"/>
              </w:rPr>
              <w:t>-</w:t>
            </w:r>
          </w:p>
        </w:tc>
        <w:tc>
          <w:tcPr>
            <w:tcW w:w="1168" w:type="dxa"/>
          </w:tcPr>
          <w:p w:rsidR="00724D7C" w:rsidRPr="00724D7C" w:rsidRDefault="00724D7C" w:rsidP="00724D7C">
            <w:pPr>
              <w:shd w:val="clear" w:color="auto" w:fill="FFFFFF"/>
              <w:ind w:left="34" w:right="-108"/>
              <w:outlineLvl w:val="2"/>
              <w:rPr>
                <w:rFonts w:ascii="Times New Roman" w:eastAsia="Times New Roman" w:hAnsi="Times New Roman" w:cs="Times New Roman"/>
                <w:color w:val="000000" w:themeColor="text1"/>
                <w:sz w:val="20"/>
                <w:szCs w:val="20"/>
                <w:lang w:val="kk-KZ" w:eastAsia="ru-RU"/>
              </w:rPr>
            </w:pPr>
            <w:proofErr w:type="spellStart"/>
            <w:r w:rsidRPr="00724D7C">
              <w:rPr>
                <w:rFonts w:ascii="Times New Roman" w:eastAsia="Times New Roman" w:hAnsi="Times New Roman" w:cs="Times New Roman"/>
                <w:color w:val="000000" w:themeColor="text1"/>
                <w:sz w:val="20"/>
                <w:szCs w:val="20"/>
                <w:lang w:val="en-US" w:eastAsia="ru-RU"/>
              </w:rPr>
              <w:t>CiteScore</w:t>
            </w:r>
            <w:proofErr w:type="spellEnd"/>
            <w:r w:rsidRPr="00724D7C">
              <w:rPr>
                <w:rFonts w:ascii="Times New Roman" w:eastAsia="Times New Roman" w:hAnsi="Times New Roman" w:cs="Times New Roman"/>
                <w:color w:val="000000" w:themeColor="text1"/>
                <w:sz w:val="20"/>
                <w:szCs w:val="20"/>
                <w:lang w:val="kk-KZ" w:eastAsia="ru-RU"/>
              </w:rPr>
              <w:t xml:space="preserve"> –</w:t>
            </w:r>
            <w:r>
              <w:rPr>
                <w:rFonts w:ascii="Times New Roman" w:eastAsia="Times New Roman" w:hAnsi="Times New Roman" w:cs="Times New Roman"/>
                <w:color w:val="000000" w:themeColor="text1"/>
                <w:sz w:val="20"/>
                <w:szCs w:val="20"/>
                <w:lang w:val="kk-KZ" w:eastAsia="ru-RU"/>
              </w:rPr>
              <w:t xml:space="preserve"> 5.0</w:t>
            </w:r>
          </w:p>
          <w:p w:rsidR="00E518EC" w:rsidRPr="00E518EC" w:rsidRDefault="00724D7C" w:rsidP="00E518EC">
            <w:pPr>
              <w:shd w:val="clear" w:color="auto" w:fill="FFFFFF"/>
              <w:ind w:left="34" w:right="-108"/>
              <w:outlineLvl w:val="2"/>
              <w:rPr>
                <w:rFonts w:ascii="Times New Roman" w:eastAsia="Times New Roman" w:hAnsi="Times New Roman" w:cs="Times New Roman"/>
                <w:sz w:val="20"/>
                <w:szCs w:val="20"/>
                <w:lang w:val="en-US" w:eastAsia="ru-RU"/>
              </w:rPr>
            </w:pPr>
            <w:r w:rsidRPr="00295F02">
              <w:rPr>
                <w:rFonts w:ascii="Times New Roman" w:eastAsia="Times New Roman" w:hAnsi="Times New Roman" w:cs="Times New Roman"/>
                <w:color w:val="000000" w:themeColor="text1"/>
                <w:sz w:val="20"/>
                <w:szCs w:val="20"/>
                <w:lang w:val="kk-KZ" w:eastAsia="ru-RU"/>
              </w:rPr>
              <w:t xml:space="preserve">Прцентиль </w:t>
            </w:r>
            <w:r w:rsidR="00E518EC" w:rsidRPr="00E518EC">
              <w:rPr>
                <w:rFonts w:ascii="Times New Roman" w:eastAsia="Times New Roman" w:hAnsi="Times New Roman" w:cs="Times New Roman"/>
                <w:sz w:val="20"/>
                <w:szCs w:val="20"/>
                <w:lang w:val="en-US" w:eastAsia="ru-RU"/>
              </w:rPr>
              <w:t>76 %</w:t>
            </w:r>
          </w:p>
          <w:p w:rsidR="00724D7C" w:rsidRPr="00295F02" w:rsidRDefault="00E518EC" w:rsidP="00E518EC">
            <w:pPr>
              <w:shd w:val="clear" w:color="auto" w:fill="FFFFFF"/>
              <w:ind w:left="34" w:right="-108"/>
              <w:outlineLvl w:val="2"/>
              <w:rPr>
                <w:rFonts w:ascii="Times New Roman" w:hAnsi="Times New Roman" w:cs="Times New Roman"/>
                <w:color w:val="000000" w:themeColor="text1"/>
                <w:sz w:val="20"/>
                <w:szCs w:val="20"/>
                <w:highlight w:val="yellow"/>
                <w:lang w:val="en-US"/>
              </w:rPr>
            </w:pPr>
            <w:r w:rsidRPr="00E518EC">
              <w:rPr>
                <w:rFonts w:ascii="Times New Roman" w:hAnsi="Times New Roman" w:cs="Times New Roman"/>
                <w:sz w:val="20"/>
                <w:szCs w:val="20"/>
                <w:lang w:val="kk-KZ" w:eastAsia="ru-RU"/>
              </w:rPr>
              <w:t>Область науки -</w:t>
            </w:r>
            <w:r w:rsidRPr="00E518EC">
              <w:rPr>
                <w:rFonts w:ascii="Times New Roman" w:hAnsi="Times New Roman" w:cs="Times New Roman"/>
                <w:sz w:val="20"/>
                <w:szCs w:val="20"/>
                <w:lang w:val="en-US" w:eastAsia="ru-RU"/>
              </w:rPr>
              <w:t xml:space="preserve"> </w:t>
            </w:r>
            <w:r w:rsidRPr="00D3291B">
              <w:rPr>
                <w:rFonts w:ascii="Times New Roman" w:hAnsi="Times New Roman" w:cs="Times New Roman"/>
                <w:sz w:val="20"/>
                <w:szCs w:val="20"/>
                <w:shd w:val="clear" w:color="auto" w:fill="FFFFFF"/>
                <w:lang w:val="en-US"/>
              </w:rPr>
              <w:t>Engineering (miscellaneous)</w:t>
            </w:r>
          </w:p>
        </w:tc>
        <w:tc>
          <w:tcPr>
            <w:tcW w:w="1594" w:type="dxa"/>
          </w:tcPr>
          <w:p w:rsidR="00724D7C" w:rsidRPr="006345AA" w:rsidRDefault="00724D7C" w:rsidP="001A18D7">
            <w:pPr>
              <w:ind w:right="-108"/>
              <w:rPr>
                <w:rFonts w:ascii="Times New Roman" w:hAnsi="Times New Roman" w:cs="Times New Roman"/>
                <w:bCs/>
                <w:sz w:val="20"/>
                <w:szCs w:val="20"/>
                <w:lang w:val="en-US"/>
              </w:rPr>
            </w:pPr>
            <w:r w:rsidRPr="006345AA">
              <w:rPr>
                <w:rFonts w:ascii="Times New Roman" w:hAnsi="Times New Roman" w:cs="Times New Roman"/>
                <w:bCs/>
                <w:sz w:val="20"/>
                <w:szCs w:val="20"/>
                <w:lang w:val="en-US"/>
              </w:rPr>
              <w:t xml:space="preserve">A. </w:t>
            </w:r>
            <w:proofErr w:type="spellStart"/>
            <w:r w:rsidRPr="006345AA">
              <w:rPr>
                <w:rFonts w:ascii="Times New Roman" w:hAnsi="Times New Roman" w:cs="Times New Roman"/>
                <w:bCs/>
                <w:sz w:val="20"/>
                <w:szCs w:val="20"/>
                <w:shd w:val="clear" w:color="auto" w:fill="FFFFFF"/>
                <w:lang w:val="en-US"/>
              </w:rPr>
              <w:t>Bekeshev</w:t>
            </w:r>
            <w:proofErr w:type="spellEnd"/>
            <w:r w:rsidRPr="006345AA">
              <w:rPr>
                <w:rFonts w:ascii="Times New Roman" w:hAnsi="Times New Roman" w:cs="Times New Roman"/>
                <w:bCs/>
                <w:sz w:val="20"/>
                <w:szCs w:val="20"/>
                <w:lang w:val="en-US"/>
              </w:rPr>
              <w:t>,</w:t>
            </w:r>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eastAsia="ru-RU"/>
              </w:rPr>
              <w:t>A.</w:t>
            </w:r>
            <w:r w:rsidRPr="006345AA">
              <w:rPr>
                <w:rFonts w:ascii="Times New Roman" w:hAnsi="Times New Roman" w:cs="Times New Roman"/>
                <w:bCs/>
                <w:sz w:val="20"/>
                <w:szCs w:val="20"/>
                <w:shd w:val="clear" w:color="auto" w:fill="FFFFFF"/>
                <w:lang w:val="en-US"/>
              </w:rPr>
              <w:t xml:space="preserve"> </w:t>
            </w:r>
            <w:proofErr w:type="spellStart"/>
            <w:r w:rsidRPr="006345AA">
              <w:rPr>
                <w:rFonts w:ascii="Times New Roman" w:hAnsi="Times New Roman" w:cs="Times New Roman"/>
                <w:bCs/>
                <w:sz w:val="20"/>
                <w:szCs w:val="20"/>
                <w:shd w:val="clear" w:color="auto" w:fill="FFFFFF"/>
                <w:lang w:val="en-US"/>
              </w:rPr>
              <w:t>Mostovoy</w:t>
            </w:r>
            <w:proofErr w:type="spellEnd"/>
            <w:r w:rsidRPr="006345AA">
              <w:rPr>
                <w:rFonts w:ascii="Times New Roman" w:hAnsi="Times New Roman" w:cs="Times New Roman"/>
                <w:bCs/>
                <w:sz w:val="20"/>
                <w:szCs w:val="20"/>
                <w:shd w:val="clear" w:color="auto" w:fill="FFFFFF"/>
                <w:lang w:val="en-US"/>
              </w:rPr>
              <w:t>,</w:t>
            </w:r>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bCs/>
                <w:sz w:val="20"/>
                <w:szCs w:val="20"/>
                <w:shd w:val="clear" w:color="auto" w:fill="FFFFFF"/>
                <w:lang w:val="en-US"/>
              </w:rPr>
              <w:t xml:space="preserve">A. </w:t>
            </w:r>
            <w:proofErr w:type="spellStart"/>
            <w:r w:rsidRPr="006345AA">
              <w:rPr>
                <w:rFonts w:ascii="Times New Roman" w:hAnsi="Times New Roman" w:cs="Times New Roman"/>
                <w:bCs/>
                <w:sz w:val="20"/>
                <w:szCs w:val="20"/>
                <w:shd w:val="clear" w:color="auto" w:fill="FFFFFF"/>
                <w:lang w:val="en-US"/>
              </w:rPr>
              <w:t>Shcherbakov</w:t>
            </w:r>
            <w:proofErr w:type="spellEnd"/>
            <w:r w:rsidRPr="006345AA">
              <w:rPr>
                <w:rFonts w:ascii="Times New Roman" w:hAnsi="Times New Roman" w:cs="Times New Roman"/>
                <w:bCs/>
                <w:sz w:val="20"/>
                <w:szCs w:val="20"/>
                <w:shd w:val="clear" w:color="auto" w:fill="FFFFFF"/>
                <w:lang w:val="en-US"/>
              </w:rPr>
              <w:t>,</w:t>
            </w:r>
          </w:p>
          <w:p w:rsidR="00724D7C" w:rsidRPr="001A18D7" w:rsidRDefault="00724D7C" w:rsidP="001A18D7">
            <w:pPr>
              <w:ind w:right="-108"/>
              <w:rPr>
                <w:rFonts w:ascii="Times New Roman" w:hAnsi="Times New Roman" w:cs="Times New Roman"/>
                <w:b/>
                <w:bCs/>
                <w:sz w:val="20"/>
                <w:szCs w:val="20"/>
                <w:shd w:val="clear" w:color="auto" w:fill="FFFFFF"/>
                <w:lang w:val="en-US"/>
              </w:rPr>
            </w:pPr>
            <w:proofErr w:type="spellStart"/>
            <w:r w:rsidRPr="001A18D7">
              <w:rPr>
                <w:rFonts w:ascii="Times New Roman" w:hAnsi="Times New Roman" w:cs="Times New Roman"/>
                <w:b/>
                <w:bCs/>
                <w:sz w:val="20"/>
                <w:szCs w:val="20"/>
                <w:shd w:val="clear" w:color="auto" w:fill="FFFFFF"/>
                <w:lang w:val="en-US"/>
              </w:rPr>
              <w:t>A.Zhumabekova</w:t>
            </w:r>
            <w:proofErr w:type="spellEnd"/>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bCs/>
                <w:sz w:val="20"/>
                <w:szCs w:val="20"/>
                <w:shd w:val="clear" w:color="auto" w:fill="FFFFFF"/>
                <w:lang w:val="en-US"/>
              </w:rPr>
              <w:t xml:space="preserve">G. </w:t>
            </w:r>
            <w:proofErr w:type="spellStart"/>
            <w:r w:rsidRPr="006345AA">
              <w:rPr>
                <w:rFonts w:ascii="Times New Roman" w:hAnsi="Times New Roman" w:cs="Times New Roman"/>
                <w:bCs/>
                <w:sz w:val="20"/>
                <w:szCs w:val="20"/>
                <w:shd w:val="clear" w:color="auto" w:fill="FFFFFF"/>
                <w:lang w:val="en-US"/>
              </w:rPr>
              <w:t>Serikbayeva</w:t>
            </w:r>
            <w:proofErr w:type="spellEnd"/>
            <w:r w:rsidRPr="006345AA">
              <w:rPr>
                <w:rFonts w:ascii="Times New Roman" w:hAnsi="Times New Roman" w:cs="Times New Roman"/>
                <w:bCs/>
                <w:sz w:val="20"/>
                <w:szCs w:val="20"/>
                <w:shd w:val="clear" w:color="auto" w:fill="FFFFFF"/>
                <w:lang w:val="en-US"/>
              </w:rPr>
              <w:t>.</w:t>
            </w:r>
          </w:p>
          <w:p w:rsidR="00724D7C" w:rsidRPr="006345AA" w:rsidRDefault="00724D7C" w:rsidP="001A18D7">
            <w:pPr>
              <w:shd w:val="clear" w:color="auto" w:fill="FFFFFF"/>
              <w:ind w:right="-108"/>
              <w:rPr>
                <w:rFonts w:ascii="Times New Roman" w:eastAsia="Times New Roman" w:hAnsi="Times New Roman" w:cs="Times New Roman"/>
                <w:bCs/>
                <w:sz w:val="20"/>
                <w:szCs w:val="20"/>
                <w:lang w:val="en-US" w:eastAsia="ru-RU"/>
              </w:rPr>
            </w:pPr>
            <w:r w:rsidRPr="006345AA">
              <w:rPr>
                <w:rFonts w:ascii="Times New Roman" w:eastAsia="Times New Roman" w:hAnsi="Times New Roman" w:cs="Times New Roman"/>
                <w:bCs/>
                <w:sz w:val="20"/>
                <w:szCs w:val="20"/>
                <w:lang w:val="en-US" w:eastAsia="ru-RU"/>
              </w:rPr>
              <w:t xml:space="preserve">M. </w:t>
            </w:r>
            <w:proofErr w:type="spellStart"/>
            <w:r w:rsidRPr="006345AA">
              <w:rPr>
                <w:rFonts w:ascii="Times New Roman" w:eastAsia="Times New Roman" w:hAnsi="Times New Roman" w:cs="Times New Roman"/>
                <w:bCs/>
                <w:sz w:val="20"/>
                <w:szCs w:val="20"/>
                <w:lang w:val="en-US" w:eastAsia="ru-RU"/>
              </w:rPr>
              <w:t>Vikulova</w:t>
            </w:r>
            <w:proofErr w:type="spellEnd"/>
            <w:r w:rsidRPr="006345AA">
              <w:rPr>
                <w:rFonts w:ascii="Times New Roman" w:eastAsia="Times New Roman" w:hAnsi="Times New Roman" w:cs="Times New Roman"/>
                <w:bCs/>
                <w:sz w:val="20"/>
                <w:szCs w:val="20"/>
                <w:lang w:val="en-US" w:eastAsia="ru-RU"/>
              </w:rPr>
              <w:t>,</w:t>
            </w:r>
          </w:p>
          <w:p w:rsidR="00724D7C" w:rsidRPr="006345AA" w:rsidRDefault="00724D7C" w:rsidP="001A18D7">
            <w:pPr>
              <w:shd w:val="clear" w:color="auto" w:fill="FFFFFF"/>
              <w:ind w:right="-108"/>
              <w:rPr>
                <w:rFonts w:ascii="Times New Roman" w:eastAsia="Times New Roman" w:hAnsi="Times New Roman" w:cs="Times New Roman"/>
                <w:bCs/>
                <w:sz w:val="20"/>
                <w:szCs w:val="20"/>
                <w:lang w:val="en-US" w:eastAsia="ru-RU"/>
              </w:rPr>
            </w:pPr>
            <w:r w:rsidRPr="006345AA">
              <w:rPr>
                <w:rFonts w:ascii="Times New Roman" w:eastAsia="Times New Roman" w:hAnsi="Times New Roman" w:cs="Times New Roman"/>
                <w:bCs/>
                <w:sz w:val="20"/>
                <w:szCs w:val="20"/>
                <w:lang w:val="en-US" w:eastAsia="ru-RU"/>
              </w:rPr>
              <w:t xml:space="preserve">V. </w:t>
            </w:r>
            <w:proofErr w:type="spellStart"/>
            <w:r w:rsidRPr="006345AA">
              <w:rPr>
                <w:rFonts w:ascii="Times New Roman" w:hAnsi="Times New Roman" w:cs="Times New Roman"/>
                <w:bCs/>
                <w:sz w:val="20"/>
                <w:szCs w:val="20"/>
                <w:shd w:val="clear" w:color="auto" w:fill="FFFFFF"/>
                <w:lang w:val="en-US"/>
              </w:rPr>
              <w:t>Svitkina</w:t>
            </w:r>
            <w:proofErr w:type="spellEnd"/>
          </w:p>
        </w:tc>
        <w:tc>
          <w:tcPr>
            <w:tcW w:w="924" w:type="dxa"/>
          </w:tcPr>
          <w:p w:rsidR="00724D7C" w:rsidRPr="006345AA" w:rsidRDefault="00724D7C" w:rsidP="00171E24">
            <w:pPr>
              <w:pStyle w:val="Default"/>
              <w:ind w:left="-108" w:right="-108"/>
              <w:jc w:val="center"/>
              <w:rPr>
                <w:sz w:val="20"/>
                <w:szCs w:val="20"/>
                <w:lang w:val="en-US"/>
              </w:rPr>
            </w:pPr>
            <w:proofErr w:type="spellStart"/>
            <w:r w:rsidRPr="009E3DC6">
              <w:rPr>
                <w:color w:val="000000" w:themeColor="text1"/>
                <w:sz w:val="20"/>
                <w:szCs w:val="20"/>
                <w:lang w:val="en-US"/>
              </w:rPr>
              <w:t>соавтор</w:t>
            </w:r>
            <w:proofErr w:type="spellEnd"/>
          </w:p>
        </w:tc>
      </w:tr>
      <w:tr w:rsidR="00724D7C" w:rsidRPr="006345AA" w:rsidTr="00262B06">
        <w:tc>
          <w:tcPr>
            <w:tcW w:w="392" w:type="dxa"/>
          </w:tcPr>
          <w:p w:rsidR="00724D7C" w:rsidRPr="006345AA" w:rsidRDefault="00724D7C" w:rsidP="00063379">
            <w:pPr>
              <w:pStyle w:val="a4"/>
              <w:widowControl w:val="0"/>
              <w:spacing w:before="0" w:after="0"/>
              <w:textAlignment w:val="baseline"/>
              <w:rPr>
                <w:sz w:val="20"/>
                <w:szCs w:val="20"/>
                <w:lang w:val="ru-RU"/>
              </w:rPr>
            </w:pPr>
            <w:r w:rsidRPr="006345AA">
              <w:rPr>
                <w:sz w:val="20"/>
                <w:szCs w:val="20"/>
                <w:lang w:val="ru-RU"/>
              </w:rPr>
              <w:t>2</w:t>
            </w:r>
          </w:p>
        </w:tc>
        <w:tc>
          <w:tcPr>
            <w:tcW w:w="1843" w:type="dxa"/>
          </w:tcPr>
          <w:p w:rsidR="00724D7C" w:rsidRPr="006345AA" w:rsidRDefault="00D3291B" w:rsidP="006345AA">
            <w:pPr>
              <w:rPr>
                <w:rFonts w:ascii="Times New Roman" w:hAnsi="Times New Roman" w:cs="Times New Roman"/>
                <w:kern w:val="36"/>
                <w:sz w:val="20"/>
                <w:szCs w:val="20"/>
                <w:lang w:val="en-US"/>
              </w:rPr>
            </w:pPr>
            <w:hyperlink r:id="rId9" w:history="1">
              <w:r w:rsidR="00724D7C" w:rsidRPr="006345AA">
                <w:rPr>
                  <w:rStyle w:val="typography-modulelvnit"/>
                  <w:rFonts w:ascii="Times New Roman" w:hAnsi="Times New Roman" w:cs="Times New Roman"/>
                  <w:sz w:val="20"/>
                  <w:szCs w:val="20"/>
                  <w:shd w:val="clear" w:color="auto" w:fill="FFFFFF"/>
                  <w:lang w:val="en-US"/>
                </w:rPr>
                <w:t xml:space="preserve">Studying the Structure and Properties of Epoxy Composites Modified by Original and Functionalized with </w:t>
              </w:r>
              <w:proofErr w:type="spellStart"/>
              <w:r w:rsidR="00724D7C" w:rsidRPr="006345AA">
                <w:rPr>
                  <w:rStyle w:val="typography-modulelvnit"/>
                  <w:rFonts w:ascii="Times New Roman" w:hAnsi="Times New Roman" w:cs="Times New Roman"/>
                  <w:sz w:val="20"/>
                  <w:szCs w:val="20"/>
                  <w:shd w:val="clear" w:color="auto" w:fill="FFFFFF"/>
                  <w:lang w:val="en-US"/>
                </w:rPr>
                <w:t>Hexamethylenediamine</w:t>
              </w:r>
              <w:proofErr w:type="spellEnd"/>
              <w:r w:rsidR="00724D7C" w:rsidRPr="006345AA">
                <w:rPr>
                  <w:rStyle w:val="typography-modulelvnit"/>
                  <w:rFonts w:ascii="Times New Roman" w:hAnsi="Times New Roman" w:cs="Times New Roman"/>
                  <w:sz w:val="20"/>
                  <w:szCs w:val="20"/>
                  <w:shd w:val="clear" w:color="auto" w:fill="FFFFFF"/>
                  <w:lang w:val="en-US"/>
                </w:rPr>
                <w:t xml:space="preserve"> by Electrochemically Synthesized </w:t>
              </w:r>
              <w:proofErr w:type="spellStart"/>
              <w:r w:rsidR="00724D7C" w:rsidRPr="006345AA">
                <w:rPr>
                  <w:rStyle w:val="typography-modulelvnit"/>
                  <w:rFonts w:ascii="Times New Roman" w:hAnsi="Times New Roman" w:cs="Times New Roman"/>
                  <w:sz w:val="20"/>
                  <w:szCs w:val="20"/>
                  <w:shd w:val="clear" w:color="auto" w:fill="FFFFFF"/>
                  <w:lang w:val="en-US"/>
                </w:rPr>
                <w:t>Graphene</w:t>
              </w:r>
              <w:proofErr w:type="spellEnd"/>
              <w:r w:rsidR="00724D7C" w:rsidRPr="006345AA">
                <w:rPr>
                  <w:rStyle w:val="typography-modulelvnit"/>
                  <w:rFonts w:ascii="Times New Roman" w:hAnsi="Times New Roman" w:cs="Times New Roman"/>
                  <w:sz w:val="20"/>
                  <w:szCs w:val="20"/>
                  <w:shd w:val="clear" w:color="auto" w:fill="FFFFFF"/>
                  <w:lang w:val="en-US"/>
                </w:rPr>
                <w:t xml:space="preserve"> Oxide</w:t>
              </w:r>
            </w:hyperlink>
          </w:p>
        </w:tc>
        <w:tc>
          <w:tcPr>
            <w:tcW w:w="850" w:type="dxa"/>
          </w:tcPr>
          <w:p w:rsidR="00724D7C" w:rsidRPr="006345AA" w:rsidRDefault="0042227C" w:rsidP="001D1841">
            <w:pPr>
              <w:pStyle w:val="a4"/>
              <w:widowControl w:val="0"/>
              <w:spacing w:before="0" w:after="0"/>
              <w:jc w:val="center"/>
              <w:textAlignment w:val="baseline"/>
              <w:rPr>
                <w:sz w:val="20"/>
                <w:szCs w:val="20"/>
                <w:lang w:val="en-US"/>
              </w:rPr>
            </w:pPr>
            <w:r>
              <w:rPr>
                <w:sz w:val="20"/>
                <w:szCs w:val="20"/>
                <w:lang w:val="kk-KZ"/>
              </w:rPr>
              <w:t>статья</w:t>
            </w:r>
          </w:p>
        </w:tc>
        <w:tc>
          <w:tcPr>
            <w:tcW w:w="2268" w:type="dxa"/>
          </w:tcPr>
          <w:p w:rsidR="00724D7C" w:rsidRPr="006345AA" w:rsidRDefault="00724D7C" w:rsidP="006877A8">
            <w:pPr>
              <w:jc w:val="both"/>
              <w:rPr>
                <w:rFonts w:ascii="Times New Roman" w:hAnsi="Times New Roman" w:cs="Times New Roman"/>
                <w:sz w:val="20"/>
                <w:szCs w:val="20"/>
                <w:lang w:val="kk-KZ"/>
              </w:rPr>
            </w:pPr>
            <w:proofErr w:type="spellStart"/>
            <w:r>
              <w:rPr>
                <w:rFonts w:ascii="Times New Roman" w:hAnsi="Times New Roman" w:cs="Times New Roman"/>
                <w:sz w:val="20"/>
                <w:szCs w:val="20"/>
                <w:shd w:val="clear" w:color="auto" w:fill="FFFFFF"/>
                <w:lang w:val="en-US"/>
              </w:rPr>
              <w:t>Nanomaterial</w:t>
            </w:r>
            <w:r w:rsidR="0042227C">
              <w:rPr>
                <w:rFonts w:ascii="Times New Roman" w:hAnsi="Times New Roman" w:cs="Times New Roman"/>
                <w:sz w:val="20"/>
                <w:szCs w:val="20"/>
                <w:shd w:val="clear" w:color="auto" w:fill="FFFFFF"/>
                <w:lang w:val="en-US"/>
              </w:rPr>
              <w:t>s</w:t>
            </w:r>
            <w:proofErr w:type="spellEnd"/>
            <w:r w:rsidRPr="006345AA">
              <w:rPr>
                <w:rFonts w:ascii="Times New Roman" w:hAnsi="Times New Roman" w:cs="Times New Roman"/>
                <w:sz w:val="20"/>
                <w:szCs w:val="20"/>
                <w:shd w:val="clear" w:color="auto" w:fill="FFFFFF"/>
                <w:lang w:val="en-US"/>
              </w:rPr>
              <w:t>, 2024 Mar 28;</w:t>
            </w:r>
            <w:r>
              <w:rPr>
                <w:rFonts w:ascii="Times New Roman" w:hAnsi="Times New Roman" w:cs="Times New Roman"/>
                <w:sz w:val="20"/>
                <w:szCs w:val="20"/>
                <w:shd w:val="clear" w:color="auto" w:fill="FFFFFF"/>
                <w:lang w:val="kk-KZ"/>
              </w:rPr>
              <w:t xml:space="preserve"> </w:t>
            </w:r>
            <w:r w:rsidRPr="006345AA">
              <w:rPr>
                <w:rFonts w:ascii="Times New Roman" w:hAnsi="Times New Roman" w:cs="Times New Roman"/>
                <w:sz w:val="20"/>
                <w:szCs w:val="20"/>
                <w:shd w:val="clear" w:color="auto" w:fill="FFFFFF"/>
                <w:lang w:val="en-US"/>
              </w:rPr>
              <w:t>14(7):602</w:t>
            </w:r>
            <w:r w:rsidRPr="006345AA">
              <w:rPr>
                <w:rFonts w:ascii="Times New Roman" w:hAnsi="Times New Roman" w:cs="Times New Roman"/>
                <w:sz w:val="20"/>
                <w:szCs w:val="20"/>
                <w:lang w:val="en-US"/>
              </w:rPr>
              <w:t xml:space="preserve">, pp. </w:t>
            </w:r>
          </w:p>
          <w:p w:rsidR="00724D7C" w:rsidRDefault="0042227C" w:rsidP="006877A8">
            <w:pPr>
              <w:rPr>
                <w:rStyle w:val="a3"/>
                <w:rFonts w:ascii="Times New Roman" w:hAnsi="Times New Roman" w:cs="Times New Roman"/>
                <w:sz w:val="20"/>
                <w:szCs w:val="20"/>
                <w:lang w:val="en-US"/>
              </w:rPr>
            </w:pPr>
            <w:r w:rsidRPr="0042227C">
              <w:rPr>
                <w:rFonts w:ascii="Times New Roman" w:hAnsi="Times New Roman" w:cs="Times New Roman"/>
                <w:color w:val="000000" w:themeColor="text1"/>
                <w:sz w:val="20"/>
                <w:szCs w:val="20"/>
                <w:lang w:val="kk-KZ"/>
              </w:rPr>
              <w:t>DOI:</w:t>
            </w:r>
            <w:r w:rsidR="00724D7C" w:rsidRPr="00CC28C1">
              <w:rPr>
                <w:rStyle w:val="a3"/>
                <w:rFonts w:ascii="Times New Roman" w:hAnsi="Times New Roman" w:cs="Times New Roman"/>
                <w:lang w:val="en-US"/>
              </w:rPr>
              <w:fldChar w:fldCharType="begin"/>
            </w:r>
            <w:r w:rsidR="00724D7C" w:rsidRPr="0042227C">
              <w:rPr>
                <w:rStyle w:val="a3"/>
                <w:rFonts w:ascii="Times New Roman" w:hAnsi="Times New Roman" w:cs="Times New Roman"/>
                <w:lang w:val="kk-KZ"/>
              </w:rPr>
              <w:instrText xml:space="preserve"> HYPERLINK "https://doi.org/10.2478/rtuect-2020-0045" \t "_blank" </w:instrText>
            </w:r>
            <w:r w:rsidR="00724D7C" w:rsidRPr="00CC28C1">
              <w:rPr>
                <w:rStyle w:val="a3"/>
                <w:rFonts w:ascii="Times New Roman" w:hAnsi="Times New Roman" w:cs="Times New Roman"/>
                <w:lang w:val="en-US"/>
              </w:rPr>
              <w:fldChar w:fldCharType="separate"/>
            </w:r>
            <w:r w:rsidR="00724D7C" w:rsidRPr="0042227C">
              <w:rPr>
                <w:rStyle w:val="a3"/>
                <w:rFonts w:ascii="Times New Roman" w:hAnsi="Times New Roman" w:cs="Times New Roman"/>
                <w:sz w:val="20"/>
                <w:szCs w:val="20"/>
                <w:lang w:val="kk-KZ"/>
              </w:rPr>
              <w:t>https://doi.org/10.3390/nano14070602</w:t>
            </w:r>
            <w:r w:rsidR="00724D7C" w:rsidRPr="00CC28C1">
              <w:rPr>
                <w:rStyle w:val="a3"/>
                <w:rFonts w:ascii="Times New Roman" w:hAnsi="Times New Roman" w:cs="Times New Roman"/>
                <w:sz w:val="20"/>
                <w:szCs w:val="20"/>
                <w:lang w:val="en-US"/>
              </w:rPr>
              <w:fldChar w:fldCharType="end"/>
            </w:r>
          </w:p>
          <w:p w:rsidR="0042227C" w:rsidRPr="0042227C" w:rsidRDefault="0042227C" w:rsidP="006877A8">
            <w:pPr>
              <w:rPr>
                <w:rFonts w:ascii="Times New Roman" w:hAnsi="Times New Roman" w:cs="Times New Roman"/>
                <w:sz w:val="20"/>
                <w:szCs w:val="20"/>
                <w:lang w:val="kk-KZ"/>
              </w:rPr>
            </w:pPr>
            <w:r w:rsidRPr="009E3DC6">
              <w:rPr>
                <w:rFonts w:ascii="Times New Roman" w:hAnsi="Times New Roman" w:cs="Times New Roman"/>
                <w:color w:val="000000" w:themeColor="text1"/>
                <w:sz w:val="20"/>
                <w:szCs w:val="20"/>
                <w:lang w:val="en-US"/>
              </w:rPr>
              <w:t>URL address:</w:t>
            </w:r>
            <w:r w:rsidR="00313674">
              <w:rPr>
                <w:rFonts w:ascii="Times New Roman" w:hAnsi="Times New Roman" w:cs="Times New Roman"/>
                <w:color w:val="000000" w:themeColor="text1"/>
                <w:sz w:val="20"/>
                <w:szCs w:val="20"/>
                <w:lang w:val="en-US"/>
              </w:rPr>
              <w:t xml:space="preserve"> </w:t>
            </w:r>
            <w:hyperlink r:id="rId10" w:history="1">
              <w:r w:rsidR="00313674" w:rsidRPr="002A1E09">
                <w:rPr>
                  <w:rStyle w:val="a3"/>
                  <w:rFonts w:ascii="Times New Roman" w:hAnsi="Times New Roman" w:cs="Times New Roman"/>
                  <w:sz w:val="20"/>
                  <w:szCs w:val="20"/>
                  <w:lang w:val="en-US"/>
                </w:rPr>
                <w:t>https://www.mdpi.com/2079-4991/14/7/602</w:t>
              </w:r>
            </w:hyperlink>
            <w:r w:rsidR="00313674">
              <w:rPr>
                <w:rFonts w:ascii="Times New Roman" w:hAnsi="Times New Roman" w:cs="Times New Roman"/>
                <w:color w:val="000000" w:themeColor="text1"/>
                <w:sz w:val="20"/>
                <w:szCs w:val="20"/>
                <w:lang w:val="en-US"/>
              </w:rPr>
              <w:t xml:space="preserve"> </w:t>
            </w:r>
          </w:p>
        </w:tc>
        <w:tc>
          <w:tcPr>
            <w:tcW w:w="1027" w:type="dxa"/>
          </w:tcPr>
          <w:p w:rsidR="00724D7C" w:rsidRDefault="0031441C" w:rsidP="0042227C">
            <w:pPr>
              <w:pStyle w:val="a4"/>
              <w:widowControl w:val="0"/>
              <w:spacing w:before="0" w:after="0"/>
              <w:jc w:val="center"/>
              <w:textAlignment w:val="baseline"/>
              <w:rPr>
                <w:color w:val="222222"/>
                <w:sz w:val="20"/>
                <w:szCs w:val="20"/>
                <w:shd w:val="clear" w:color="auto" w:fill="FFFFFF"/>
                <w:lang w:val="en-US"/>
              </w:rPr>
            </w:pPr>
            <w:r>
              <w:rPr>
                <w:sz w:val="20"/>
                <w:szCs w:val="20"/>
                <w:lang w:val="en-US"/>
              </w:rPr>
              <w:t xml:space="preserve">4.4; </w:t>
            </w:r>
            <w:r w:rsidRPr="0031441C">
              <w:rPr>
                <w:color w:val="222222"/>
                <w:sz w:val="20"/>
                <w:szCs w:val="20"/>
                <w:shd w:val="clear" w:color="auto" w:fill="FFFFFF"/>
                <w:lang w:val="en-US"/>
              </w:rPr>
              <w:t>Q2</w:t>
            </w:r>
          </w:p>
          <w:p w:rsidR="0031441C" w:rsidRPr="008B3B27" w:rsidRDefault="008B3B27" w:rsidP="008B3B27">
            <w:pPr>
              <w:pStyle w:val="a4"/>
              <w:widowControl w:val="0"/>
              <w:spacing w:before="0" w:after="0"/>
              <w:ind w:left="-74" w:right="-108"/>
              <w:jc w:val="center"/>
              <w:textAlignment w:val="baseline"/>
              <w:rPr>
                <w:sz w:val="20"/>
                <w:szCs w:val="20"/>
                <w:lang w:val="en-US"/>
              </w:rPr>
            </w:pPr>
            <w:proofErr w:type="spellStart"/>
            <w:r w:rsidRPr="008B3B27">
              <w:rPr>
                <w:sz w:val="20"/>
                <w:szCs w:val="20"/>
                <w:shd w:val="clear" w:color="auto" w:fill="FFFFFF"/>
              </w:rPr>
              <w:t>Chemistry</w:t>
            </w:r>
            <w:proofErr w:type="spellEnd"/>
            <w:r w:rsidRPr="008B3B27">
              <w:rPr>
                <w:sz w:val="20"/>
                <w:szCs w:val="20"/>
                <w:shd w:val="clear" w:color="auto" w:fill="FFFFFF"/>
              </w:rPr>
              <w:t xml:space="preserve">, </w:t>
            </w:r>
            <w:proofErr w:type="spellStart"/>
            <w:r w:rsidRPr="008B3B27">
              <w:rPr>
                <w:sz w:val="20"/>
                <w:szCs w:val="20"/>
                <w:shd w:val="clear" w:color="auto" w:fill="FFFFFF"/>
              </w:rPr>
              <w:t>multidisciplinary</w:t>
            </w:r>
            <w:proofErr w:type="spellEnd"/>
          </w:p>
        </w:tc>
        <w:tc>
          <w:tcPr>
            <w:tcW w:w="850" w:type="dxa"/>
          </w:tcPr>
          <w:p w:rsidR="00724D7C" w:rsidRPr="0042227C" w:rsidRDefault="0042227C" w:rsidP="0042227C">
            <w:pPr>
              <w:pStyle w:val="a4"/>
              <w:widowControl w:val="0"/>
              <w:spacing w:before="0" w:after="0"/>
              <w:jc w:val="center"/>
              <w:textAlignment w:val="baseline"/>
              <w:rPr>
                <w:sz w:val="20"/>
                <w:szCs w:val="20"/>
                <w:lang w:val="ru-RU"/>
              </w:rPr>
            </w:pPr>
            <w:r>
              <w:rPr>
                <w:sz w:val="20"/>
                <w:szCs w:val="20"/>
                <w:lang w:val="ru-RU"/>
              </w:rPr>
              <w:t>-</w:t>
            </w:r>
          </w:p>
        </w:tc>
        <w:tc>
          <w:tcPr>
            <w:tcW w:w="1168" w:type="dxa"/>
          </w:tcPr>
          <w:p w:rsidR="0042227C" w:rsidRPr="0042227C" w:rsidRDefault="0042227C" w:rsidP="0042227C">
            <w:pPr>
              <w:shd w:val="clear" w:color="auto" w:fill="FFFFFF"/>
              <w:ind w:left="34" w:right="-108"/>
              <w:outlineLvl w:val="2"/>
              <w:rPr>
                <w:rFonts w:ascii="Times New Roman" w:eastAsia="Times New Roman" w:hAnsi="Times New Roman" w:cs="Times New Roman"/>
                <w:color w:val="000000" w:themeColor="text1"/>
                <w:sz w:val="20"/>
                <w:szCs w:val="20"/>
                <w:lang w:val="en-US" w:eastAsia="ru-RU"/>
              </w:rPr>
            </w:pPr>
            <w:proofErr w:type="spellStart"/>
            <w:r w:rsidRPr="00724D7C">
              <w:rPr>
                <w:rFonts w:ascii="Times New Roman" w:eastAsia="Times New Roman" w:hAnsi="Times New Roman" w:cs="Times New Roman"/>
                <w:color w:val="000000" w:themeColor="text1"/>
                <w:sz w:val="20"/>
                <w:szCs w:val="20"/>
                <w:lang w:val="en-US" w:eastAsia="ru-RU"/>
              </w:rPr>
              <w:t>CiteScore</w:t>
            </w:r>
            <w:proofErr w:type="spellEnd"/>
            <w:r w:rsidRPr="00724D7C">
              <w:rPr>
                <w:rFonts w:ascii="Times New Roman" w:eastAsia="Times New Roman" w:hAnsi="Times New Roman" w:cs="Times New Roman"/>
                <w:color w:val="000000" w:themeColor="text1"/>
                <w:sz w:val="20"/>
                <w:szCs w:val="20"/>
                <w:lang w:val="kk-KZ" w:eastAsia="ru-RU"/>
              </w:rPr>
              <w:t xml:space="preserve"> –</w:t>
            </w:r>
            <w:r>
              <w:rPr>
                <w:rFonts w:ascii="Times New Roman" w:eastAsia="Times New Roman" w:hAnsi="Times New Roman" w:cs="Times New Roman"/>
                <w:color w:val="000000" w:themeColor="text1"/>
                <w:sz w:val="20"/>
                <w:szCs w:val="20"/>
                <w:lang w:val="kk-KZ" w:eastAsia="ru-RU"/>
              </w:rPr>
              <w:t xml:space="preserve"> </w:t>
            </w:r>
            <w:r>
              <w:rPr>
                <w:rFonts w:ascii="Times New Roman" w:eastAsia="Times New Roman" w:hAnsi="Times New Roman" w:cs="Times New Roman"/>
                <w:color w:val="000000" w:themeColor="text1"/>
                <w:sz w:val="20"/>
                <w:szCs w:val="20"/>
                <w:lang w:val="en-US" w:eastAsia="ru-RU"/>
              </w:rPr>
              <w:t>8.5</w:t>
            </w:r>
          </w:p>
          <w:p w:rsidR="0042227C" w:rsidRPr="00724D7C" w:rsidRDefault="0042227C" w:rsidP="00E0727C">
            <w:pPr>
              <w:shd w:val="clear" w:color="auto" w:fill="FFFFFF"/>
              <w:ind w:left="34" w:right="-108"/>
              <w:outlineLvl w:val="2"/>
              <w:rPr>
                <w:rFonts w:ascii="Times New Roman" w:eastAsia="Times New Roman" w:hAnsi="Times New Roman" w:cs="Times New Roman"/>
                <w:color w:val="000000" w:themeColor="text1"/>
                <w:sz w:val="20"/>
                <w:szCs w:val="20"/>
                <w:lang w:val="en-US" w:eastAsia="ru-RU"/>
              </w:rPr>
            </w:pPr>
            <w:r w:rsidRPr="00724D7C">
              <w:rPr>
                <w:rFonts w:ascii="Times New Roman" w:eastAsia="Times New Roman" w:hAnsi="Times New Roman" w:cs="Times New Roman"/>
                <w:color w:val="000000" w:themeColor="text1"/>
                <w:sz w:val="20"/>
                <w:szCs w:val="20"/>
                <w:lang w:val="kk-KZ" w:eastAsia="ru-RU"/>
              </w:rPr>
              <w:t xml:space="preserve">Прцентиль </w:t>
            </w:r>
            <w:r>
              <w:rPr>
                <w:rFonts w:ascii="Times New Roman" w:eastAsia="Times New Roman" w:hAnsi="Times New Roman" w:cs="Times New Roman"/>
                <w:color w:val="000000" w:themeColor="text1"/>
                <w:sz w:val="20"/>
                <w:szCs w:val="20"/>
                <w:lang w:val="en-US" w:eastAsia="ru-RU"/>
              </w:rPr>
              <w:t>84</w:t>
            </w:r>
            <w:r w:rsidRPr="00724D7C">
              <w:rPr>
                <w:rFonts w:ascii="Times New Roman" w:eastAsia="Times New Roman" w:hAnsi="Times New Roman" w:cs="Times New Roman"/>
                <w:color w:val="000000" w:themeColor="text1"/>
                <w:sz w:val="20"/>
                <w:szCs w:val="20"/>
                <w:lang w:val="en-US" w:eastAsia="ru-RU"/>
              </w:rPr>
              <w:t>%</w:t>
            </w:r>
          </w:p>
          <w:p w:rsidR="00724D7C" w:rsidRPr="0042227C" w:rsidRDefault="0042227C" w:rsidP="003F3497">
            <w:pPr>
              <w:pStyle w:val="a4"/>
              <w:widowControl w:val="0"/>
              <w:spacing w:before="0" w:after="0"/>
              <w:ind w:right="-108"/>
              <w:textAlignment w:val="baseline"/>
              <w:rPr>
                <w:sz w:val="20"/>
                <w:szCs w:val="20"/>
                <w:lang w:val="en-US"/>
              </w:rPr>
            </w:pPr>
            <w:r w:rsidRPr="0042227C">
              <w:rPr>
                <w:color w:val="000000" w:themeColor="text1"/>
                <w:sz w:val="20"/>
                <w:szCs w:val="20"/>
                <w:lang w:val="kk-KZ" w:eastAsia="ru-RU"/>
              </w:rPr>
              <w:t>Область науки -</w:t>
            </w:r>
            <w:r w:rsidRPr="0042227C">
              <w:rPr>
                <w:color w:val="000000" w:themeColor="text1"/>
                <w:sz w:val="20"/>
                <w:szCs w:val="20"/>
                <w:lang w:val="en-US" w:eastAsia="ru-RU"/>
              </w:rPr>
              <w:t xml:space="preserve"> </w:t>
            </w:r>
            <w:proofErr w:type="spellStart"/>
            <w:r w:rsidR="00295F02" w:rsidRPr="00295F02">
              <w:rPr>
                <w:color w:val="2E2E2E"/>
                <w:sz w:val="20"/>
                <w:szCs w:val="20"/>
                <w:shd w:val="clear" w:color="auto" w:fill="FFFFFF"/>
              </w:rPr>
              <w:t>General</w:t>
            </w:r>
            <w:proofErr w:type="spellEnd"/>
            <w:r w:rsidR="00295F02" w:rsidRPr="00295F02">
              <w:rPr>
                <w:color w:val="2E2E2E"/>
                <w:sz w:val="20"/>
                <w:szCs w:val="20"/>
                <w:shd w:val="clear" w:color="auto" w:fill="FFFFFF"/>
              </w:rPr>
              <w:t xml:space="preserve"> </w:t>
            </w:r>
            <w:proofErr w:type="spellStart"/>
            <w:r w:rsidR="00295F02" w:rsidRPr="00295F02">
              <w:rPr>
                <w:color w:val="2E2E2E"/>
                <w:sz w:val="20"/>
                <w:szCs w:val="20"/>
                <w:shd w:val="clear" w:color="auto" w:fill="FFFFFF"/>
              </w:rPr>
              <w:t>Chemical</w:t>
            </w:r>
            <w:proofErr w:type="spellEnd"/>
            <w:r w:rsidR="00295F02" w:rsidRPr="00295F02">
              <w:rPr>
                <w:color w:val="2E2E2E"/>
                <w:sz w:val="20"/>
                <w:szCs w:val="20"/>
                <w:shd w:val="clear" w:color="auto" w:fill="FFFFFF"/>
              </w:rPr>
              <w:t xml:space="preserve"> </w:t>
            </w:r>
            <w:proofErr w:type="spellStart"/>
            <w:r w:rsidR="00295F02" w:rsidRPr="00295F02">
              <w:rPr>
                <w:color w:val="2E2E2E"/>
                <w:sz w:val="20"/>
                <w:szCs w:val="20"/>
                <w:shd w:val="clear" w:color="auto" w:fill="FFFFFF"/>
              </w:rPr>
              <w:t>Engineering</w:t>
            </w:r>
            <w:proofErr w:type="spellEnd"/>
          </w:p>
        </w:tc>
        <w:tc>
          <w:tcPr>
            <w:tcW w:w="1594" w:type="dxa"/>
          </w:tcPr>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eastAsia="ru-RU"/>
              </w:rPr>
              <w:t>A.</w:t>
            </w:r>
            <w:r w:rsidRPr="006345AA">
              <w:rPr>
                <w:rFonts w:ascii="Times New Roman" w:hAnsi="Times New Roman" w:cs="Times New Roman"/>
                <w:bCs/>
                <w:sz w:val="20"/>
                <w:szCs w:val="20"/>
                <w:shd w:val="clear" w:color="auto" w:fill="FFFFFF"/>
                <w:lang w:val="en-US"/>
              </w:rPr>
              <w:t xml:space="preserve"> </w:t>
            </w:r>
            <w:proofErr w:type="spellStart"/>
            <w:r w:rsidRPr="006345AA">
              <w:rPr>
                <w:rFonts w:ascii="Times New Roman" w:hAnsi="Times New Roman" w:cs="Times New Roman"/>
                <w:bCs/>
                <w:sz w:val="20"/>
                <w:szCs w:val="20"/>
                <w:shd w:val="clear" w:color="auto" w:fill="FFFFFF"/>
                <w:lang w:val="en-US"/>
              </w:rPr>
              <w:t>Mostovoy</w:t>
            </w:r>
            <w:proofErr w:type="spellEnd"/>
            <w:r w:rsidRPr="006345AA">
              <w:rPr>
                <w:rFonts w:ascii="Times New Roman" w:hAnsi="Times New Roman" w:cs="Times New Roman"/>
                <w:bCs/>
                <w:sz w:val="20"/>
                <w:szCs w:val="20"/>
                <w:shd w:val="clear" w:color="auto" w:fill="FFFFFF"/>
                <w:lang w:val="en-US"/>
              </w:rPr>
              <w:t>,</w:t>
            </w:r>
          </w:p>
          <w:p w:rsidR="00724D7C" w:rsidRPr="006345AA" w:rsidRDefault="00724D7C" w:rsidP="001A18D7">
            <w:pPr>
              <w:ind w:right="-108"/>
              <w:rPr>
                <w:rFonts w:ascii="Times New Roman" w:hAnsi="Times New Roman" w:cs="Times New Roman"/>
                <w:bCs/>
                <w:sz w:val="20"/>
                <w:szCs w:val="20"/>
                <w:lang w:val="en-US"/>
              </w:rPr>
            </w:pPr>
            <w:r w:rsidRPr="006345AA">
              <w:rPr>
                <w:rFonts w:ascii="Times New Roman" w:hAnsi="Times New Roman" w:cs="Times New Roman"/>
                <w:bCs/>
                <w:sz w:val="20"/>
                <w:szCs w:val="20"/>
                <w:lang w:val="en-US"/>
              </w:rPr>
              <w:t xml:space="preserve">A. </w:t>
            </w:r>
            <w:proofErr w:type="spellStart"/>
            <w:r w:rsidRPr="006345AA">
              <w:rPr>
                <w:rFonts w:ascii="Times New Roman" w:hAnsi="Times New Roman" w:cs="Times New Roman"/>
                <w:bCs/>
                <w:sz w:val="20"/>
                <w:szCs w:val="20"/>
                <w:shd w:val="clear" w:color="auto" w:fill="FFFFFF"/>
                <w:lang w:val="en-US"/>
              </w:rPr>
              <w:t>Bekeshev</w:t>
            </w:r>
            <w:proofErr w:type="spellEnd"/>
            <w:r w:rsidRPr="006345AA">
              <w:rPr>
                <w:rFonts w:ascii="Times New Roman" w:hAnsi="Times New Roman" w:cs="Times New Roman"/>
                <w:bCs/>
                <w:sz w:val="20"/>
                <w:szCs w:val="20"/>
                <w:lang w:val="en-US"/>
              </w:rPr>
              <w:t>,</w:t>
            </w:r>
          </w:p>
          <w:p w:rsidR="00724D7C" w:rsidRPr="006345AA" w:rsidRDefault="00724D7C" w:rsidP="001A18D7">
            <w:pPr>
              <w:ind w:right="-108"/>
              <w:rPr>
                <w:rFonts w:ascii="Times New Roman" w:hAnsi="Times New Roman" w:cs="Times New Roman"/>
                <w:sz w:val="20"/>
                <w:szCs w:val="20"/>
                <w:lang w:val="en-US"/>
              </w:rPr>
            </w:pPr>
            <w:r w:rsidRPr="006345AA">
              <w:rPr>
                <w:rFonts w:ascii="Times New Roman" w:hAnsi="Times New Roman" w:cs="Times New Roman"/>
                <w:sz w:val="20"/>
                <w:szCs w:val="20"/>
                <w:lang w:val="en-US"/>
              </w:rPr>
              <w:t xml:space="preserve">S. </w:t>
            </w:r>
            <w:proofErr w:type="spellStart"/>
            <w:r w:rsidRPr="006345AA">
              <w:rPr>
                <w:rFonts w:ascii="Times New Roman" w:hAnsi="Times New Roman" w:cs="Times New Roman"/>
                <w:bCs/>
                <w:sz w:val="20"/>
                <w:szCs w:val="20"/>
                <w:shd w:val="clear" w:color="auto" w:fill="FFFFFF"/>
                <w:lang w:val="en-US"/>
              </w:rPr>
              <w:t>Brudnik</w:t>
            </w:r>
            <w:proofErr w:type="spellEnd"/>
            <w:r w:rsidRPr="006345AA">
              <w:rPr>
                <w:rFonts w:ascii="Times New Roman" w:hAnsi="Times New Roman" w:cs="Times New Roman"/>
                <w:bCs/>
                <w:sz w:val="20"/>
                <w:szCs w:val="20"/>
                <w:shd w:val="clear" w:color="auto" w:fill="FFFFFF"/>
                <w:lang w:val="en-US"/>
              </w:rPr>
              <w:t>,</w:t>
            </w:r>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rPr>
              <w:t xml:space="preserve">A. </w:t>
            </w:r>
            <w:proofErr w:type="spellStart"/>
            <w:r w:rsidRPr="006345AA">
              <w:rPr>
                <w:rFonts w:ascii="Times New Roman" w:hAnsi="Times New Roman" w:cs="Times New Roman"/>
                <w:bCs/>
                <w:sz w:val="20"/>
                <w:szCs w:val="20"/>
                <w:shd w:val="clear" w:color="auto" w:fill="FFFFFF"/>
                <w:lang w:val="en-US"/>
              </w:rPr>
              <w:t>Yakovlev</w:t>
            </w:r>
            <w:proofErr w:type="spellEnd"/>
            <w:r w:rsidRPr="006345AA">
              <w:rPr>
                <w:rFonts w:ascii="Times New Roman" w:hAnsi="Times New Roman" w:cs="Times New Roman"/>
                <w:bCs/>
                <w:sz w:val="20"/>
                <w:szCs w:val="20"/>
                <w:shd w:val="clear" w:color="auto" w:fill="FFFFFF"/>
                <w:lang w:val="en-US"/>
              </w:rPr>
              <w:t>,</w:t>
            </w:r>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rPr>
              <w:t>A</w:t>
            </w:r>
            <w:r w:rsidRPr="006345AA">
              <w:rPr>
                <w:rFonts w:ascii="Times New Roman" w:hAnsi="Times New Roman" w:cs="Times New Roman"/>
                <w:sz w:val="20"/>
                <w:szCs w:val="20"/>
                <w:lang w:val="kk-KZ"/>
              </w:rPr>
              <w:t>.</w:t>
            </w:r>
            <w:r w:rsidRPr="006345AA">
              <w:rPr>
                <w:rFonts w:ascii="Times New Roman" w:hAnsi="Times New Roman" w:cs="Times New Roman"/>
                <w:sz w:val="20"/>
                <w:szCs w:val="20"/>
                <w:lang w:val="en-US"/>
              </w:rPr>
              <w:t xml:space="preserve"> </w:t>
            </w:r>
            <w:proofErr w:type="spellStart"/>
            <w:r w:rsidRPr="006345AA">
              <w:rPr>
                <w:rFonts w:ascii="Times New Roman" w:hAnsi="Times New Roman" w:cs="Times New Roman"/>
                <w:bCs/>
                <w:sz w:val="20"/>
                <w:szCs w:val="20"/>
                <w:shd w:val="clear" w:color="auto" w:fill="FFFFFF"/>
                <w:lang w:val="en-US"/>
              </w:rPr>
              <w:t>Shcherbakov</w:t>
            </w:r>
            <w:proofErr w:type="spellEnd"/>
            <w:r w:rsidRPr="006345AA">
              <w:rPr>
                <w:rFonts w:ascii="Times New Roman" w:hAnsi="Times New Roman" w:cs="Times New Roman"/>
                <w:bCs/>
                <w:sz w:val="20"/>
                <w:szCs w:val="20"/>
                <w:shd w:val="clear" w:color="auto" w:fill="FFFFFF"/>
                <w:lang w:val="en-US"/>
              </w:rPr>
              <w:t>,</w:t>
            </w:r>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bCs/>
                <w:sz w:val="20"/>
                <w:szCs w:val="20"/>
                <w:shd w:val="clear" w:color="auto" w:fill="FFFFFF"/>
                <w:lang w:val="en-US"/>
              </w:rPr>
              <w:t xml:space="preserve">N. </w:t>
            </w:r>
            <w:proofErr w:type="spellStart"/>
            <w:r w:rsidRPr="006345AA">
              <w:rPr>
                <w:rFonts w:ascii="Times New Roman" w:hAnsi="Times New Roman" w:cs="Times New Roman"/>
                <w:bCs/>
                <w:sz w:val="20"/>
                <w:szCs w:val="20"/>
                <w:shd w:val="clear" w:color="auto" w:fill="FFFFFF"/>
                <w:lang w:val="en-US"/>
              </w:rPr>
              <w:t>Zhanturina</w:t>
            </w:r>
            <w:proofErr w:type="spellEnd"/>
            <w:r w:rsidRPr="006345AA">
              <w:rPr>
                <w:rFonts w:ascii="Times New Roman" w:hAnsi="Times New Roman" w:cs="Times New Roman"/>
                <w:bCs/>
                <w:sz w:val="20"/>
                <w:szCs w:val="20"/>
                <w:shd w:val="clear" w:color="auto" w:fill="FFFFFF"/>
                <w:lang w:val="en-US"/>
              </w:rPr>
              <w:t>,</w:t>
            </w:r>
          </w:p>
          <w:p w:rsidR="00724D7C" w:rsidRPr="001A18D7" w:rsidRDefault="00724D7C" w:rsidP="001A18D7">
            <w:pPr>
              <w:ind w:right="-108"/>
              <w:rPr>
                <w:rFonts w:ascii="Times New Roman" w:hAnsi="Times New Roman" w:cs="Times New Roman"/>
                <w:b/>
                <w:bCs/>
                <w:sz w:val="20"/>
                <w:szCs w:val="20"/>
                <w:shd w:val="clear" w:color="auto" w:fill="FFFFFF"/>
                <w:lang w:val="en-US"/>
              </w:rPr>
            </w:pPr>
            <w:proofErr w:type="spellStart"/>
            <w:r w:rsidRPr="001A18D7">
              <w:rPr>
                <w:rFonts w:ascii="Times New Roman" w:hAnsi="Times New Roman" w:cs="Times New Roman"/>
                <w:b/>
                <w:bCs/>
                <w:sz w:val="20"/>
                <w:szCs w:val="20"/>
                <w:shd w:val="clear" w:color="auto" w:fill="FFFFFF"/>
                <w:lang w:val="en-US"/>
              </w:rPr>
              <w:t>A.Zhumabekova</w:t>
            </w:r>
            <w:proofErr w:type="spellEnd"/>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rPr>
              <w:t xml:space="preserve">E. </w:t>
            </w:r>
            <w:proofErr w:type="spellStart"/>
            <w:r w:rsidRPr="006345AA">
              <w:rPr>
                <w:rFonts w:ascii="Times New Roman" w:hAnsi="Times New Roman" w:cs="Times New Roman"/>
                <w:bCs/>
                <w:sz w:val="20"/>
                <w:szCs w:val="20"/>
                <w:shd w:val="clear" w:color="auto" w:fill="FFFFFF"/>
                <w:lang w:val="en-US"/>
              </w:rPr>
              <w:t>Yakovleva</w:t>
            </w:r>
            <w:proofErr w:type="spellEnd"/>
            <w:r w:rsidRPr="006345AA">
              <w:rPr>
                <w:rFonts w:ascii="Times New Roman" w:hAnsi="Times New Roman" w:cs="Times New Roman"/>
                <w:bCs/>
                <w:sz w:val="20"/>
                <w:szCs w:val="20"/>
                <w:shd w:val="clear" w:color="auto" w:fill="FFFFFF"/>
                <w:lang w:val="en-US"/>
              </w:rPr>
              <w:t xml:space="preserve">, </w:t>
            </w:r>
          </w:p>
          <w:p w:rsidR="00724D7C" w:rsidRPr="006345AA" w:rsidRDefault="00724D7C" w:rsidP="001A18D7">
            <w:pPr>
              <w:ind w:right="-108"/>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rPr>
              <w:t xml:space="preserve">V. </w:t>
            </w:r>
            <w:proofErr w:type="spellStart"/>
            <w:r w:rsidRPr="006345AA">
              <w:rPr>
                <w:rFonts w:ascii="Times New Roman" w:hAnsi="Times New Roman" w:cs="Times New Roman"/>
                <w:bCs/>
                <w:sz w:val="20"/>
                <w:szCs w:val="20"/>
                <w:shd w:val="clear" w:color="auto" w:fill="FFFFFF"/>
                <w:lang w:val="en-US"/>
              </w:rPr>
              <w:t>Tseluikinm</w:t>
            </w:r>
            <w:proofErr w:type="spellEnd"/>
          </w:p>
          <w:p w:rsidR="00724D7C" w:rsidRPr="006345AA" w:rsidRDefault="00724D7C" w:rsidP="001A18D7">
            <w:pPr>
              <w:shd w:val="clear" w:color="auto" w:fill="FFFFFF"/>
              <w:ind w:right="-108"/>
              <w:rPr>
                <w:rFonts w:ascii="Times New Roman" w:eastAsia="Times New Roman" w:hAnsi="Times New Roman" w:cs="Times New Roman"/>
                <w:bCs/>
                <w:sz w:val="20"/>
                <w:szCs w:val="20"/>
                <w:lang w:val="en-US" w:eastAsia="ru-RU"/>
              </w:rPr>
            </w:pPr>
            <w:r w:rsidRPr="006345AA">
              <w:rPr>
                <w:rFonts w:ascii="Times New Roman" w:hAnsi="Times New Roman" w:cs="Times New Roman"/>
                <w:bCs/>
                <w:sz w:val="20"/>
                <w:szCs w:val="20"/>
                <w:shd w:val="clear" w:color="auto" w:fill="FFFFFF"/>
                <w:lang w:val="en-US"/>
              </w:rPr>
              <w:t xml:space="preserve">M. </w:t>
            </w:r>
            <w:proofErr w:type="spellStart"/>
            <w:r w:rsidRPr="006345AA">
              <w:rPr>
                <w:rFonts w:ascii="Times New Roman" w:eastAsia="Times New Roman" w:hAnsi="Times New Roman" w:cs="Times New Roman"/>
                <w:bCs/>
                <w:sz w:val="20"/>
                <w:szCs w:val="20"/>
                <w:lang w:val="en-US" w:eastAsia="ru-RU"/>
              </w:rPr>
              <w:t>Lopukhova</w:t>
            </w:r>
            <w:proofErr w:type="spellEnd"/>
          </w:p>
        </w:tc>
        <w:tc>
          <w:tcPr>
            <w:tcW w:w="924" w:type="dxa"/>
          </w:tcPr>
          <w:p w:rsidR="00724D7C" w:rsidRPr="006345AA" w:rsidRDefault="0042227C" w:rsidP="00171E24">
            <w:pPr>
              <w:pStyle w:val="a4"/>
              <w:widowControl w:val="0"/>
              <w:spacing w:before="0" w:after="0"/>
              <w:ind w:left="-108" w:right="-108"/>
              <w:jc w:val="center"/>
              <w:textAlignment w:val="baseline"/>
              <w:rPr>
                <w:sz w:val="20"/>
                <w:szCs w:val="20"/>
                <w:lang w:val="en-US"/>
              </w:rPr>
            </w:pPr>
            <w:proofErr w:type="spellStart"/>
            <w:r w:rsidRPr="009E3DC6">
              <w:rPr>
                <w:color w:val="000000" w:themeColor="text1"/>
                <w:sz w:val="20"/>
                <w:szCs w:val="20"/>
                <w:lang w:val="en-US"/>
              </w:rPr>
              <w:t>соавтор</w:t>
            </w:r>
            <w:proofErr w:type="spellEnd"/>
          </w:p>
        </w:tc>
      </w:tr>
      <w:tr w:rsidR="00E0727C" w:rsidRPr="006345AA" w:rsidTr="00262B06">
        <w:trPr>
          <w:trHeight w:val="1817"/>
        </w:trPr>
        <w:tc>
          <w:tcPr>
            <w:tcW w:w="392" w:type="dxa"/>
          </w:tcPr>
          <w:p w:rsidR="00E0727C" w:rsidRPr="006345AA" w:rsidRDefault="00E0727C" w:rsidP="00063379">
            <w:pPr>
              <w:pStyle w:val="a4"/>
              <w:widowControl w:val="0"/>
              <w:spacing w:before="0" w:after="0"/>
              <w:textAlignment w:val="baseline"/>
              <w:rPr>
                <w:sz w:val="20"/>
                <w:szCs w:val="20"/>
                <w:lang w:val="ru-RU"/>
              </w:rPr>
            </w:pPr>
          </w:p>
        </w:tc>
        <w:tc>
          <w:tcPr>
            <w:tcW w:w="1843" w:type="dxa"/>
          </w:tcPr>
          <w:p w:rsidR="00E0727C" w:rsidRPr="006345AA" w:rsidRDefault="00E0727C" w:rsidP="007443FC">
            <w:pPr>
              <w:shd w:val="clear" w:color="auto" w:fill="FFFFFF"/>
              <w:ind w:right="-127"/>
              <w:outlineLvl w:val="3"/>
              <w:rPr>
                <w:rFonts w:ascii="Times New Roman" w:hAnsi="Times New Roman" w:cs="Times New Roman"/>
                <w:sz w:val="20"/>
                <w:szCs w:val="20"/>
                <w:lang w:val="en-US"/>
              </w:rPr>
            </w:pPr>
            <w:r w:rsidRPr="006345AA">
              <w:rPr>
                <w:rFonts w:ascii="Times New Roman" w:hAnsi="Times New Roman" w:cs="Times New Roman"/>
                <w:sz w:val="20"/>
                <w:szCs w:val="20"/>
                <w:lang w:val="en-US"/>
              </w:rPr>
              <w:t xml:space="preserve">Preparation and Characteristics of Fire-Safe Foamed Epoxy Composites Filled with </w:t>
            </w:r>
            <w:proofErr w:type="spellStart"/>
            <w:r w:rsidRPr="006345AA">
              <w:rPr>
                <w:rFonts w:ascii="Times New Roman" w:hAnsi="Times New Roman" w:cs="Times New Roman"/>
                <w:sz w:val="20"/>
                <w:szCs w:val="20"/>
                <w:lang w:val="en-US"/>
              </w:rPr>
              <w:t>Technogenic</w:t>
            </w:r>
            <w:proofErr w:type="spellEnd"/>
            <w:r w:rsidRPr="006345AA">
              <w:rPr>
                <w:rFonts w:ascii="Times New Roman" w:hAnsi="Times New Roman" w:cs="Times New Roman"/>
                <w:sz w:val="20"/>
                <w:szCs w:val="20"/>
                <w:lang w:val="en-US"/>
              </w:rPr>
              <w:t xml:space="preserve"> Waste from Ceramic Brick Production</w:t>
            </w:r>
          </w:p>
        </w:tc>
        <w:tc>
          <w:tcPr>
            <w:tcW w:w="850" w:type="dxa"/>
          </w:tcPr>
          <w:p w:rsidR="00E0727C" w:rsidRPr="006345AA" w:rsidRDefault="00E0727C" w:rsidP="007443FC">
            <w:pPr>
              <w:pStyle w:val="a4"/>
              <w:widowControl w:val="0"/>
              <w:spacing w:before="0" w:after="0"/>
              <w:jc w:val="center"/>
              <w:textAlignment w:val="baseline"/>
              <w:rPr>
                <w:sz w:val="20"/>
                <w:szCs w:val="20"/>
                <w:lang w:val="en-US"/>
              </w:rPr>
            </w:pPr>
            <w:r>
              <w:rPr>
                <w:sz w:val="20"/>
                <w:szCs w:val="20"/>
                <w:lang w:val="kk-KZ"/>
              </w:rPr>
              <w:t>статья</w:t>
            </w:r>
          </w:p>
        </w:tc>
        <w:tc>
          <w:tcPr>
            <w:tcW w:w="2268" w:type="dxa"/>
          </w:tcPr>
          <w:p w:rsidR="00E0727C" w:rsidRPr="006345AA" w:rsidRDefault="00E0727C" w:rsidP="007443FC">
            <w:pPr>
              <w:rPr>
                <w:rFonts w:ascii="Times New Roman" w:hAnsi="Times New Roman" w:cs="Times New Roman"/>
                <w:bCs/>
                <w:sz w:val="20"/>
                <w:szCs w:val="20"/>
                <w:lang w:val="en-US"/>
              </w:rPr>
            </w:pPr>
            <w:r w:rsidRPr="006345AA">
              <w:rPr>
                <w:rFonts w:ascii="Times New Roman" w:hAnsi="Times New Roman" w:cs="Times New Roman"/>
                <w:sz w:val="20"/>
                <w:szCs w:val="20"/>
                <w:lang w:val="en-US"/>
              </w:rPr>
              <w:t>Journal of Composites Science, 202</w:t>
            </w:r>
            <w:r w:rsidRPr="006345AA">
              <w:rPr>
                <w:rFonts w:ascii="Times New Roman" w:hAnsi="Times New Roman" w:cs="Times New Roman"/>
                <w:sz w:val="20"/>
                <w:szCs w:val="20"/>
                <w:lang w:val="kk-KZ"/>
              </w:rPr>
              <w:t>5</w:t>
            </w:r>
            <w:r w:rsidRPr="006345AA">
              <w:rPr>
                <w:rFonts w:ascii="Times New Roman" w:hAnsi="Times New Roman" w:cs="Times New Roman"/>
                <w:sz w:val="20"/>
                <w:szCs w:val="20"/>
                <w:lang w:val="en-US"/>
              </w:rPr>
              <w:t xml:space="preserve">, </w:t>
            </w:r>
            <w:r w:rsidRPr="006345AA">
              <w:rPr>
                <w:rStyle w:val="a7"/>
                <w:rFonts w:ascii="Times New Roman" w:hAnsi="Times New Roman" w:cs="Times New Roman"/>
                <w:i w:val="0"/>
                <w:color w:val="222222"/>
                <w:sz w:val="20"/>
                <w:szCs w:val="20"/>
                <w:shd w:val="clear" w:color="auto" w:fill="FFFFFF"/>
                <w:lang w:val="en-US"/>
              </w:rPr>
              <w:t>9</w:t>
            </w:r>
            <w:r w:rsidRPr="006345AA">
              <w:rPr>
                <w:rFonts w:ascii="Times New Roman" w:hAnsi="Times New Roman" w:cs="Times New Roman"/>
                <w:color w:val="222222"/>
                <w:sz w:val="20"/>
                <w:szCs w:val="20"/>
                <w:shd w:val="clear" w:color="auto" w:fill="FFFFFF"/>
                <w:lang w:val="en-US"/>
              </w:rPr>
              <w:t>(1), 15</w:t>
            </w:r>
            <w:proofErr w:type="gramStart"/>
            <w:r w:rsidRPr="006345AA">
              <w:rPr>
                <w:rFonts w:ascii="Times New Roman" w:hAnsi="Times New Roman" w:cs="Times New Roman"/>
                <w:color w:val="222222"/>
                <w:sz w:val="20"/>
                <w:szCs w:val="20"/>
                <w:shd w:val="clear" w:color="auto" w:fill="FFFFFF"/>
                <w:lang w:val="en-US"/>
              </w:rPr>
              <w:t>;</w:t>
            </w:r>
            <w:proofErr w:type="gramEnd"/>
            <w:r w:rsidRPr="006345AA">
              <w:rPr>
                <w:rFonts w:ascii="Times New Roman" w:hAnsi="Times New Roman" w:cs="Times New Roman"/>
                <w:sz w:val="20"/>
                <w:szCs w:val="20"/>
                <w:lang w:val="kk-KZ"/>
              </w:rPr>
              <w:br/>
            </w:r>
            <w:proofErr w:type="spellStart"/>
            <w:r w:rsidRPr="006345AA">
              <w:rPr>
                <w:rFonts w:ascii="Times New Roman" w:hAnsi="Times New Roman" w:cs="Times New Roman"/>
                <w:bCs/>
                <w:sz w:val="20"/>
                <w:szCs w:val="20"/>
              </w:rPr>
              <w:t>рр</w:t>
            </w:r>
            <w:proofErr w:type="spellEnd"/>
            <w:r w:rsidRPr="006345AA">
              <w:rPr>
                <w:rFonts w:ascii="Times New Roman" w:hAnsi="Times New Roman" w:cs="Times New Roman"/>
                <w:bCs/>
                <w:sz w:val="20"/>
                <w:szCs w:val="20"/>
                <w:lang w:val="en-US"/>
              </w:rPr>
              <w:t>.</w:t>
            </w:r>
            <w:r w:rsidRPr="006345AA">
              <w:rPr>
                <w:rFonts w:ascii="Times New Roman" w:hAnsi="Times New Roman" w:cs="Times New Roman"/>
                <w:bCs/>
                <w:sz w:val="20"/>
                <w:szCs w:val="20"/>
                <w:lang w:val="kk-KZ"/>
              </w:rPr>
              <w:t xml:space="preserve"> 1-15</w:t>
            </w:r>
          </w:p>
          <w:p w:rsidR="00E0727C" w:rsidRDefault="00E0727C" w:rsidP="007443FC">
            <w:pPr>
              <w:jc w:val="both"/>
              <w:rPr>
                <w:rStyle w:val="a3"/>
                <w:rFonts w:ascii="Times New Roman" w:hAnsi="Times New Roman" w:cs="Times New Roman"/>
                <w:sz w:val="20"/>
                <w:szCs w:val="20"/>
                <w:shd w:val="clear" w:color="auto" w:fill="FFFFFF"/>
                <w:lang w:val="kk-KZ"/>
              </w:rPr>
            </w:pPr>
            <w:r w:rsidRPr="0042227C">
              <w:rPr>
                <w:rFonts w:ascii="Times New Roman" w:hAnsi="Times New Roman" w:cs="Times New Roman"/>
                <w:color w:val="000000" w:themeColor="text1"/>
                <w:sz w:val="20"/>
                <w:szCs w:val="20"/>
                <w:lang w:val="kk-KZ"/>
              </w:rPr>
              <w:t>DOI:</w:t>
            </w:r>
            <w:r w:rsidR="009E0F15">
              <w:fldChar w:fldCharType="begin"/>
            </w:r>
            <w:r w:rsidR="009E0F15" w:rsidRPr="00E518EC">
              <w:rPr>
                <w:lang w:val="en-US"/>
              </w:rPr>
              <w:instrText xml:space="preserve"> HYPERLINK "https://doi.org/10.3390/jcs9010015" </w:instrText>
            </w:r>
            <w:r w:rsidR="009E0F15">
              <w:fldChar w:fldCharType="separate"/>
            </w:r>
            <w:r w:rsidRPr="006345AA">
              <w:rPr>
                <w:rStyle w:val="a3"/>
                <w:rFonts w:ascii="Times New Roman" w:hAnsi="Times New Roman" w:cs="Times New Roman"/>
                <w:sz w:val="20"/>
                <w:szCs w:val="20"/>
                <w:shd w:val="clear" w:color="auto" w:fill="FFFFFF"/>
                <w:lang w:val="en-US"/>
              </w:rPr>
              <w:t>https://doi.org/10.3390/jcs9010015</w:t>
            </w:r>
            <w:r w:rsidR="009E0F15">
              <w:rPr>
                <w:rStyle w:val="a3"/>
                <w:rFonts w:ascii="Times New Roman" w:hAnsi="Times New Roman" w:cs="Times New Roman"/>
                <w:sz w:val="20"/>
                <w:szCs w:val="20"/>
                <w:shd w:val="clear" w:color="auto" w:fill="FFFFFF"/>
                <w:lang w:val="en-US"/>
              </w:rPr>
              <w:fldChar w:fldCharType="end"/>
            </w:r>
          </w:p>
          <w:p w:rsidR="00E0727C" w:rsidRPr="0044307E" w:rsidRDefault="00E0727C" w:rsidP="00CD7A6C">
            <w:pPr>
              <w:rPr>
                <w:rStyle w:val="a7"/>
                <w:rFonts w:ascii="Times New Roman" w:hAnsi="Times New Roman" w:cs="Times New Roman"/>
                <w:i w:val="0"/>
                <w:iCs w:val="0"/>
                <w:color w:val="0000FF"/>
                <w:sz w:val="20"/>
                <w:szCs w:val="20"/>
                <w:u w:val="single"/>
                <w:shd w:val="clear" w:color="auto" w:fill="FFFFFF"/>
                <w:lang w:val="kk-KZ"/>
              </w:rPr>
            </w:pPr>
            <w:r w:rsidRPr="009E3DC6">
              <w:rPr>
                <w:rFonts w:ascii="Times New Roman" w:hAnsi="Times New Roman" w:cs="Times New Roman"/>
                <w:color w:val="000000" w:themeColor="text1"/>
                <w:sz w:val="20"/>
                <w:szCs w:val="20"/>
                <w:lang w:val="en-US"/>
              </w:rPr>
              <w:t>URL address:</w:t>
            </w:r>
            <w:r w:rsidRPr="0044307E">
              <w:rPr>
                <w:lang w:val="en-US"/>
              </w:rPr>
              <w:t xml:space="preserve"> </w:t>
            </w:r>
            <w:hyperlink r:id="rId11" w:history="1">
              <w:r w:rsidRPr="002A1E09">
                <w:rPr>
                  <w:rStyle w:val="a3"/>
                  <w:rFonts w:ascii="Times New Roman" w:hAnsi="Times New Roman" w:cs="Times New Roman"/>
                  <w:sz w:val="20"/>
                  <w:szCs w:val="20"/>
                  <w:lang w:val="en-US"/>
                </w:rPr>
                <w:t>https://www.mdpi.com/2504-477X/9/1/15</w:t>
              </w:r>
            </w:hyperlink>
            <w:r>
              <w:rPr>
                <w:rFonts w:ascii="Times New Roman" w:hAnsi="Times New Roman" w:cs="Times New Roman"/>
                <w:color w:val="000000" w:themeColor="text1"/>
                <w:sz w:val="20"/>
                <w:szCs w:val="20"/>
                <w:lang w:val="kk-KZ"/>
              </w:rPr>
              <w:t xml:space="preserve"> </w:t>
            </w:r>
          </w:p>
        </w:tc>
        <w:tc>
          <w:tcPr>
            <w:tcW w:w="1027" w:type="dxa"/>
          </w:tcPr>
          <w:p w:rsidR="00E0727C" w:rsidRPr="00AE5E55" w:rsidRDefault="00AE5E55" w:rsidP="00AE5E55">
            <w:pPr>
              <w:pStyle w:val="a4"/>
              <w:widowControl w:val="0"/>
              <w:spacing w:before="0" w:after="0"/>
              <w:jc w:val="center"/>
              <w:textAlignment w:val="baseline"/>
              <w:rPr>
                <w:sz w:val="20"/>
                <w:szCs w:val="20"/>
                <w:lang w:val="en-US"/>
              </w:rPr>
            </w:pPr>
            <w:r>
              <w:rPr>
                <w:sz w:val="20"/>
                <w:szCs w:val="20"/>
                <w:lang w:val="en-US"/>
              </w:rPr>
              <w:t>-</w:t>
            </w:r>
          </w:p>
        </w:tc>
        <w:tc>
          <w:tcPr>
            <w:tcW w:w="850" w:type="dxa"/>
          </w:tcPr>
          <w:p w:rsidR="00E0727C" w:rsidRPr="007F62D5" w:rsidRDefault="00E0727C" w:rsidP="007443FC">
            <w:pPr>
              <w:pStyle w:val="a4"/>
              <w:widowControl w:val="0"/>
              <w:spacing w:before="0" w:after="0"/>
              <w:jc w:val="center"/>
              <w:textAlignment w:val="baseline"/>
              <w:rPr>
                <w:sz w:val="20"/>
                <w:szCs w:val="20"/>
                <w:lang w:val="kk-KZ"/>
              </w:rPr>
            </w:pPr>
            <w:r>
              <w:rPr>
                <w:sz w:val="20"/>
                <w:szCs w:val="20"/>
                <w:lang w:val="kk-KZ"/>
              </w:rPr>
              <w:t>-</w:t>
            </w:r>
          </w:p>
        </w:tc>
        <w:tc>
          <w:tcPr>
            <w:tcW w:w="1168" w:type="dxa"/>
          </w:tcPr>
          <w:p w:rsidR="00E0727C" w:rsidRPr="00724D7C" w:rsidRDefault="00E0727C" w:rsidP="007443FC">
            <w:pPr>
              <w:shd w:val="clear" w:color="auto" w:fill="FFFFFF"/>
              <w:ind w:left="34" w:right="-108"/>
              <w:outlineLvl w:val="2"/>
              <w:rPr>
                <w:rFonts w:ascii="Times New Roman" w:eastAsia="Times New Roman" w:hAnsi="Times New Roman" w:cs="Times New Roman"/>
                <w:color w:val="000000" w:themeColor="text1"/>
                <w:sz w:val="20"/>
                <w:szCs w:val="20"/>
                <w:lang w:val="kk-KZ" w:eastAsia="ru-RU"/>
              </w:rPr>
            </w:pPr>
            <w:proofErr w:type="spellStart"/>
            <w:r w:rsidRPr="00724D7C">
              <w:rPr>
                <w:rFonts w:ascii="Times New Roman" w:eastAsia="Times New Roman" w:hAnsi="Times New Roman" w:cs="Times New Roman"/>
                <w:color w:val="000000" w:themeColor="text1"/>
                <w:sz w:val="20"/>
                <w:szCs w:val="20"/>
                <w:lang w:val="en-US" w:eastAsia="ru-RU"/>
              </w:rPr>
              <w:t>CiteScore</w:t>
            </w:r>
            <w:proofErr w:type="spellEnd"/>
            <w:r w:rsidRPr="00724D7C">
              <w:rPr>
                <w:rFonts w:ascii="Times New Roman" w:eastAsia="Times New Roman" w:hAnsi="Times New Roman" w:cs="Times New Roman"/>
                <w:color w:val="000000" w:themeColor="text1"/>
                <w:sz w:val="20"/>
                <w:szCs w:val="20"/>
                <w:lang w:val="kk-KZ" w:eastAsia="ru-RU"/>
              </w:rPr>
              <w:t xml:space="preserve"> –</w:t>
            </w:r>
            <w:r>
              <w:rPr>
                <w:rFonts w:ascii="Times New Roman" w:eastAsia="Times New Roman" w:hAnsi="Times New Roman" w:cs="Times New Roman"/>
                <w:color w:val="000000" w:themeColor="text1"/>
                <w:sz w:val="20"/>
                <w:szCs w:val="20"/>
                <w:lang w:val="kk-KZ" w:eastAsia="ru-RU"/>
              </w:rPr>
              <w:t xml:space="preserve"> 5.0</w:t>
            </w:r>
          </w:p>
          <w:p w:rsidR="00E0727C" w:rsidRPr="00295F02" w:rsidRDefault="00E518EC" w:rsidP="007443FC">
            <w:pPr>
              <w:shd w:val="clear" w:color="auto" w:fill="FFFFFF"/>
              <w:ind w:left="34" w:right="-108"/>
              <w:outlineLvl w:val="2"/>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kk-KZ" w:eastAsia="ru-RU"/>
              </w:rPr>
              <w:t xml:space="preserve">Прцентиль </w:t>
            </w:r>
            <w:r>
              <w:rPr>
                <w:rFonts w:ascii="Times New Roman" w:eastAsia="Times New Roman" w:hAnsi="Times New Roman" w:cs="Times New Roman"/>
                <w:color w:val="000000" w:themeColor="text1"/>
                <w:sz w:val="20"/>
                <w:szCs w:val="20"/>
                <w:lang w:val="en-US" w:eastAsia="ru-RU"/>
              </w:rPr>
              <w:t xml:space="preserve">76 </w:t>
            </w:r>
            <w:r w:rsidR="00E0727C" w:rsidRPr="00295F02">
              <w:rPr>
                <w:rFonts w:ascii="Times New Roman" w:eastAsia="Times New Roman" w:hAnsi="Times New Roman" w:cs="Times New Roman"/>
                <w:color w:val="000000" w:themeColor="text1"/>
                <w:sz w:val="20"/>
                <w:szCs w:val="20"/>
                <w:lang w:val="en-US" w:eastAsia="ru-RU"/>
              </w:rPr>
              <w:t>%</w:t>
            </w:r>
          </w:p>
          <w:p w:rsidR="00E0727C" w:rsidRPr="006345AA" w:rsidRDefault="00E0727C" w:rsidP="007443FC">
            <w:pPr>
              <w:pStyle w:val="a4"/>
              <w:widowControl w:val="0"/>
              <w:spacing w:before="0" w:after="0"/>
              <w:ind w:right="-108"/>
              <w:textAlignment w:val="baseline"/>
              <w:rPr>
                <w:sz w:val="20"/>
                <w:szCs w:val="20"/>
                <w:lang w:val="en-US"/>
              </w:rPr>
            </w:pPr>
            <w:r w:rsidRPr="00295F02">
              <w:rPr>
                <w:color w:val="000000" w:themeColor="text1"/>
                <w:sz w:val="20"/>
                <w:szCs w:val="20"/>
                <w:lang w:val="kk-KZ" w:eastAsia="ru-RU"/>
              </w:rPr>
              <w:t>Область науки -</w:t>
            </w:r>
            <w:r w:rsidRPr="00295F02">
              <w:rPr>
                <w:color w:val="000000" w:themeColor="text1"/>
                <w:sz w:val="20"/>
                <w:szCs w:val="20"/>
                <w:lang w:val="en-US" w:eastAsia="ru-RU"/>
              </w:rPr>
              <w:t xml:space="preserve"> </w:t>
            </w:r>
            <w:proofErr w:type="spellStart"/>
            <w:r w:rsidR="00E518EC" w:rsidRPr="00E518EC">
              <w:rPr>
                <w:color w:val="2E2E2E"/>
                <w:sz w:val="20"/>
                <w:szCs w:val="20"/>
                <w:shd w:val="clear" w:color="auto" w:fill="FFFFFF"/>
              </w:rPr>
              <w:t>Engineering</w:t>
            </w:r>
            <w:proofErr w:type="spellEnd"/>
            <w:r w:rsidR="00E518EC" w:rsidRPr="00E518EC">
              <w:rPr>
                <w:color w:val="2E2E2E"/>
                <w:sz w:val="20"/>
                <w:szCs w:val="20"/>
                <w:shd w:val="clear" w:color="auto" w:fill="FFFFFF"/>
              </w:rPr>
              <w:t xml:space="preserve"> (</w:t>
            </w:r>
            <w:proofErr w:type="spellStart"/>
            <w:r w:rsidR="00E518EC" w:rsidRPr="00E518EC">
              <w:rPr>
                <w:color w:val="2E2E2E"/>
                <w:sz w:val="20"/>
                <w:szCs w:val="20"/>
                <w:shd w:val="clear" w:color="auto" w:fill="FFFFFF"/>
              </w:rPr>
              <w:t>miscellaneous</w:t>
            </w:r>
            <w:proofErr w:type="spellEnd"/>
            <w:r w:rsidR="00E518EC" w:rsidRPr="00E518EC">
              <w:rPr>
                <w:color w:val="2E2E2E"/>
                <w:sz w:val="20"/>
                <w:szCs w:val="20"/>
                <w:shd w:val="clear" w:color="auto" w:fill="FFFFFF"/>
              </w:rPr>
              <w:t>)</w:t>
            </w:r>
          </w:p>
        </w:tc>
        <w:tc>
          <w:tcPr>
            <w:tcW w:w="1594" w:type="dxa"/>
          </w:tcPr>
          <w:p w:rsidR="00E0727C" w:rsidRPr="006345AA" w:rsidRDefault="00E0727C" w:rsidP="007443FC">
            <w:pPr>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eastAsia="ru-RU"/>
              </w:rPr>
              <w:t>A.</w:t>
            </w:r>
            <w:r w:rsidRPr="006345AA">
              <w:rPr>
                <w:rFonts w:ascii="Times New Roman" w:hAnsi="Times New Roman" w:cs="Times New Roman"/>
                <w:bCs/>
                <w:sz w:val="20"/>
                <w:szCs w:val="20"/>
                <w:shd w:val="clear" w:color="auto" w:fill="FFFFFF"/>
                <w:lang w:val="en-US"/>
              </w:rPr>
              <w:t xml:space="preserve"> </w:t>
            </w:r>
            <w:proofErr w:type="spellStart"/>
            <w:r w:rsidRPr="006345AA">
              <w:rPr>
                <w:rFonts w:ascii="Times New Roman" w:hAnsi="Times New Roman" w:cs="Times New Roman"/>
                <w:bCs/>
                <w:sz w:val="20"/>
                <w:szCs w:val="20"/>
                <w:shd w:val="clear" w:color="auto" w:fill="FFFFFF"/>
                <w:lang w:val="en-US"/>
              </w:rPr>
              <w:t>Mostovoy</w:t>
            </w:r>
            <w:proofErr w:type="spellEnd"/>
            <w:r w:rsidRPr="006345AA">
              <w:rPr>
                <w:rFonts w:ascii="Times New Roman" w:hAnsi="Times New Roman" w:cs="Times New Roman"/>
                <w:bCs/>
                <w:sz w:val="20"/>
                <w:szCs w:val="20"/>
                <w:shd w:val="clear" w:color="auto" w:fill="FFFFFF"/>
                <w:lang w:val="en-US"/>
              </w:rPr>
              <w:t>,</w:t>
            </w:r>
          </w:p>
          <w:p w:rsidR="00E0727C" w:rsidRPr="006345AA" w:rsidRDefault="00E0727C" w:rsidP="007443FC">
            <w:pPr>
              <w:rPr>
                <w:rFonts w:ascii="Times New Roman" w:hAnsi="Times New Roman" w:cs="Times New Roman"/>
                <w:bCs/>
                <w:sz w:val="20"/>
                <w:szCs w:val="20"/>
                <w:lang w:val="en-US"/>
              </w:rPr>
            </w:pPr>
            <w:r w:rsidRPr="006345AA">
              <w:rPr>
                <w:rFonts w:ascii="Times New Roman" w:hAnsi="Times New Roman" w:cs="Times New Roman"/>
                <w:bCs/>
                <w:sz w:val="20"/>
                <w:szCs w:val="20"/>
                <w:lang w:val="en-US"/>
              </w:rPr>
              <w:t xml:space="preserve">A. </w:t>
            </w:r>
            <w:proofErr w:type="spellStart"/>
            <w:r w:rsidRPr="006345AA">
              <w:rPr>
                <w:rFonts w:ascii="Times New Roman" w:hAnsi="Times New Roman" w:cs="Times New Roman"/>
                <w:bCs/>
                <w:sz w:val="20"/>
                <w:szCs w:val="20"/>
                <w:shd w:val="clear" w:color="auto" w:fill="FFFFFF"/>
                <w:lang w:val="en-US"/>
              </w:rPr>
              <w:t>Bekeshev</w:t>
            </w:r>
            <w:proofErr w:type="spellEnd"/>
            <w:r w:rsidRPr="006345AA">
              <w:rPr>
                <w:rFonts w:ascii="Times New Roman" w:hAnsi="Times New Roman" w:cs="Times New Roman"/>
                <w:bCs/>
                <w:sz w:val="20"/>
                <w:szCs w:val="20"/>
                <w:lang w:val="en-US"/>
              </w:rPr>
              <w:t>,</w:t>
            </w:r>
          </w:p>
          <w:p w:rsidR="00E0727C" w:rsidRPr="006345AA" w:rsidRDefault="00E0727C" w:rsidP="007443FC">
            <w:pPr>
              <w:rPr>
                <w:rFonts w:ascii="Times New Roman" w:hAnsi="Times New Roman" w:cs="Times New Roman"/>
                <w:bCs/>
                <w:sz w:val="20"/>
                <w:szCs w:val="20"/>
                <w:shd w:val="clear" w:color="auto" w:fill="FFFFFF"/>
                <w:lang w:val="en-US"/>
              </w:rPr>
            </w:pPr>
            <w:r w:rsidRPr="006345AA">
              <w:rPr>
                <w:rFonts w:ascii="Times New Roman" w:hAnsi="Times New Roman" w:cs="Times New Roman"/>
                <w:sz w:val="20"/>
                <w:szCs w:val="20"/>
                <w:lang w:val="en-US"/>
              </w:rPr>
              <w:t>A</w:t>
            </w:r>
            <w:r w:rsidRPr="006345AA">
              <w:rPr>
                <w:rFonts w:ascii="Times New Roman" w:hAnsi="Times New Roman" w:cs="Times New Roman"/>
                <w:sz w:val="20"/>
                <w:szCs w:val="20"/>
                <w:lang w:val="kk-KZ"/>
              </w:rPr>
              <w:t>.</w:t>
            </w:r>
            <w:r w:rsidRPr="006345AA">
              <w:rPr>
                <w:rFonts w:ascii="Times New Roman" w:hAnsi="Times New Roman" w:cs="Times New Roman"/>
                <w:sz w:val="20"/>
                <w:szCs w:val="20"/>
                <w:lang w:val="en-US"/>
              </w:rPr>
              <w:t xml:space="preserve"> </w:t>
            </w:r>
            <w:proofErr w:type="spellStart"/>
            <w:r w:rsidRPr="006345AA">
              <w:rPr>
                <w:rFonts w:ascii="Times New Roman" w:hAnsi="Times New Roman" w:cs="Times New Roman"/>
                <w:bCs/>
                <w:sz w:val="20"/>
                <w:szCs w:val="20"/>
                <w:shd w:val="clear" w:color="auto" w:fill="FFFFFF"/>
                <w:lang w:val="en-US"/>
              </w:rPr>
              <w:t>Shcherbakov</w:t>
            </w:r>
            <w:proofErr w:type="spellEnd"/>
            <w:r w:rsidRPr="006345AA">
              <w:rPr>
                <w:rFonts w:ascii="Times New Roman" w:hAnsi="Times New Roman" w:cs="Times New Roman"/>
                <w:bCs/>
                <w:sz w:val="20"/>
                <w:szCs w:val="20"/>
                <w:shd w:val="clear" w:color="auto" w:fill="FFFFFF"/>
                <w:lang w:val="en-US"/>
              </w:rPr>
              <w:t>,</w:t>
            </w:r>
          </w:p>
          <w:p w:rsidR="00E0727C" w:rsidRPr="001A18D7" w:rsidRDefault="00E0727C" w:rsidP="0039151A">
            <w:pPr>
              <w:ind w:right="-74"/>
              <w:rPr>
                <w:rFonts w:ascii="Times New Roman" w:hAnsi="Times New Roman" w:cs="Times New Roman"/>
                <w:b/>
                <w:bCs/>
                <w:sz w:val="20"/>
                <w:szCs w:val="20"/>
                <w:shd w:val="clear" w:color="auto" w:fill="FFFFFF"/>
                <w:lang w:val="en-US"/>
              </w:rPr>
            </w:pPr>
            <w:proofErr w:type="spellStart"/>
            <w:r w:rsidRPr="001A18D7">
              <w:rPr>
                <w:rFonts w:ascii="Times New Roman" w:hAnsi="Times New Roman" w:cs="Times New Roman"/>
                <w:b/>
                <w:bCs/>
                <w:sz w:val="20"/>
                <w:szCs w:val="20"/>
                <w:shd w:val="clear" w:color="auto" w:fill="FFFFFF"/>
                <w:lang w:val="en-US"/>
              </w:rPr>
              <w:t>A.Zhumabekova</w:t>
            </w:r>
            <w:proofErr w:type="spellEnd"/>
          </w:p>
          <w:p w:rsidR="00E0727C" w:rsidRPr="006345AA" w:rsidRDefault="00E0727C" w:rsidP="007443FC">
            <w:pPr>
              <w:shd w:val="clear" w:color="auto" w:fill="FFFFFF"/>
              <w:rPr>
                <w:rFonts w:ascii="Times New Roman" w:hAnsi="Times New Roman" w:cs="Times New Roman"/>
                <w:sz w:val="20"/>
                <w:szCs w:val="20"/>
                <w:lang w:val="kk-KZ"/>
              </w:rPr>
            </w:pPr>
            <w:proofErr w:type="spellStart"/>
            <w:r w:rsidRPr="006345AA">
              <w:rPr>
                <w:rFonts w:ascii="Times New Roman" w:hAnsi="Times New Roman" w:cs="Times New Roman"/>
                <w:sz w:val="20"/>
                <w:szCs w:val="20"/>
                <w:lang w:val="en-US"/>
              </w:rPr>
              <w:t>Zh</w:t>
            </w:r>
            <w:proofErr w:type="spellEnd"/>
            <w:r w:rsidRPr="006345AA">
              <w:rPr>
                <w:rFonts w:ascii="Times New Roman" w:hAnsi="Times New Roman" w:cs="Times New Roman"/>
                <w:sz w:val="20"/>
                <w:szCs w:val="20"/>
                <w:lang w:val="kk-KZ"/>
              </w:rPr>
              <w:t>.</w:t>
            </w:r>
            <w:r w:rsidRPr="006345AA">
              <w:rPr>
                <w:rFonts w:ascii="Times New Roman" w:hAnsi="Times New Roman" w:cs="Times New Roman"/>
                <w:sz w:val="20"/>
                <w:szCs w:val="20"/>
                <w:lang w:val="en-US"/>
              </w:rPr>
              <w:t xml:space="preserve"> </w:t>
            </w:r>
            <w:proofErr w:type="spellStart"/>
            <w:r w:rsidRPr="006345AA">
              <w:rPr>
                <w:rFonts w:ascii="Times New Roman" w:hAnsi="Times New Roman" w:cs="Times New Roman"/>
                <w:sz w:val="20"/>
                <w:szCs w:val="20"/>
                <w:lang w:val="en-US"/>
              </w:rPr>
              <w:t>Nurtai</w:t>
            </w:r>
            <w:proofErr w:type="spellEnd"/>
            <w:r w:rsidRPr="006345AA">
              <w:rPr>
                <w:rFonts w:ascii="Times New Roman" w:hAnsi="Times New Roman" w:cs="Times New Roman"/>
                <w:sz w:val="20"/>
                <w:szCs w:val="20"/>
                <w:lang w:val="kk-KZ"/>
              </w:rPr>
              <w:t xml:space="preserve">, </w:t>
            </w:r>
            <w:r w:rsidRPr="006345AA">
              <w:rPr>
                <w:rFonts w:ascii="Times New Roman" w:hAnsi="Times New Roman" w:cs="Times New Roman"/>
                <w:sz w:val="20"/>
                <w:szCs w:val="20"/>
                <w:lang w:val="en-US"/>
              </w:rPr>
              <w:t xml:space="preserve"> </w:t>
            </w:r>
          </w:p>
          <w:p w:rsidR="00E0727C" w:rsidRPr="006345AA" w:rsidRDefault="00E0727C" w:rsidP="007443FC">
            <w:pPr>
              <w:shd w:val="clear" w:color="auto" w:fill="FFFFFF"/>
              <w:rPr>
                <w:rFonts w:ascii="Times New Roman" w:hAnsi="Times New Roman" w:cs="Times New Roman"/>
                <w:sz w:val="20"/>
                <w:szCs w:val="20"/>
                <w:lang w:val="en-US"/>
              </w:rPr>
            </w:pPr>
            <w:r w:rsidRPr="006345AA">
              <w:rPr>
                <w:rFonts w:ascii="Times New Roman" w:hAnsi="Times New Roman" w:cs="Times New Roman"/>
                <w:bCs/>
                <w:sz w:val="20"/>
                <w:szCs w:val="20"/>
                <w:shd w:val="clear" w:color="auto" w:fill="FFFFFF"/>
                <w:lang w:val="en-US"/>
              </w:rPr>
              <w:t xml:space="preserve">M. </w:t>
            </w:r>
            <w:proofErr w:type="spellStart"/>
            <w:r w:rsidRPr="006345AA">
              <w:rPr>
                <w:rFonts w:ascii="Times New Roman" w:eastAsia="Times New Roman" w:hAnsi="Times New Roman" w:cs="Times New Roman"/>
                <w:bCs/>
                <w:sz w:val="20"/>
                <w:szCs w:val="20"/>
                <w:lang w:val="en-US" w:eastAsia="ru-RU"/>
              </w:rPr>
              <w:t>Lopukhova</w:t>
            </w:r>
            <w:proofErr w:type="spellEnd"/>
          </w:p>
        </w:tc>
        <w:tc>
          <w:tcPr>
            <w:tcW w:w="924" w:type="dxa"/>
          </w:tcPr>
          <w:p w:rsidR="00E0727C" w:rsidRPr="004134EB" w:rsidRDefault="00E0727C" w:rsidP="00171E24">
            <w:pPr>
              <w:ind w:left="-108" w:right="-108"/>
              <w:jc w:val="center"/>
              <w:rPr>
                <w:lang w:val="kk-KZ"/>
              </w:rPr>
            </w:pPr>
            <w:proofErr w:type="spellStart"/>
            <w:r w:rsidRPr="007901EF">
              <w:rPr>
                <w:rFonts w:ascii="Times New Roman" w:hAnsi="Times New Roman" w:cs="Times New Roman"/>
                <w:color w:val="000000" w:themeColor="text1"/>
                <w:sz w:val="20"/>
                <w:szCs w:val="20"/>
                <w:lang w:val="en-US"/>
              </w:rPr>
              <w:t>соавто</w:t>
            </w:r>
            <w:proofErr w:type="spellEnd"/>
            <w:r>
              <w:rPr>
                <w:rFonts w:ascii="Times New Roman" w:hAnsi="Times New Roman" w:cs="Times New Roman"/>
                <w:color w:val="000000" w:themeColor="text1"/>
                <w:sz w:val="20"/>
                <w:szCs w:val="20"/>
                <w:lang w:val="kk-KZ"/>
              </w:rPr>
              <w:t>р</w:t>
            </w:r>
          </w:p>
        </w:tc>
      </w:tr>
    </w:tbl>
    <w:p w:rsidR="0052421D" w:rsidRDefault="0052421D">
      <w:pPr>
        <w:rPr>
          <w:lang w:val="kk-KZ"/>
        </w:rPr>
      </w:pPr>
    </w:p>
    <w:p w:rsidR="006345AA" w:rsidRPr="00E8089E" w:rsidRDefault="006345AA" w:rsidP="006345AA">
      <w:pPr>
        <w:pStyle w:val="ad"/>
        <w:ind w:firstLine="993"/>
        <w:rPr>
          <w:b/>
          <w:i/>
          <w:lang w:val="kk-KZ"/>
        </w:rPr>
      </w:pPr>
      <w:proofErr w:type="spellStart"/>
      <w:r w:rsidRPr="00C45C8B">
        <w:rPr>
          <w:i/>
        </w:rPr>
        <w:t>Ізде</w:t>
      </w:r>
      <w:proofErr w:type="spellEnd"/>
      <w:r>
        <w:rPr>
          <w:i/>
          <w:lang w:val="kk-KZ"/>
        </w:rPr>
        <w:t>н</w:t>
      </w:r>
      <w:proofErr w:type="spellStart"/>
      <w:r w:rsidRPr="00C45C8B">
        <w:rPr>
          <w:i/>
        </w:rPr>
        <w:t>уші</w:t>
      </w:r>
      <w:proofErr w:type="spellEnd"/>
      <w:r>
        <w:rPr>
          <w:i/>
        </w:rPr>
        <w:t xml:space="preserve"> \ Соискатель:</w:t>
      </w:r>
      <w:r w:rsidRPr="00C45C8B">
        <w:rPr>
          <w:i/>
        </w:rPr>
        <w:t xml:space="preserve">                                                                             </w:t>
      </w:r>
      <w:r>
        <w:rPr>
          <w:i/>
        </w:rPr>
        <w:t xml:space="preserve"> </w:t>
      </w:r>
      <w:r>
        <w:rPr>
          <w:b/>
          <w:i/>
          <w:lang w:val="kk-KZ"/>
        </w:rPr>
        <w:t xml:space="preserve">А. Жумабекова </w:t>
      </w:r>
    </w:p>
    <w:p w:rsidR="006345AA" w:rsidRDefault="006345AA" w:rsidP="006345AA">
      <w:pPr>
        <w:pStyle w:val="ad"/>
        <w:ind w:firstLine="993"/>
        <w:rPr>
          <w:i/>
          <w:lang w:val="kk-KZ"/>
        </w:rPr>
      </w:pPr>
    </w:p>
    <w:p w:rsidR="006345AA" w:rsidRPr="00C45C8B" w:rsidRDefault="006345AA" w:rsidP="006345AA">
      <w:pPr>
        <w:pStyle w:val="ad"/>
        <w:ind w:firstLine="993"/>
        <w:rPr>
          <w:i/>
        </w:rPr>
      </w:pPr>
      <w:proofErr w:type="spellStart"/>
      <w:r w:rsidRPr="00C45C8B">
        <w:rPr>
          <w:i/>
        </w:rPr>
        <w:t>Тізімі</w:t>
      </w:r>
      <w:proofErr w:type="spellEnd"/>
      <w:r w:rsidRPr="00C45C8B">
        <w:rPr>
          <w:i/>
        </w:rPr>
        <w:t xml:space="preserve"> </w:t>
      </w:r>
      <w:proofErr w:type="spellStart"/>
      <w:r w:rsidRPr="00C45C8B">
        <w:rPr>
          <w:i/>
        </w:rPr>
        <w:t>дұрыс</w:t>
      </w:r>
      <w:proofErr w:type="spellEnd"/>
      <w:r w:rsidRPr="00C45C8B">
        <w:rPr>
          <w:i/>
        </w:rPr>
        <w:t xml:space="preserve"> </w:t>
      </w:r>
      <w:r>
        <w:rPr>
          <w:i/>
        </w:rPr>
        <w:t xml:space="preserve">\ </w:t>
      </w:r>
      <w:r w:rsidRPr="00C45C8B">
        <w:rPr>
          <w:i/>
        </w:rPr>
        <w:t xml:space="preserve">Список верен </w:t>
      </w:r>
    </w:p>
    <w:p w:rsidR="006345AA" w:rsidRPr="00C45C8B" w:rsidRDefault="006345AA" w:rsidP="006345AA">
      <w:pPr>
        <w:pStyle w:val="ad"/>
        <w:ind w:firstLine="993"/>
        <w:rPr>
          <w:i/>
        </w:rPr>
      </w:pPr>
      <w:proofErr w:type="spellStart"/>
      <w:r w:rsidRPr="00C45C8B">
        <w:rPr>
          <w:i/>
        </w:rPr>
        <w:t>Ғылыми</w:t>
      </w:r>
      <w:proofErr w:type="spellEnd"/>
      <w:r w:rsidRPr="00C45C8B">
        <w:rPr>
          <w:i/>
        </w:rPr>
        <w:t xml:space="preserve"> </w:t>
      </w:r>
      <w:proofErr w:type="spellStart"/>
      <w:r w:rsidRPr="00C45C8B">
        <w:rPr>
          <w:i/>
        </w:rPr>
        <w:t>хатшы</w:t>
      </w:r>
      <w:proofErr w:type="spellEnd"/>
      <w:r w:rsidRPr="00C45C8B">
        <w:rPr>
          <w:i/>
        </w:rPr>
        <w:t xml:space="preserve"> </w:t>
      </w:r>
      <w:r>
        <w:rPr>
          <w:i/>
        </w:rPr>
        <w:t xml:space="preserve">\ </w:t>
      </w:r>
      <w:r w:rsidRPr="00C45C8B">
        <w:rPr>
          <w:i/>
        </w:rPr>
        <w:t xml:space="preserve">Ученый секретарь:                                                    </w:t>
      </w:r>
      <w:r w:rsidRPr="00031AD6">
        <w:rPr>
          <w:b/>
          <w:i/>
        </w:rPr>
        <w:t>С. Ибраимова</w:t>
      </w:r>
    </w:p>
    <w:p w:rsidR="0052421D" w:rsidRDefault="0052421D">
      <w:pPr>
        <w:rPr>
          <w:lang w:val="kk-KZ"/>
        </w:rPr>
      </w:pPr>
    </w:p>
    <w:p w:rsidR="006345AA" w:rsidRDefault="006345AA">
      <w:pPr>
        <w:rPr>
          <w:lang w:val="kk-KZ"/>
        </w:rPr>
      </w:pPr>
    </w:p>
    <w:sectPr w:rsidR="006345AA" w:rsidSect="009E0F15">
      <w:type w:val="continuous"/>
      <w:pgSz w:w="11906" w:h="16838"/>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AC2"/>
    <w:multiLevelType w:val="multilevel"/>
    <w:tmpl w:val="563A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E57B7"/>
    <w:multiLevelType w:val="hybridMultilevel"/>
    <w:tmpl w:val="E1204E00"/>
    <w:lvl w:ilvl="0" w:tplc="867E2E84">
      <w:start w:val="1"/>
      <w:numFmt w:val="upperLetter"/>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58E5173"/>
    <w:multiLevelType w:val="multilevel"/>
    <w:tmpl w:val="051E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C6DCD"/>
    <w:multiLevelType w:val="hybridMultilevel"/>
    <w:tmpl w:val="E1204E00"/>
    <w:lvl w:ilvl="0" w:tplc="867E2E84">
      <w:start w:val="1"/>
      <w:numFmt w:val="upperLetter"/>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78453C2F"/>
    <w:multiLevelType w:val="hybridMultilevel"/>
    <w:tmpl w:val="402E944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F4"/>
    <w:rsid w:val="00020D54"/>
    <w:rsid w:val="000342AA"/>
    <w:rsid w:val="00035594"/>
    <w:rsid w:val="000466FB"/>
    <w:rsid w:val="00047310"/>
    <w:rsid w:val="00052E8F"/>
    <w:rsid w:val="00063379"/>
    <w:rsid w:val="00080AFC"/>
    <w:rsid w:val="00081308"/>
    <w:rsid w:val="00083E37"/>
    <w:rsid w:val="00086847"/>
    <w:rsid w:val="00092837"/>
    <w:rsid w:val="000B0D58"/>
    <w:rsid w:val="000B192A"/>
    <w:rsid w:val="000D03F4"/>
    <w:rsid w:val="000E7B0C"/>
    <w:rsid w:val="000F28B3"/>
    <w:rsid w:val="000F4A0E"/>
    <w:rsid w:val="00100328"/>
    <w:rsid w:val="00102D5C"/>
    <w:rsid w:val="0010463C"/>
    <w:rsid w:val="00104D92"/>
    <w:rsid w:val="00136CA0"/>
    <w:rsid w:val="001421B6"/>
    <w:rsid w:val="001648C8"/>
    <w:rsid w:val="00167196"/>
    <w:rsid w:val="00167E16"/>
    <w:rsid w:val="00171E24"/>
    <w:rsid w:val="001950E3"/>
    <w:rsid w:val="001A18D7"/>
    <w:rsid w:val="001B2FCB"/>
    <w:rsid w:val="001C1D95"/>
    <w:rsid w:val="001D1841"/>
    <w:rsid w:val="001D7871"/>
    <w:rsid w:val="001F591B"/>
    <w:rsid w:val="002001E4"/>
    <w:rsid w:val="00202BDF"/>
    <w:rsid w:val="0020572E"/>
    <w:rsid w:val="0021643E"/>
    <w:rsid w:val="0021702A"/>
    <w:rsid w:val="00225B18"/>
    <w:rsid w:val="00225E87"/>
    <w:rsid w:val="00235659"/>
    <w:rsid w:val="00236262"/>
    <w:rsid w:val="00237A00"/>
    <w:rsid w:val="00237FEB"/>
    <w:rsid w:val="00244365"/>
    <w:rsid w:val="0024702E"/>
    <w:rsid w:val="002623E7"/>
    <w:rsid w:val="00262B06"/>
    <w:rsid w:val="002650CE"/>
    <w:rsid w:val="00277B5A"/>
    <w:rsid w:val="00295F02"/>
    <w:rsid w:val="002B5F5B"/>
    <w:rsid w:val="003017A5"/>
    <w:rsid w:val="003105A2"/>
    <w:rsid w:val="00313674"/>
    <w:rsid w:val="0031441C"/>
    <w:rsid w:val="00341641"/>
    <w:rsid w:val="0035526F"/>
    <w:rsid w:val="00371747"/>
    <w:rsid w:val="00382EB6"/>
    <w:rsid w:val="00384E4B"/>
    <w:rsid w:val="0039151A"/>
    <w:rsid w:val="00392461"/>
    <w:rsid w:val="003A69CD"/>
    <w:rsid w:val="003B3251"/>
    <w:rsid w:val="003B7666"/>
    <w:rsid w:val="003D3890"/>
    <w:rsid w:val="003E1694"/>
    <w:rsid w:val="003E5179"/>
    <w:rsid w:val="003F3497"/>
    <w:rsid w:val="00407123"/>
    <w:rsid w:val="004131E6"/>
    <w:rsid w:val="004134EB"/>
    <w:rsid w:val="0042227C"/>
    <w:rsid w:val="00434B5D"/>
    <w:rsid w:val="0044221D"/>
    <w:rsid w:val="004426F4"/>
    <w:rsid w:val="00442DA2"/>
    <w:rsid w:val="0044307E"/>
    <w:rsid w:val="00464464"/>
    <w:rsid w:val="004816CB"/>
    <w:rsid w:val="0049799B"/>
    <w:rsid w:val="00497E44"/>
    <w:rsid w:val="004A6BC4"/>
    <w:rsid w:val="004C04F8"/>
    <w:rsid w:val="004C1FBB"/>
    <w:rsid w:val="004C5B82"/>
    <w:rsid w:val="004D75E6"/>
    <w:rsid w:val="004F0B37"/>
    <w:rsid w:val="004F25E3"/>
    <w:rsid w:val="00512CD5"/>
    <w:rsid w:val="00517BDE"/>
    <w:rsid w:val="00522078"/>
    <w:rsid w:val="0052421D"/>
    <w:rsid w:val="00530343"/>
    <w:rsid w:val="0053592D"/>
    <w:rsid w:val="0055225B"/>
    <w:rsid w:val="005702EC"/>
    <w:rsid w:val="00582B4E"/>
    <w:rsid w:val="00586176"/>
    <w:rsid w:val="00590174"/>
    <w:rsid w:val="005C67B9"/>
    <w:rsid w:val="005E4EC0"/>
    <w:rsid w:val="00611D4E"/>
    <w:rsid w:val="00616862"/>
    <w:rsid w:val="006345AA"/>
    <w:rsid w:val="006507CD"/>
    <w:rsid w:val="006541AD"/>
    <w:rsid w:val="0065427B"/>
    <w:rsid w:val="00657F18"/>
    <w:rsid w:val="006728C4"/>
    <w:rsid w:val="00674282"/>
    <w:rsid w:val="006763AE"/>
    <w:rsid w:val="006810DA"/>
    <w:rsid w:val="00684D55"/>
    <w:rsid w:val="0068748C"/>
    <w:rsid w:val="00692E06"/>
    <w:rsid w:val="006B153C"/>
    <w:rsid w:val="006B61FF"/>
    <w:rsid w:val="006E04CE"/>
    <w:rsid w:val="006E109D"/>
    <w:rsid w:val="006E18EB"/>
    <w:rsid w:val="006E1FB9"/>
    <w:rsid w:val="006F2040"/>
    <w:rsid w:val="006F7B02"/>
    <w:rsid w:val="00701E32"/>
    <w:rsid w:val="007079A0"/>
    <w:rsid w:val="00715D0B"/>
    <w:rsid w:val="00723CDD"/>
    <w:rsid w:val="00724D7C"/>
    <w:rsid w:val="00725D9B"/>
    <w:rsid w:val="00752975"/>
    <w:rsid w:val="0075360C"/>
    <w:rsid w:val="0076102A"/>
    <w:rsid w:val="00765AD8"/>
    <w:rsid w:val="007714B1"/>
    <w:rsid w:val="00772BC9"/>
    <w:rsid w:val="007741F6"/>
    <w:rsid w:val="00783843"/>
    <w:rsid w:val="0078385C"/>
    <w:rsid w:val="007A09E8"/>
    <w:rsid w:val="007A1374"/>
    <w:rsid w:val="007B1093"/>
    <w:rsid w:val="007B1B7D"/>
    <w:rsid w:val="007C007F"/>
    <w:rsid w:val="007C5B5A"/>
    <w:rsid w:val="007E2ED1"/>
    <w:rsid w:val="007F1ADC"/>
    <w:rsid w:val="007F62D5"/>
    <w:rsid w:val="00805100"/>
    <w:rsid w:val="0082573B"/>
    <w:rsid w:val="00855E06"/>
    <w:rsid w:val="0086237C"/>
    <w:rsid w:val="00866A16"/>
    <w:rsid w:val="00872CB3"/>
    <w:rsid w:val="008853A9"/>
    <w:rsid w:val="008917F5"/>
    <w:rsid w:val="008A2A16"/>
    <w:rsid w:val="008A6047"/>
    <w:rsid w:val="008B166A"/>
    <w:rsid w:val="008B2D14"/>
    <w:rsid w:val="008B3B27"/>
    <w:rsid w:val="008C5D59"/>
    <w:rsid w:val="008D23D6"/>
    <w:rsid w:val="00905D05"/>
    <w:rsid w:val="00930170"/>
    <w:rsid w:val="00942CB3"/>
    <w:rsid w:val="00952109"/>
    <w:rsid w:val="00981914"/>
    <w:rsid w:val="009A632C"/>
    <w:rsid w:val="009C3ABD"/>
    <w:rsid w:val="009C3F8A"/>
    <w:rsid w:val="009C48FD"/>
    <w:rsid w:val="009C7EBA"/>
    <w:rsid w:val="009D2138"/>
    <w:rsid w:val="009E0F15"/>
    <w:rsid w:val="009F1814"/>
    <w:rsid w:val="00A10FE3"/>
    <w:rsid w:val="00A21164"/>
    <w:rsid w:val="00A21EEB"/>
    <w:rsid w:val="00A227C0"/>
    <w:rsid w:val="00A30A36"/>
    <w:rsid w:val="00A44E51"/>
    <w:rsid w:val="00A6263A"/>
    <w:rsid w:val="00A62EB1"/>
    <w:rsid w:val="00A81A0E"/>
    <w:rsid w:val="00A84604"/>
    <w:rsid w:val="00A95C2E"/>
    <w:rsid w:val="00A95CB2"/>
    <w:rsid w:val="00A95D9B"/>
    <w:rsid w:val="00AB0D58"/>
    <w:rsid w:val="00AB7FC0"/>
    <w:rsid w:val="00AE1F67"/>
    <w:rsid w:val="00AE5E55"/>
    <w:rsid w:val="00AF1AD0"/>
    <w:rsid w:val="00B01DBF"/>
    <w:rsid w:val="00B04D15"/>
    <w:rsid w:val="00B1763C"/>
    <w:rsid w:val="00B2103F"/>
    <w:rsid w:val="00B30924"/>
    <w:rsid w:val="00B43542"/>
    <w:rsid w:val="00B547E0"/>
    <w:rsid w:val="00B55320"/>
    <w:rsid w:val="00B668E6"/>
    <w:rsid w:val="00B817A4"/>
    <w:rsid w:val="00B8469C"/>
    <w:rsid w:val="00BA2220"/>
    <w:rsid w:val="00BA47B5"/>
    <w:rsid w:val="00BA5F48"/>
    <w:rsid w:val="00BA6129"/>
    <w:rsid w:val="00BA6992"/>
    <w:rsid w:val="00BC5A4C"/>
    <w:rsid w:val="00BD0A1F"/>
    <w:rsid w:val="00BD40D4"/>
    <w:rsid w:val="00C153E3"/>
    <w:rsid w:val="00C24AAC"/>
    <w:rsid w:val="00C4005E"/>
    <w:rsid w:val="00C53989"/>
    <w:rsid w:val="00C8366E"/>
    <w:rsid w:val="00C95A91"/>
    <w:rsid w:val="00CA4671"/>
    <w:rsid w:val="00CA55B2"/>
    <w:rsid w:val="00CB4B2A"/>
    <w:rsid w:val="00CB5D60"/>
    <w:rsid w:val="00CC28C1"/>
    <w:rsid w:val="00CC2F7D"/>
    <w:rsid w:val="00CC7FE5"/>
    <w:rsid w:val="00CD3713"/>
    <w:rsid w:val="00CD7A6C"/>
    <w:rsid w:val="00CE5BEE"/>
    <w:rsid w:val="00CF49DA"/>
    <w:rsid w:val="00D00F84"/>
    <w:rsid w:val="00D127B9"/>
    <w:rsid w:val="00D3291B"/>
    <w:rsid w:val="00D33411"/>
    <w:rsid w:val="00D426D3"/>
    <w:rsid w:val="00D43ADC"/>
    <w:rsid w:val="00D43FD1"/>
    <w:rsid w:val="00D5299A"/>
    <w:rsid w:val="00D6586C"/>
    <w:rsid w:val="00D67772"/>
    <w:rsid w:val="00D748ED"/>
    <w:rsid w:val="00D94C44"/>
    <w:rsid w:val="00DB2287"/>
    <w:rsid w:val="00DD047E"/>
    <w:rsid w:val="00DD04CC"/>
    <w:rsid w:val="00DF1DB8"/>
    <w:rsid w:val="00E04839"/>
    <w:rsid w:val="00E0727C"/>
    <w:rsid w:val="00E2072A"/>
    <w:rsid w:val="00E208CA"/>
    <w:rsid w:val="00E21D17"/>
    <w:rsid w:val="00E23DC0"/>
    <w:rsid w:val="00E359A9"/>
    <w:rsid w:val="00E359B4"/>
    <w:rsid w:val="00E41CB3"/>
    <w:rsid w:val="00E4478D"/>
    <w:rsid w:val="00E44991"/>
    <w:rsid w:val="00E45AB0"/>
    <w:rsid w:val="00E518EC"/>
    <w:rsid w:val="00E519B1"/>
    <w:rsid w:val="00E52880"/>
    <w:rsid w:val="00E5472E"/>
    <w:rsid w:val="00E57921"/>
    <w:rsid w:val="00E65A68"/>
    <w:rsid w:val="00E724E3"/>
    <w:rsid w:val="00E8159A"/>
    <w:rsid w:val="00E9196D"/>
    <w:rsid w:val="00E955FB"/>
    <w:rsid w:val="00EB28B8"/>
    <w:rsid w:val="00EC123D"/>
    <w:rsid w:val="00EC3F32"/>
    <w:rsid w:val="00EC4716"/>
    <w:rsid w:val="00ED1E3F"/>
    <w:rsid w:val="00EE22CA"/>
    <w:rsid w:val="00EE6131"/>
    <w:rsid w:val="00EE658C"/>
    <w:rsid w:val="00EF50B3"/>
    <w:rsid w:val="00F174B8"/>
    <w:rsid w:val="00F214B2"/>
    <w:rsid w:val="00F218DA"/>
    <w:rsid w:val="00F243A6"/>
    <w:rsid w:val="00F4151E"/>
    <w:rsid w:val="00F42DF7"/>
    <w:rsid w:val="00F551B5"/>
    <w:rsid w:val="00F81001"/>
    <w:rsid w:val="00F84D2D"/>
    <w:rsid w:val="00F90E50"/>
    <w:rsid w:val="00FA0190"/>
    <w:rsid w:val="00FC0AEB"/>
    <w:rsid w:val="00FD5D46"/>
    <w:rsid w:val="00FE17F6"/>
    <w:rsid w:val="00FF1AEC"/>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76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95C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B7D"/>
    <w:rPr>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7B1B7D"/>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B1B7D"/>
    <w:rPr>
      <w:rFonts w:ascii="Times New Roman" w:eastAsia="Times New Roman" w:hAnsi="Times New Roman" w:cs="Times New Roman"/>
      <w:sz w:val="24"/>
      <w:szCs w:val="24"/>
      <w:lang w:val="x-none" w:eastAsia="ar-SA"/>
    </w:rPr>
  </w:style>
  <w:style w:type="paragraph" w:styleId="HTML">
    <w:name w:val="HTML Preformatted"/>
    <w:basedOn w:val="a"/>
    <w:link w:val="HTML0"/>
    <w:uiPriority w:val="99"/>
    <w:semiHidden/>
    <w:unhideWhenUsed/>
    <w:rsid w:val="007B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1B7D"/>
    <w:rPr>
      <w:rFonts w:ascii="Courier New" w:eastAsia="Times New Roman" w:hAnsi="Courier New" w:cs="Courier New"/>
      <w:sz w:val="20"/>
      <w:szCs w:val="20"/>
      <w:lang w:eastAsia="ru-RU"/>
    </w:rPr>
  </w:style>
  <w:style w:type="character" w:customStyle="1" w:styleId="y2iqfc">
    <w:name w:val="y2iqfc"/>
    <w:basedOn w:val="a0"/>
    <w:rsid w:val="007B1B7D"/>
  </w:style>
  <w:style w:type="character" w:customStyle="1" w:styleId="typography">
    <w:name w:val="typography"/>
    <w:rsid w:val="007B1B7D"/>
  </w:style>
  <w:style w:type="character" w:customStyle="1" w:styleId="text-meta">
    <w:name w:val="text-meta"/>
    <w:rsid w:val="007B1B7D"/>
  </w:style>
  <w:style w:type="character" w:customStyle="1" w:styleId="list-title">
    <w:name w:val="list-title"/>
    <w:basedOn w:val="a0"/>
    <w:rsid w:val="007B1B7D"/>
  </w:style>
  <w:style w:type="character" w:customStyle="1" w:styleId="text-bold">
    <w:name w:val="text-bold"/>
    <w:basedOn w:val="a0"/>
    <w:rsid w:val="007B1B7D"/>
  </w:style>
  <w:style w:type="table" w:styleId="a6">
    <w:name w:val="Table Grid"/>
    <w:basedOn w:val="a1"/>
    <w:uiPriority w:val="59"/>
    <w:rsid w:val="003E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10FE3"/>
    <w:pPr>
      <w:spacing w:after="0" w:line="240" w:lineRule="auto"/>
      <w:ind w:left="426" w:hanging="426"/>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10FE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A95C2E"/>
    <w:rPr>
      <w:rFonts w:ascii="Times New Roman" w:eastAsia="Times New Roman" w:hAnsi="Times New Roman" w:cs="Times New Roman"/>
      <w:b/>
      <w:bCs/>
      <w:sz w:val="24"/>
      <w:szCs w:val="24"/>
      <w:lang w:eastAsia="ru-RU"/>
    </w:rPr>
  </w:style>
  <w:style w:type="character" w:customStyle="1" w:styleId="typography-modulelvnit">
    <w:name w:val="typography-module__lvnit"/>
    <w:basedOn w:val="a0"/>
    <w:rsid w:val="00A95C2E"/>
  </w:style>
  <w:style w:type="character" w:styleId="a7">
    <w:name w:val="Emphasis"/>
    <w:basedOn w:val="a0"/>
    <w:uiPriority w:val="20"/>
    <w:qFormat/>
    <w:rsid w:val="00A95C2E"/>
    <w:rPr>
      <w:i/>
      <w:iCs/>
    </w:rPr>
  </w:style>
  <w:style w:type="paragraph" w:styleId="a8">
    <w:name w:val="List Paragraph"/>
    <w:basedOn w:val="a"/>
    <w:uiPriority w:val="1"/>
    <w:qFormat/>
    <w:rsid w:val="00081308"/>
    <w:pPr>
      <w:ind w:left="720"/>
      <w:contextualSpacing/>
    </w:pPr>
  </w:style>
  <w:style w:type="character" w:styleId="a9">
    <w:name w:val="Strong"/>
    <w:basedOn w:val="a0"/>
    <w:uiPriority w:val="22"/>
    <w:qFormat/>
    <w:rsid w:val="006E1FB9"/>
    <w:rPr>
      <w:b/>
      <w:bCs/>
    </w:rPr>
  </w:style>
  <w:style w:type="character" w:customStyle="1" w:styleId="20">
    <w:name w:val="Заголовок 2 Знак"/>
    <w:basedOn w:val="a0"/>
    <w:link w:val="2"/>
    <w:uiPriority w:val="9"/>
    <w:semiHidden/>
    <w:rsid w:val="003B7666"/>
    <w:rPr>
      <w:rFonts w:asciiTheme="majorHAnsi" w:eastAsiaTheme="majorEastAsia" w:hAnsiTheme="majorHAnsi" w:cstheme="majorBidi"/>
      <w:b/>
      <w:bCs/>
      <w:color w:val="4F81BD" w:themeColor="accent1"/>
      <w:sz w:val="26"/>
      <w:szCs w:val="26"/>
    </w:rPr>
  </w:style>
  <w:style w:type="character" w:customStyle="1" w:styleId="value">
    <w:name w:val="value"/>
    <w:basedOn w:val="a0"/>
    <w:rsid w:val="003B7666"/>
  </w:style>
  <w:style w:type="paragraph" w:customStyle="1" w:styleId="Default">
    <w:name w:val="Default"/>
    <w:rsid w:val="00FA0190"/>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FollowedHyperlink"/>
    <w:basedOn w:val="a0"/>
    <w:uiPriority w:val="99"/>
    <w:semiHidden/>
    <w:unhideWhenUsed/>
    <w:rsid w:val="001C1D95"/>
    <w:rPr>
      <w:color w:val="800080" w:themeColor="followedHyperlink"/>
      <w:u w:val="single"/>
    </w:rPr>
  </w:style>
  <w:style w:type="character" w:customStyle="1" w:styleId="marginright1">
    <w:name w:val="marginright1"/>
    <w:basedOn w:val="a0"/>
    <w:rsid w:val="0049799B"/>
  </w:style>
  <w:style w:type="character" w:customStyle="1" w:styleId="right">
    <w:name w:val="right"/>
    <w:basedOn w:val="a0"/>
    <w:rsid w:val="0049799B"/>
  </w:style>
  <w:style w:type="character" w:customStyle="1" w:styleId="marginleft1">
    <w:name w:val="marginleft1"/>
    <w:basedOn w:val="a0"/>
    <w:rsid w:val="0049799B"/>
  </w:style>
  <w:style w:type="character" w:customStyle="1" w:styleId="inlineblock">
    <w:name w:val="inlineblock"/>
    <w:basedOn w:val="a0"/>
    <w:rsid w:val="00052E8F"/>
  </w:style>
  <w:style w:type="paragraph" w:styleId="ab">
    <w:name w:val="Balloon Text"/>
    <w:basedOn w:val="a"/>
    <w:link w:val="ac"/>
    <w:uiPriority w:val="99"/>
    <w:semiHidden/>
    <w:unhideWhenUsed/>
    <w:rsid w:val="00052E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2E8F"/>
    <w:rPr>
      <w:rFonts w:ascii="Tahoma" w:hAnsi="Tahoma" w:cs="Tahoma"/>
      <w:sz w:val="16"/>
      <w:szCs w:val="16"/>
    </w:rPr>
  </w:style>
  <w:style w:type="character" w:customStyle="1" w:styleId="sciprofiles-linkname">
    <w:name w:val="sciprofiles-link__name"/>
    <w:basedOn w:val="a0"/>
    <w:rsid w:val="00047310"/>
  </w:style>
  <w:style w:type="character" w:customStyle="1" w:styleId="author-sup-separator">
    <w:name w:val="author-sup-separator"/>
    <w:basedOn w:val="a0"/>
    <w:rsid w:val="006763AE"/>
  </w:style>
  <w:style w:type="paragraph" w:customStyle="1" w:styleId="NormalWCCM">
    <w:name w:val="Normal WCCM"/>
    <w:rsid w:val="009F1814"/>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description-p">
    <w:name w:val="description-p"/>
    <w:basedOn w:val="a"/>
    <w:rsid w:val="00825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345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6345AA"/>
    <w:rPr>
      <w:rFonts w:ascii="Times New Roman" w:eastAsia="Times New Roman" w:hAnsi="Times New Roman" w:cs="Times New Roman"/>
      <w:sz w:val="24"/>
      <w:szCs w:val="24"/>
      <w:lang w:eastAsia="ru-RU"/>
    </w:rPr>
  </w:style>
  <w:style w:type="character" w:customStyle="1" w:styleId="magbibliographydoi">
    <w:name w:val="magbibliographydoi"/>
    <w:basedOn w:val="a0"/>
    <w:rsid w:val="0061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B76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A95C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B7D"/>
    <w:rPr>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7B1B7D"/>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B1B7D"/>
    <w:rPr>
      <w:rFonts w:ascii="Times New Roman" w:eastAsia="Times New Roman" w:hAnsi="Times New Roman" w:cs="Times New Roman"/>
      <w:sz w:val="24"/>
      <w:szCs w:val="24"/>
      <w:lang w:val="x-none" w:eastAsia="ar-SA"/>
    </w:rPr>
  </w:style>
  <w:style w:type="paragraph" w:styleId="HTML">
    <w:name w:val="HTML Preformatted"/>
    <w:basedOn w:val="a"/>
    <w:link w:val="HTML0"/>
    <w:uiPriority w:val="99"/>
    <w:semiHidden/>
    <w:unhideWhenUsed/>
    <w:rsid w:val="007B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1B7D"/>
    <w:rPr>
      <w:rFonts w:ascii="Courier New" w:eastAsia="Times New Roman" w:hAnsi="Courier New" w:cs="Courier New"/>
      <w:sz w:val="20"/>
      <w:szCs w:val="20"/>
      <w:lang w:eastAsia="ru-RU"/>
    </w:rPr>
  </w:style>
  <w:style w:type="character" w:customStyle="1" w:styleId="y2iqfc">
    <w:name w:val="y2iqfc"/>
    <w:basedOn w:val="a0"/>
    <w:rsid w:val="007B1B7D"/>
  </w:style>
  <w:style w:type="character" w:customStyle="1" w:styleId="typography">
    <w:name w:val="typography"/>
    <w:rsid w:val="007B1B7D"/>
  </w:style>
  <w:style w:type="character" w:customStyle="1" w:styleId="text-meta">
    <w:name w:val="text-meta"/>
    <w:rsid w:val="007B1B7D"/>
  </w:style>
  <w:style w:type="character" w:customStyle="1" w:styleId="list-title">
    <w:name w:val="list-title"/>
    <w:basedOn w:val="a0"/>
    <w:rsid w:val="007B1B7D"/>
  </w:style>
  <w:style w:type="character" w:customStyle="1" w:styleId="text-bold">
    <w:name w:val="text-bold"/>
    <w:basedOn w:val="a0"/>
    <w:rsid w:val="007B1B7D"/>
  </w:style>
  <w:style w:type="table" w:styleId="a6">
    <w:name w:val="Table Grid"/>
    <w:basedOn w:val="a1"/>
    <w:uiPriority w:val="59"/>
    <w:rsid w:val="003E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10FE3"/>
    <w:pPr>
      <w:spacing w:after="0" w:line="240" w:lineRule="auto"/>
      <w:ind w:left="426" w:hanging="426"/>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10FE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A95C2E"/>
    <w:rPr>
      <w:rFonts w:ascii="Times New Roman" w:eastAsia="Times New Roman" w:hAnsi="Times New Roman" w:cs="Times New Roman"/>
      <w:b/>
      <w:bCs/>
      <w:sz w:val="24"/>
      <w:szCs w:val="24"/>
      <w:lang w:eastAsia="ru-RU"/>
    </w:rPr>
  </w:style>
  <w:style w:type="character" w:customStyle="1" w:styleId="typography-modulelvnit">
    <w:name w:val="typography-module__lvnit"/>
    <w:basedOn w:val="a0"/>
    <w:rsid w:val="00A95C2E"/>
  </w:style>
  <w:style w:type="character" w:styleId="a7">
    <w:name w:val="Emphasis"/>
    <w:basedOn w:val="a0"/>
    <w:uiPriority w:val="20"/>
    <w:qFormat/>
    <w:rsid w:val="00A95C2E"/>
    <w:rPr>
      <w:i/>
      <w:iCs/>
    </w:rPr>
  </w:style>
  <w:style w:type="paragraph" w:styleId="a8">
    <w:name w:val="List Paragraph"/>
    <w:basedOn w:val="a"/>
    <w:uiPriority w:val="1"/>
    <w:qFormat/>
    <w:rsid w:val="00081308"/>
    <w:pPr>
      <w:ind w:left="720"/>
      <w:contextualSpacing/>
    </w:pPr>
  </w:style>
  <w:style w:type="character" w:styleId="a9">
    <w:name w:val="Strong"/>
    <w:basedOn w:val="a0"/>
    <w:uiPriority w:val="22"/>
    <w:qFormat/>
    <w:rsid w:val="006E1FB9"/>
    <w:rPr>
      <w:b/>
      <w:bCs/>
    </w:rPr>
  </w:style>
  <w:style w:type="character" w:customStyle="1" w:styleId="20">
    <w:name w:val="Заголовок 2 Знак"/>
    <w:basedOn w:val="a0"/>
    <w:link w:val="2"/>
    <w:uiPriority w:val="9"/>
    <w:semiHidden/>
    <w:rsid w:val="003B7666"/>
    <w:rPr>
      <w:rFonts w:asciiTheme="majorHAnsi" w:eastAsiaTheme="majorEastAsia" w:hAnsiTheme="majorHAnsi" w:cstheme="majorBidi"/>
      <w:b/>
      <w:bCs/>
      <w:color w:val="4F81BD" w:themeColor="accent1"/>
      <w:sz w:val="26"/>
      <w:szCs w:val="26"/>
    </w:rPr>
  </w:style>
  <w:style w:type="character" w:customStyle="1" w:styleId="value">
    <w:name w:val="value"/>
    <w:basedOn w:val="a0"/>
    <w:rsid w:val="003B7666"/>
  </w:style>
  <w:style w:type="paragraph" w:customStyle="1" w:styleId="Default">
    <w:name w:val="Default"/>
    <w:rsid w:val="00FA0190"/>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FollowedHyperlink"/>
    <w:basedOn w:val="a0"/>
    <w:uiPriority w:val="99"/>
    <w:semiHidden/>
    <w:unhideWhenUsed/>
    <w:rsid w:val="001C1D95"/>
    <w:rPr>
      <w:color w:val="800080" w:themeColor="followedHyperlink"/>
      <w:u w:val="single"/>
    </w:rPr>
  </w:style>
  <w:style w:type="character" w:customStyle="1" w:styleId="marginright1">
    <w:name w:val="marginright1"/>
    <w:basedOn w:val="a0"/>
    <w:rsid w:val="0049799B"/>
  </w:style>
  <w:style w:type="character" w:customStyle="1" w:styleId="right">
    <w:name w:val="right"/>
    <w:basedOn w:val="a0"/>
    <w:rsid w:val="0049799B"/>
  </w:style>
  <w:style w:type="character" w:customStyle="1" w:styleId="marginleft1">
    <w:name w:val="marginleft1"/>
    <w:basedOn w:val="a0"/>
    <w:rsid w:val="0049799B"/>
  </w:style>
  <w:style w:type="character" w:customStyle="1" w:styleId="inlineblock">
    <w:name w:val="inlineblock"/>
    <w:basedOn w:val="a0"/>
    <w:rsid w:val="00052E8F"/>
  </w:style>
  <w:style w:type="paragraph" w:styleId="ab">
    <w:name w:val="Balloon Text"/>
    <w:basedOn w:val="a"/>
    <w:link w:val="ac"/>
    <w:uiPriority w:val="99"/>
    <w:semiHidden/>
    <w:unhideWhenUsed/>
    <w:rsid w:val="00052E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2E8F"/>
    <w:rPr>
      <w:rFonts w:ascii="Tahoma" w:hAnsi="Tahoma" w:cs="Tahoma"/>
      <w:sz w:val="16"/>
      <w:szCs w:val="16"/>
    </w:rPr>
  </w:style>
  <w:style w:type="character" w:customStyle="1" w:styleId="sciprofiles-linkname">
    <w:name w:val="sciprofiles-link__name"/>
    <w:basedOn w:val="a0"/>
    <w:rsid w:val="00047310"/>
  </w:style>
  <w:style w:type="character" w:customStyle="1" w:styleId="author-sup-separator">
    <w:name w:val="author-sup-separator"/>
    <w:basedOn w:val="a0"/>
    <w:rsid w:val="006763AE"/>
  </w:style>
  <w:style w:type="paragraph" w:customStyle="1" w:styleId="NormalWCCM">
    <w:name w:val="Normal WCCM"/>
    <w:rsid w:val="009F1814"/>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description-p">
    <w:name w:val="description-p"/>
    <w:basedOn w:val="a"/>
    <w:rsid w:val="00825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345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6345AA"/>
    <w:rPr>
      <w:rFonts w:ascii="Times New Roman" w:eastAsia="Times New Roman" w:hAnsi="Times New Roman" w:cs="Times New Roman"/>
      <w:sz w:val="24"/>
      <w:szCs w:val="24"/>
      <w:lang w:eastAsia="ru-RU"/>
    </w:rPr>
  </w:style>
  <w:style w:type="character" w:customStyle="1" w:styleId="magbibliographydoi">
    <w:name w:val="magbibliographydoi"/>
    <w:basedOn w:val="a0"/>
    <w:rsid w:val="0061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97">
      <w:bodyDiv w:val="1"/>
      <w:marLeft w:val="0"/>
      <w:marRight w:val="0"/>
      <w:marTop w:val="0"/>
      <w:marBottom w:val="0"/>
      <w:divBdr>
        <w:top w:val="none" w:sz="0" w:space="0" w:color="auto"/>
        <w:left w:val="none" w:sz="0" w:space="0" w:color="auto"/>
        <w:bottom w:val="none" w:sz="0" w:space="0" w:color="auto"/>
        <w:right w:val="none" w:sz="0" w:space="0" w:color="auto"/>
      </w:divBdr>
    </w:div>
    <w:div w:id="116919901">
      <w:bodyDiv w:val="1"/>
      <w:marLeft w:val="0"/>
      <w:marRight w:val="0"/>
      <w:marTop w:val="0"/>
      <w:marBottom w:val="0"/>
      <w:divBdr>
        <w:top w:val="none" w:sz="0" w:space="0" w:color="auto"/>
        <w:left w:val="none" w:sz="0" w:space="0" w:color="auto"/>
        <w:bottom w:val="none" w:sz="0" w:space="0" w:color="auto"/>
        <w:right w:val="none" w:sz="0" w:space="0" w:color="auto"/>
      </w:divBdr>
      <w:divsChild>
        <w:div w:id="645819863">
          <w:marLeft w:val="0"/>
          <w:marRight w:val="0"/>
          <w:marTop w:val="0"/>
          <w:marBottom w:val="0"/>
          <w:divBdr>
            <w:top w:val="none" w:sz="0" w:space="0" w:color="auto"/>
            <w:left w:val="none" w:sz="0" w:space="0" w:color="auto"/>
            <w:bottom w:val="none" w:sz="0" w:space="0" w:color="auto"/>
            <w:right w:val="none" w:sz="0" w:space="0" w:color="auto"/>
          </w:divBdr>
        </w:div>
      </w:divsChild>
    </w:div>
    <w:div w:id="149448166">
      <w:bodyDiv w:val="1"/>
      <w:marLeft w:val="0"/>
      <w:marRight w:val="0"/>
      <w:marTop w:val="0"/>
      <w:marBottom w:val="0"/>
      <w:divBdr>
        <w:top w:val="none" w:sz="0" w:space="0" w:color="auto"/>
        <w:left w:val="none" w:sz="0" w:space="0" w:color="auto"/>
        <w:bottom w:val="none" w:sz="0" w:space="0" w:color="auto"/>
        <w:right w:val="none" w:sz="0" w:space="0" w:color="auto"/>
      </w:divBdr>
    </w:div>
    <w:div w:id="187062745">
      <w:bodyDiv w:val="1"/>
      <w:marLeft w:val="0"/>
      <w:marRight w:val="0"/>
      <w:marTop w:val="0"/>
      <w:marBottom w:val="0"/>
      <w:divBdr>
        <w:top w:val="none" w:sz="0" w:space="0" w:color="auto"/>
        <w:left w:val="none" w:sz="0" w:space="0" w:color="auto"/>
        <w:bottom w:val="none" w:sz="0" w:space="0" w:color="auto"/>
        <w:right w:val="none" w:sz="0" w:space="0" w:color="auto"/>
      </w:divBdr>
    </w:div>
    <w:div w:id="215435504">
      <w:bodyDiv w:val="1"/>
      <w:marLeft w:val="0"/>
      <w:marRight w:val="0"/>
      <w:marTop w:val="0"/>
      <w:marBottom w:val="0"/>
      <w:divBdr>
        <w:top w:val="none" w:sz="0" w:space="0" w:color="auto"/>
        <w:left w:val="none" w:sz="0" w:space="0" w:color="auto"/>
        <w:bottom w:val="none" w:sz="0" w:space="0" w:color="auto"/>
        <w:right w:val="none" w:sz="0" w:space="0" w:color="auto"/>
      </w:divBdr>
    </w:div>
    <w:div w:id="282614201">
      <w:bodyDiv w:val="1"/>
      <w:marLeft w:val="0"/>
      <w:marRight w:val="0"/>
      <w:marTop w:val="0"/>
      <w:marBottom w:val="0"/>
      <w:divBdr>
        <w:top w:val="none" w:sz="0" w:space="0" w:color="auto"/>
        <w:left w:val="none" w:sz="0" w:space="0" w:color="auto"/>
        <w:bottom w:val="none" w:sz="0" w:space="0" w:color="auto"/>
        <w:right w:val="none" w:sz="0" w:space="0" w:color="auto"/>
      </w:divBdr>
      <w:divsChild>
        <w:div w:id="1008555538">
          <w:marLeft w:val="0"/>
          <w:marRight w:val="0"/>
          <w:marTop w:val="0"/>
          <w:marBottom w:val="0"/>
          <w:divBdr>
            <w:top w:val="none" w:sz="0" w:space="0" w:color="auto"/>
            <w:left w:val="none" w:sz="0" w:space="0" w:color="auto"/>
            <w:bottom w:val="none" w:sz="0" w:space="0" w:color="auto"/>
            <w:right w:val="none" w:sz="0" w:space="0" w:color="auto"/>
          </w:divBdr>
        </w:div>
      </w:divsChild>
    </w:div>
    <w:div w:id="782384976">
      <w:bodyDiv w:val="1"/>
      <w:marLeft w:val="0"/>
      <w:marRight w:val="0"/>
      <w:marTop w:val="0"/>
      <w:marBottom w:val="0"/>
      <w:divBdr>
        <w:top w:val="none" w:sz="0" w:space="0" w:color="auto"/>
        <w:left w:val="none" w:sz="0" w:space="0" w:color="auto"/>
        <w:bottom w:val="none" w:sz="0" w:space="0" w:color="auto"/>
        <w:right w:val="none" w:sz="0" w:space="0" w:color="auto"/>
      </w:divBdr>
    </w:div>
    <w:div w:id="793987491">
      <w:bodyDiv w:val="1"/>
      <w:marLeft w:val="0"/>
      <w:marRight w:val="0"/>
      <w:marTop w:val="0"/>
      <w:marBottom w:val="0"/>
      <w:divBdr>
        <w:top w:val="none" w:sz="0" w:space="0" w:color="auto"/>
        <w:left w:val="none" w:sz="0" w:space="0" w:color="auto"/>
        <w:bottom w:val="none" w:sz="0" w:space="0" w:color="auto"/>
        <w:right w:val="none" w:sz="0" w:space="0" w:color="auto"/>
      </w:divBdr>
      <w:divsChild>
        <w:div w:id="261030073">
          <w:marLeft w:val="0"/>
          <w:marRight w:val="0"/>
          <w:marTop w:val="0"/>
          <w:marBottom w:val="0"/>
          <w:divBdr>
            <w:top w:val="none" w:sz="0" w:space="0" w:color="auto"/>
            <w:left w:val="none" w:sz="0" w:space="0" w:color="auto"/>
            <w:bottom w:val="none" w:sz="0" w:space="0" w:color="auto"/>
            <w:right w:val="none" w:sz="0" w:space="0" w:color="auto"/>
          </w:divBdr>
        </w:div>
        <w:div w:id="2143619911">
          <w:marLeft w:val="0"/>
          <w:marRight w:val="0"/>
          <w:marTop w:val="33"/>
          <w:marBottom w:val="0"/>
          <w:divBdr>
            <w:top w:val="single" w:sz="6" w:space="13" w:color="CCCCCC"/>
            <w:left w:val="single" w:sz="6" w:space="13" w:color="CCCCCC"/>
            <w:bottom w:val="single" w:sz="6" w:space="13" w:color="CCCCCC"/>
            <w:right w:val="single" w:sz="6" w:space="13" w:color="CCCCCC"/>
          </w:divBdr>
          <w:divsChild>
            <w:div w:id="120459357">
              <w:marLeft w:val="0"/>
              <w:marRight w:val="0"/>
              <w:marTop w:val="0"/>
              <w:marBottom w:val="117"/>
              <w:divBdr>
                <w:top w:val="none" w:sz="0" w:space="0" w:color="auto"/>
                <w:left w:val="none" w:sz="0" w:space="0" w:color="auto"/>
                <w:bottom w:val="none" w:sz="0" w:space="0" w:color="auto"/>
                <w:right w:val="none" w:sz="0" w:space="0" w:color="auto"/>
              </w:divBdr>
              <w:divsChild>
                <w:div w:id="1360276710">
                  <w:marLeft w:val="0"/>
                  <w:marRight w:val="0"/>
                  <w:marTop w:val="0"/>
                  <w:marBottom w:val="0"/>
                  <w:divBdr>
                    <w:top w:val="none" w:sz="0" w:space="0" w:color="auto"/>
                    <w:left w:val="none" w:sz="0" w:space="0" w:color="auto"/>
                    <w:bottom w:val="none" w:sz="0" w:space="0" w:color="auto"/>
                    <w:right w:val="none" w:sz="0" w:space="0" w:color="auto"/>
                  </w:divBdr>
                  <w:divsChild>
                    <w:div w:id="817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115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870917831">
      <w:bodyDiv w:val="1"/>
      <w:marLeft w:val="0"/>
      <w:marRight w:val="0"/>
      <w:marTop w:val="0"/>
      <w:marBottom w:val="0"/>
      <w:divBdr>
        <w:top w:val="none" w:sz="0" w:space="0" w:color="auto"/>
        <w:left w:val="none" w:sz="0" w:space="0" w:color="auto"/>
        <w:bottom w:val="none" w:sz="0" w:space="0" w:color="auto"/>
        <w:right w:val="none" w:sz="0" w:space="0" w:color="auto"/>
      </w:divBdr>
      <w:divsChild>
        <w:div w:id="131946513">
          <w:marLeft w:val="0"/>
          <w:marRight w:val="0"/>
          <w:marTop w:val="0"/>
          <w:marBottom w:val="0"/>
          <w:divBdr>
            <w:top w:val="none" w:sz="0" w:space="0" w:color="auto"/>
            <w:left w:val="none" w:sz="0" w:space="0" w:color="auto"/>
            <w:bottom w:val="none" w:sz="0" w:space="0" w:color="auto"/>
            <w:right w:val="none" w:sz="0" w:space="0" w:color="auto"/>
          </w:divBdr>
          <w:divsChild>
            <w:div w:id="1330213099">
              <w:marLeft w:val="0"/>
              <w:marRight w:val="0"/>
              <w:marTop w:val="0"/>
              <w:marBottom w:val="0"/>
              <w:divBdr>
                <w:top w:val="none" w:sz="0" w:space="0" w:color="auto"/>
                <w:left w:val="none" w:sz="0" w:space="0" w:color="auto"/>
                <w:bottom w:val="none" w:sz="0" w:space="0" w:color="auto"/>
                <w:right w:val="none" w:sz="0" w:space="0" w:color="auto"/>
              </w:divBdr>
              <w:divsChild>
                <w:div w:id="12915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9089">
      <w:bodyDiv w:val="1"/>
      <w:marLeft w:val="0"/>
      <w:marRight w:val="0"/>
      <w:marTop w:val="0"/>
      <w:marBottom w:val="0"/>
      <w:divBdr>
        <w:top w:val="none" w:sz="0" w:space="0" w:color="auto"/>
        <w:left w:val="none" w:sz="0" w:space="0" w:color="auto"/>
        <w:bottom w:val="none" w:sz="0" w:space="0" w:color="auto"/>
        <w:right w:val="none" w:sz="0" w:space="0" w:color="auto"/>
      </w:divBdr>
    </w:div>
    <w:div w:id="1199203197">
      <w:bodyDiv w:val="1"/>
      <w:marLeft w:val="0"/>
      <w:marRight w:val="0"/>
      <w:marTop w:val="0"/>
      <w:marBottom w:val="0"/>
      <w:divBdr>
        <w:top w:val="none" w:sz="0" w:space="0" w:color="auto"/>
        <w:left w:val="none" w:sz="0" w:space="0" w:color="auto"/>
        <w:bottom w:val="none" w:sz="0" w:space="0" w:color="auto"/>
        <w:right w:val="none" w:sz="0" w:space="0" w:color="auto"/>
      </w:divBdr>
    </w:div>
    <w:div w:id="1461652669">
      <w:bodyDiv w:val="1"/>
      <w:marLeft w:val="0"/>
      <w:marRight w:val="0"/>
      <w:marTop w:val="0"/>
      <w:marBottom w:val="0"/>
      <w:divBdr>
        <w:top w:val="none" w:sz="0" w:space="0" w:color="auto"/>
        <w:left w:val="none" w:sz="0" w:space="0" w:color="auto"/>
        <w:bottom w:val="none" w:sz="0" w:space="0" w:color="auto"/>
        <w:right w:val="none" w:sz="0" w:space="0" w:color="auto"/>
      </w:divBdr>
    </w:div>
    <w:div w:id="1538657693">
      <w:bodyDiv w:val="1"/>
      <w:marLeft w:val="0"/>
      <w:marRight w:val="0"/>
      <w:marTop w:val="0"/>
      <w:marBottom w:val="0"/>
      <w:divBdr>
        <w:top w:val="none" w:sz="0" w:space="0" w:color="auto"/>
        <w:left w:val="none" w:sz="0" w:space="0" w:color="auto"/>
        <w:bottom w:val="none" w:sz="0" w:space="0" w:color="auto"/>
        <w:right w:val="none" w:sz="0" w:space="0" w:color="auto"/>
      </w:divBdr>
    </w:div>
    <w:div w:id="1584728461">
      <w:bodyDiv w:val="1"/>
      <w:marLeft w:val="0"/>
      <w:marRight w:val="0"/>
      <w:marTop w:val="0"/>
      <w:marBottom w:val="0"/>
      <w:divBdr>
        <w:top w:val="none" w:sz="0" w:space="0" w:color="auto"/>
        <w:left w:val="none" w:sz="0" w:space="0" w:color="auto"/>
        <w:bottom w:val="none" w:sz="0" w:space="0" w:color="auto"/>
        <w:right w:val="none" w:sz="0" w:space="0" w:color="auto"/>
      </w:divBdr>
    </w:div>
    <w:div w:id="1652173606">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sChild>
        <w:div w:id="1354070222">
          <w:marLeft w:val="0"/>
          <w:marRight w:val="0"/>
          <w:marTop w:val="0"/>
          <w:marBottom w:val="0"/>
          <w:divBdr>
            <w:top w:val="none" w:sz="0" w:space="0" w:color="auto"/>
            <w:left w:val="none" w:sz="0" w:space="0" w:color="auto"/>
            <w:bottom w:val="none" w:sz="0" w:space="0" w:color="auto"/>
            <w:right w:val="none" w:sz="0" w:space="0" w:color="auto"/>
          </w:divBdr>
        </w:div>
        <w:div w:id="540630675">
          <w:marLeft w:val="0"/>
          <w:marRight w:val="0"/>
          <w:marTop w:val="0"/>
          <w:marBottom w:val="0"/>
          <w:divBdr>
            <w:top w:val="none" w:sz="0" w:space="0" w:color="auto"/>
            <w:left w:val="none" w:sz="0" w:space="0" w:color="auto"/>
            <w:bottom w:val="none" w:sz="0" w:space="0" w:color="auto"/>
            <w:right w:val="none" w:sz="0" w:space="0" w:color="auto"/>
          </w:divBdr>
        </w:div>
        <w:div w:id="1678270526">
          <w:marLeft w:val="0"/>
          <w:marRight w:val="0"/>
          <w:marTop w:val="0"/>
          <w:marBottom w:val="0"/>
          <w:divBdr>
            <w:top w:val="none" w:sz="0" w:space="0" w:color="auto"/>
            <w:left w:val="none" w:sz="0" w:space="0" w:color="auto"/>
            <w:bottom w:val="none" w:sz="0" w:space="0" w:color="auto"/>
            <w:right w:val="none" w:sz="0" w:space="0" w:color="auto"/>
          </w:divBdr>
        </w:div>
        <w:div w:id="1430198663">
          <w:marLeft w:val="0"/>
          <w:marRight w:val="0"/>
          <w:marTop w:val="0"/>
          <w:marBottom w:val="0"/>
          <w:divBdr>
            <w:top w:val="none" w:sz="0" w:space="0" w:color="auto"/>
            <w:left w:val="none" w:sz="0" w:space="0" w:color="auto"/>
            <w:bottom w:val="none" w:sz="0" w:space="0" w:color="auto"/>
            <w:right w:val="none" w:sz="0" w:space="0" w:color="auto"/>
          </w:divBdr>
        </w:div>
      </w:divsChild>
    </w:div>
    <w:div w:id="1716392911">
      <w:bodyDiv w:val="1"/>
      <w:marLeft w:val="0"/>
      <w:marRight w:val="0"/>
      <w:marTop w:val="0"/>
      <w:marBottom w:val="0"/>
      <w:divBdr>
        <w:top w:val="none" w:sz="0" w:space="0" w:color="auto"/>
        <w:left w:val="none" w:sz="0" w:space="0" w:color="auto"/>
        <w:bottom w:val="none" w:sz="0" w:space="0" w:color="auto"/>
        <w:right w:val="none" w:sz="0" w:space="0" w:color="auto"/>
      </w:divBdr>
    </w:div>
    <w:div w:id="1727532583">
      <w:bodyDiv w:val="1"/>
      <w:marLeft w:val="0"/>
      <w:marRight w:val="0"/>
      <w:marTop w:val="0"/>
      <w:marBottom w:val="0"/>
      <w:divBdr>
        <w:top w:val="none" w:sz="0" w:space="0" w:color="auto"/>
        <w:left w:val="none" w:sz="0" w:space="0" w:color="auto"/>
        <w:bottom w:val="none" w:sz="0" w:space="0" w:color="auto"/>
        <w:right w:val="none" w:sz="0" w:space="0" w:color="auto"/>
      </w:divBdr>
    </w:div>
    <w:div w:id="1794129319">
      <w:bodyDiv w:val="1"/>
      <w:marLeft w:val="0"/>
      <w:marRight w:val="0"/>
      <w:marTop w:val="0"/>
      <w:marBottom w:val="0"/>
      <w:divBdr>
        <w:top w:val="none" w:sz="0" w:space="0" w:color="auto"/>
        <w:left w:val="none" w:sz="0" w:space="0" w:color="auto"/>
        <w:bottom w:val="none" w:sz="0" w:space="0" w:color="auto"/>
        <w:right w:val="none" w:sz="0" w:space="0" w:color="auto"/>
      </w:divBdr>
    </w:div>
    <w:div w:id="1804154613">
      <w:bodyDiv w:val="1"/>
      <w:marLeft w:val="0"/>
      <w:marRight w:val="0"/>
      <w:marTop w:val="0"/>
      <w:marBottom w:val="0"/>
      <w:divBdr>
        <w:top w:val="none" w:sz="0" w:space="0" w:color="auto"/>
        <w:left w:val="none" w:sz="0" w:space="0" w:color="auto"/>
        <w:bottom w:val="none" w:sz="0" w:space="0" w:color="auto"/>
        <w:right w:val="none" w:sz="0" w:space="0" w:color="auto"/>
      </w:divBdr>
      <w:divsChild>
        <w:div w:id="468984874">
          <w:marLeft w:val="0"/>
          <w:marRight w:val="0"/>
          <w:marTop w:val="0"/>
          <w:marBottom w:val="0"/>
          <w:divBdr>
            <w:top w:val="none" w:sz="0" w:space="0" w:color="auto"/>
            <w:left w:val="none" w:sz="0" w:space="0" w:color="auto"/>
            <w:bottom w:val="none" w:sz="0" w:space="0" w:color="auto"/>
            <w:right w:val="none" w:sz="0" w:space="0" w:color="auto"/>
          </w:divBdr>
        </w:div>
      </w:divsChild>
    </w:div>
    <w:div w:id="1808086754">
      <w:bodyDiv w:val="1"/>
      <w:marLeft w:val="0"/>
      <w:marRight w:val="0"/>
      <w:marTop w:val="0"/>
      <w:marBottom w:val="0"/>
      <w:divBdr>
        <w:top w:val="none" w:sz="0" w:space="0" w:color="auto"/>
        <w:left w:val="none" w:sz="0" w:space="0" w:color="auto"/>
        <w:bottom w:val="none" w:sz="0" w:space="0" w:color="auto"/>
        <w:right w:val="none" w:sz="0" w:space="0" w:color="auto"/>
      </w:divBdr>
      <w:divsChild>
        <w:div w:id="753551031">
          <w:marLeft w:val="0"/>
          <w:marRight w:val="0"/>
          <w:marTop w:val="0"/>
          <w:marBottom w:val="0"/>
          <w:divBdr>
            <w:top w:val="none" w:sz="0" w:space="0" w:color="auto"/>
            <w:left w:val="none" w:sz="0" w:space="0" w:color="auto"/>
            <w:bottom w:val="none" w:sz="0" w:space="0" w:color="auto"/>
            <w:right w:val="none" w:sz="0" w:space="0" w:color="auto"/>
          </w:divBdr>
        </w:div>
      </w:divsChild>
    </w:div>
    <w:div w:id="1972124747">
      <w:bodyDiv w:val="1"/>
      <w:marLeft w:val="0"/>
      <w:marRight w:val="0"/>
      <w:marTop w:val="0"/>
      <w:marBottom w:val="0"/>
      <w:divBdr>
        <w:top w:val="none" w:sz="0" w:space="0" w:color="auto"/>
        <w:left w:val="none" w:sz="0" w:space="0" w:color="auto"/>
        <w:bottom w:val="none" w:sz="0" w:space="0" w:color="auto"/>
        <w:right w:val="none" w:sz="0" w:space="0" w:color="auto"/>
      </w:divBdr>
    </w:div>
    <w:div w:id="2084258822">
      <w:bodyDiv w:val="1"/>
      <w:marLeft w:val="0"/>
      <w:marRight w:val="0"/>
      <w:marTop w:val="0"/>
      <w:marBottom w:val="0"/>
      <w:divBdr>
        <w:top w:val="none" w:sz="0" w:space="0" w:color="auto"/>
        <w:left w:val="none" w:sz="0" w:space="0" w:color="auto"/>
        <w:bottom w:val="none" w:sz="0" w:space="0" w:color="auto"/>
        <w:right w:val="none" w:sz="0" w:space="0" w:color="auto"/>
      </w:divBdr>
      <w:divsChild>
        <w:div w:id="67578662">
          <w:marLeft w:val="0"/>
          <w:marRight w:val="0"/>
          <w:marTop w:val="0"/>
          <w:marBottom w:val="0"/>
          <w:divBdr>
            <w:top w:val="none" w:sz="0" w:space="0" w:color="auto"/>
            <w:left w:val="none" w:sz="0" w:space="0" w:color="auto"/>
            <w:bottom w:val="none" w:sz="0" w:space="0" w:color="auto"/>
            <w:right w:val="none" w:sz="0" w:space="0" w:color="auto"/>
          </w:divBdr>
        </w:div>
        <w:div w:id="1756322227">
          <w:marLeft w:val="0"/>
          <w:marRight w:val="0"/>
          <w:marTop w:val="0"/>
          <w:marBottom w:val="0"/>
          <w:divBdr>
            <w:top w:val="none" w:sz="0" w:space="0" w:color="auto"/>
            <w:left w:val="none" w:sz="0" w:space="0" w:color="auto"/>
            <w:bottom w:val="none" w:sz="0" w:space="0" w:color="auto"/>
            <w:right w:val="none" w:sz="0" w:space="0" w:color="auto"/>
          </w:divBdr>
        </w:div>
        <w:div w:id="963385013">
          <w:marLeft w:val="0"/>
          <w:marRight w:val="0"/>
          <w:marTop w:val="0"/>
          <w:marBottom w:val="0"/>
          <w:divBdr>
            <w:top w:val="none" w:sz="0" w:space="0" w:color="auto"/>
            <w:left w:val="none" w:sz="0" w:space="0" w:color="auto"/>
            <w:bottom w:val="none" w:sz="0" w:space="0" w:color="auto"/>
            <w:right w:val="none" w:sz="0" w:space="0" w:color="auto"/>
          </w:divBdr>
        </w:div>
        <w:div w:id="531191033">
          <w:marLeft w:val="0"/>
          <w:marRight w:val="0"/>
          <w:marTop w:val="0"/>
          <w:marBottom w:val="0"/>
          <w:divBdr>
            <w:top w:val="none" w:sz="0" w:space="0" w:color="auto"/>
            <w:left w:val="none" w:sz="0" w:space="0" w:color="auto"/>
            <w:bottom w:val="none" w:sz="0" w:space="0" w:color="auto"/>
            <w:right w:val="none" w:sz="0" w:space="0" w:color="auto"/>
          </w:divBdr>
        </w:div>
        <w:div w:id="1948808757">
          <w:marLeft w:val="0"/>
          <w:marRight w:val="0"/>
          <w:marTop w:val="0"/>
          <w:marBottom w:val="0"/>
          <w:divBdr>
            <w:top w:val="none" w:sz="0" w:space="0" w:color="auto"/>
            <w:left w:val="none" w:sz="0" w:space="0" w:color="auto"/>
            <w:bottom w:val="none" w:sz="0" w:space="0" w:color="auto"/>
            <w:right w:val="none" w:sz="0" w:space="0" w:color="auto"/>
          </w:divBdr>
        </w:div>
        <w:div w:id="122358487">
          <w:marLeft w:val="0"/>
          <w:marRight w:val="0"/>
          <w:marTop w:val="0"/>
          <w:marBottom w:val="0"/>
          <w:divBdr>
            <w:top w:val="none" w:sz="0" w:space="0" w:color="auto"/>
            <w:left w:val="none" w:sz="0" w:space="0" w:color="auto"/>
            <w:bottom w:val="none" w:sz="0" w:space="0" w:color="auto"/>
            <w:right w:val="none" w:sz="0" w:space="0" w:color="auto"/>
          </w:divBdr>
        </w:div>
        <w:div w:id="162630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504-477X/7/5/1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3390/jcs705017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pi.com/2504-477X/9/1/15" TargetMode="External"/><Relationship Id="rId5" Type="http://schemas.openxmlformats.org/officeDocument/2006/relationships/settings" Target="settings.xml"/><Relationship Id="rId10" Type="http://schemas.openxmlformats.org/officeDocument/2006/relationships/hyperlink" Target="https://www.mdpi.com/2079-4991/14/7/602" TargetMode="External"/><Relationship Id="rId4" Type="http://schemas.microsoft.com/office/2007/relationships/stylesWithEffects" Target="stylesWithEffects.xml"/><Relationship Id="rId9" Type="http://schemas.openxmlformats.org/officeDocument/2006/relationships/hyperlink" Target="https://www.scopus.com/record/display.uri?eid=2-s2.0-85190165468&amp;origin=results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91BE-BD60-4E56-BF64-43CC068E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59</cp:revision>
  <cp:lastPrinted>2025-05-30T07:26:00Z</cp:lastPrinted>
  <dcterms:created xsi:type="dcterms:W3CDTF">2025-04-14T17:21:00Z</dcterms:created>
  <dcterms:modified xsi:type="dcterms:W3CDTF">2025-05-30T07:27:00Z</dcterms:modified>
</cp:coreProperties>
</file>