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9E7" w:rsidRDefault="005279E7" w:rsidP="00FE46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9E7" w:rsidRDefault="005279E7" w:rsidP="00FE46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9E7" w:rsidRDefault="005279E7" w:rsidP="00FE46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9E7" w:rsidRDefault="005279E7" w:rsidP="00FE46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628" w:rsidRPr="00D31537" w:rsidRDefault="00FE4628" w:rsidP="00FE46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537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</w:p>
    <w:p w:rsidR="00D31537" w:rsidRDefault="00D31537" w:rsidP="00FE46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537" w:rsidRDefault="00FE4628" w:rsidP="00FE46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537">
        <w:rPr>
          <w:rFonts w:ascii="Times New Roman" w:hAnsi="Times New Roman" w:cs="Times New Roman"/>
          <w:b/>
          <w:sz w:val="24"/>
          <w:szCs w:val="24"/>
        </w:rPr>
        <w:t xml:space="preserve">научных и научно-методических трудов </w:t>
      </w:r>
    </w:p>
    <w:p w:rsidR="00FE3696" w:rsidRPr="00D31537" w:rsidRDefault="00785B16" w:rsidP="00FE46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537">
        <w:rPr>
          <w:rFonts w:ascii="Times New Roman" w:hAnsi="Times New Roman" w:cs="Times New Roman"/>
          <w:b/>
          <w:sz w:val="24"/>
          <w:szCs w:val="24"/>
        </w:rPr>
        <w:t xml:space="preserve">кандидата физико-математических наук,   </w:t>
      </w:r>
      <w:r w:rsidR="00FE4628" w:rsidRPr="00D31537">
        <w:rPr>
          <w:rFonts w:ascii="Times New Roman" w:hAnsi="Times New Roman" w:cs="Times New Roman"/>
          <w:b/>
          <w:sz w:val="24"/>
          <w:szCs w:val="24"/>
        </w:rPr>
        <w:t>ассоциированного про</w:t>
      </w:r>
      <w:r w:rsidR="00FE3696" w:rsidRPr="00D31537">
        <w:rPr>
          <w:rFonts w:ascii="Times New Roman" w:hAnsi="Times New Roman" w:cs="Times New Roman"/>
          <w:b/>
          <w:sz w:val="24"/>
          <w:szCs w:val="24"/>
        </w:rPr>
        <w:t>фессора кафедры «Информационные технологии</w:t>
      </w:r>
      <w:r w:rsidR="00FE4628" w:rsidRPr="00D31537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FE4628" w:rsidRPr="00D31537" w:rsidRDefault="00FE4628" w:rsidP="00FE46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537">
        <w:rPr>
          <w:rFonts w:ascii="Times New Roman" w:hAnsi="Times New Roman" w:cs="Times New Roman"/>
          <w:b/>
          <w:sz w:val="24"/>
          <w:szCs w:val="24"/>
        </w:rPr>
        <w:t xml:space="preserve">Казахского университета технологии и бизнеса, </w:t>
      </w:r>
    </w:p>
    <w:p w:rsidR="000D6390" w:rsidRDefault="00EB4E28" w:rsidP="003C5D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31537">
        <w:rPr>
          <w:rFonts w:ascii="Times New Roman" w:hAnsi="Times New Roman" w:cs="Times New Roman"/>
          <w:b/>
          <w:sz w:val="24"/>
          <w:szCs w:val="24"/>
        </w:rPr>
        <w:t>Тулегулова</w:t>
      </w:r>
      <w:proofErr w:type="spellEnd"/>
      <w:r w:rsidRPr="00D315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1537">
        <w:rPr>
          <w:rFonts w:ascii="Times New Roman" w:hAnsi="Times New Roman" w:cs="Times New Roman"/>
          <w:b/>
          <w:sz w:val="24"/>
          <w:szCs w:val="24"/>
        </w:rPr>
        <w:t>Амандоса</w:t>
      </w:r>
      <w:proofErr w:type="spellEnd"/>
      <w:r w:rsidRPr="00D315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1537">
        <w:rPr>
          <w:rFonts w:ascii="Times New Roman" w:hAnsi="Times New Roman" w:cs="Times New Roman"/>
          <w:b/>
          <w:sz w:val="24"/>
          <w:szCs w:val="24"/>
        </w:rPr>
        <w:t>Д</w:t>
      </w:r>
      <w:r w:rsidR="00FE3696" w:rsidRPr="00D31537">
        <w:rPr>
          <w:rFonts w:ascii="Times New Roman" w:hAnsi="Times New Roman" w:cs="Times New Roman"/>
          <w:b/>
          <w:sz w:val="24"/>
          <w:szCs w:val="24"/>
        </w:rPr>
        <w:t>абысовича</w:t>
      </w:r>
      <w:proofErr w:type="spellEnd"/>
    </w:p>
    <w:p w:rsidR="00D31537" w:rsidRPr="00D31537" w:rsidRDefault="00D31537" w:rsidP="003C5D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0"/>
        <w:gridCol w:w="3171"/>
        <w:gridCol w:w="440"/>
        <w:gridCol w:w="1187"/>
        <w:gridCol w:w="5586"/>
        <w:gridCol w:w="740"/>
        <w:gridCol w:w="850"/>
        <w:gridCol w:w="142"/>
        <w:gridCol w:w="1920"/>
      </w:tblGrid>
      <w:tr w:rsidR="00FE4628" w:rsidRPr="00AC67EF" w:rsidTr="000F3F2F">
        <w:tc>
          <w:tcPr>
            <w:tcW w:w="750" w:type="dxa"/>
          </w:tcPr>
          <w:p w:rsidR="00FE4628" w:rsidRPr="00D31537" w:rsidRDefault="00FE4628" w:rsidP="00FE4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628" w:rsidRPr="00D31537" w:rsidRDefault="00FE4628" w:rsidP="00FE4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3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E4628" w:rsidRPr="00D31537" w:rsidRDefault="00FE4628" w:rsidP="00FE4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</w:tcPr>
          <w:p w:rsidR="00FE4628" w:rsidRPr="00D31537" w:rsidRDefault="00FE4628" w:rsidP="00FE4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15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Атауы</w:t>
            </w:r>
          </w:p>
          <w:p w:rsidR="00FE4628" w:rsidRPr="00D31537" w:rsidRDefault="00FE4628" w:rsidP="00FE4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15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  <w:p w:rsidR="00FE4628" w:rsidRPr="00D31537" w:rsidRDefault="00FE4628" w:rsidP="00FE4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37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FE4628" w:rsidRPr="00D31537" w:rsidRDefault="00FE4628" w:rsidP="00FE4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gridSpan w:val="2"/>
          </w:tcPr>
          <w:p w:rsidR="00FE4628" w:rsidRPr="00D31537" w:rsidRDefault="00FE4628" w:rsidP="00F005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15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</w:t>
            </w:r>
            <w:r w:rsidR="00F00508" w:rsidRPr="00D315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сипаты</w:t>
            </w:r>
          </w:p>
          <w:p w:rsidR="00FE4628" w:rsidRPr="00D31537" w:rsidRDefault="00FE4628" w:rsidP="00FE4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37">
              <w:rPr>
                <w:rFonts w:ascii="Times New Roman" w:hAnsi="Times New Roman" w:cs="Times New Roman"/>
                <w:sz w:val="24"/>
                <w:szCs w:val="24"/>
              </w:rPr>
              <w:t>Характер</w:t>
            </w:r>
          </w:p>
          <w:p w:rsidR="00FE4628" w:rsidRPr="00D31537" w:rsidRDefault="00FE4628" w:rsidP="00FE4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37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5586" w:type="dxa"/>
            <w:vAlign w:val="center"/>
          </w:tcPr>
          <w:p w:rsidR="00FE4628" w:rsidRPr="00D31537" w:rsidRDefault="00FE4628" w:rsidP="00FE4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15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Баспа, журнал</w:t>
            </w:r>
          </w:p>
          <w:p w:rsidR="00FE4628" w:rsidRPr="00D31537" w:rsidRDefault="00FE4628" w:rsidP="00F55F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15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(атауы, №, жылы, беттері), </w:t>
            </w:r>
            <w:r w:rsidR="00F55F27" w:rsidRPr="00D315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авторлық куәліктің, патенттің №</w:t>
            </w:r>
          </w:p>
          <w:p w:rsidR="00FE4628" w:rsidRPr="00D31537" w:rsidRDefault="00FE4628" w:rsidP="00FE4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proofErr w:type="spellStart"/>
            <w:r w:rsidRPr="00D31537">
              <w:rPr>
                <w:rFonts w:ascii="Times New Roman" w:hAnsi="Times New Roman" w:cs="Times New Roman"/>
                <w:sz w:val="24"/>
                <w:szCs w:val="24"/>
              </w:rPr>
              <w:t>здательство</w:t>
            </w:r>
            <w:proofErr w:type="spellEnd"/>
            <w:r w:rsidRPr="00D31537">
              <w:rPr>
                <w:rFonts w:ascii="Times New Roman" w:hAnsi="Times New Roman" w:cs="Times New Roman"/>
                <w:sz w:val="24"/>
                <w:szCs w:val="24"/>
              </w:rPr>
              <w:t>, журнал</w:t>
            </w:r>
          </w:p>
          <w:p w:rsidR="00FE4628" w:rsidRPr="00D31537" w:rsidRDefault="00FE4628" w:rsidP="00FE4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1537">
              <w:rPr>
                <w:rFonts w:ascii="Times New Roman" w:hAnsi="Times New Roman" w:cs="Times New Roman"/>
                <w:sz w:val="24"/>
                <w:szCs w:val="24"/>
              </w:rPr>
              <w:t>(название, год</w:t>
            </w:r>
            <w:r w:rsidRPr="00D315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D3153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315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страницы </w:t>
            </w:r>
            <w:r w:rsidRPr="00D31537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gramEnd"/>
          </w:p>
          <w:p w:rsidR="00FE4628" w:rsidRPr="00D31537" w:rsidRDefault="00FE4628" w:rsidP="00FE4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1537">
              <w:rPr>
                <w:rFonts w:ascii="Times New Roman" w:hAnsi="Times New Roman" w:cs="Times New Roman"/>
                <w:sz w:val="24"/>
                <w:szCs w:val="24"/>
              </w:rPr>
              <w:t>№ авторского свидетельства</w:t>
            </w:r>
            <w:r w:rsidRPr="00D315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патента</w:t>
            </w:r>
          </w:p>
        </w:tc>
        <w:tc>
          <w:tcPr>
            <w:tcW w:w="1590" w:type="dxa"/>
            <w:gridSpan w:val="2"/>
          </w:tcPr>
          <w:p w:rsidR="00FE4628" w:rsidRPr="00D31537" w:rsidRDefault="00F00508" w:rsidP="00F005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15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 табақтар саны</w:t>
            </w:r>
          </w:p>
          <w:p w:rsidR="00FE4628" w:rsidRPr="00D31537" w:rsidRDefault="00FE4628" w:rsidP="00FE4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15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Количество печатных листов</w:t>
            </w:r>
          </w:p>
        </w:tc>
        <w:tc>
          <w:tcPr>
            <w:tcW w:w="2062" w:type="dxa"/>
            <w:gridSpan w:val="2"/>
          </w:tcPr>
          <w:p w:rsidR="00FE4628" w:rsidRPr="00D31537" w:rsidRDefault="00FE4628" w:rsidP="00FE4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15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Қосалқы авторлардың аты-жөні</w:t>
            </w:r>
          </w:p>
          <w:p w:rsidR="00FE4628" w:rsidRPr="00D31537" w:rsidRDefault="00FE4628" w:rsidP="00FE4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15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  <w:p w:rsidR="00FE4628" w:rsidRPr="00D31537" w:rsidRDefault="00FE4628" w:rsidP="00FE4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15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Ф.И.О соавторов</w:t>
            </w:r>
          </w:p>
          <w:p w:rsidR="00FE4628" w:rsidRPr="00D31537" w:rsidRDefault="00FE4628" w:rsidP="00FE4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E4628" w:rsidRPr="00D31537" w:rsidTr="000F3F2F">
        <w:tc>
          <w:tcPr>
            <w:tcW w:w="750" w:type="dxa"/>
          </w:tcPr>
          <w:p w:rsidR="00FE4628" w:rsidRPr="00D31537" w:rsidRDefault="00FE4628" w:rsidP="0002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1" w:type="dxa"/>
          </w:tcPr>
          <w:p w:rsidR="00FE4628" w:rsidRPr="00D31537" w:rsidRDefault="00FE4628" w:rsidP="0002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7" w:type="dxa"/>
            <w:gridSpan w:val="2"/>
          </w:tcPr>
          <w:p w:rsidR="00FE4628" w:rsidRPr="00D31537" w:rsidRDefault="00FE4628" w:rsidP="0002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86" w:type="dxa"/>
          </w:tcPr>
          <w:p w:rsidR="00FE4628" w:rsidRPr="00D31537" w:rsidRDefault="00FE4628" w:rsidP="0002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0" w:type="dxa"/>
            <w:gridSpan w:val="2"/>
          </w:tcPr>
          <w:p w:rsidR="00FE4628" w:rsidRPr="00D31537" w:rsidRDefault="00FE4628" w:rsidP="0002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2" w:type="dxa"/>
            <w:gridSpan w:val="2"/>
          </w:tcPr>
          <w:p w:rsidR="00FE4628" w:rsidRPr="00D31537" w:rsidRDefault="00FE4628" w:rsidP="0002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E4628" w:rsidRPr="00D31537" w:rsidTr="00FE4628">
        <w:tc>
          <w:tcPr>
            <w:tcW w:w="14786" w:type="dxa"/>
            <w:gridSpan w:val="9"/>
          </w:tcPr>
          <w:p w:rsidR="00FE4628" w:rsidRPr="00D31537" w:rsidRDefault="00FE4628" w:rsidP="00C8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37">
              <w:rPr>
                <w:rFonts w:ascii="Times New Roman" w:hAnsi="Times New Roman" w:cs="Times New Roman"/>
                <w:sz w:val="24"/>
                <w:szCs w:val="24"/>
              </w:rPr>
              <w:t xml:space="preserve">Список научных и научно-методических трудов, опубликованные после присвоения ученой степени кандидата </w:t>
            </w:r>
            <w:r w:rsidR="00C86F33" w:rsidRPr="00D31537">
              <w:rPr>
                <w:rFonts w:ascii="Times New Roman" w:hAnsi="Times New Roman" w:cs="Times New Roman"/>
                <w:sz w:val="24"/>
                <w:szCs w:val="24"/>
              </w:rPr>
              <w:t>физико-математических</w:t>
            </w:r>
            <w:r w:rsidRPr="00D31537">
              <w:rPr>
                <w:rFonts w:ascii="Times New Roman" w:hAnsi="Times New Roman" w:cs="Times New Roman"/>
                <w:sz w:val="24"/>
                <w:szCs w:val="24"/>
              </w:rPr>
              <w:t xml:space="preserve"> наук</w:t>
            </w:r>
          </w:p>
        </w:tc>
      </w:tr>
      <w:tr w:rsidR="00FE4628" w:rsidRPr="00D31537" w:rsidTr="00053D04">
        <w:tc>
          <w:tcPr>
            <w:tcW w:w="750" w:type="dxa"/>
          </w:tcPr>
          <w:p w:rsidR="00FE4628" w:rsidRPr="00D31537" w:rsidRDefault="00FE4628" w:rsidP="0002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6" w:type="dxa"/>
            <w:gridSpan w:val="8"/>
          </w:tcPr>
          <w:p w:rsidR="00FE4628" w:rsidRPr="00D31537" w:rsidRDefault="00FE4628" w:rsidP="00FE4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537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пособия, монографии</w:t>
            </w:r>
          </w:p>
        </w:tc>
      </w:tr>
      <w:tr w:rsidR="001A585C" w:rsidRPr="00D31537" w:rsidTr="00C330FF">
        <w:tc>
          <w:tcPr>
            <w:tcW w:w="750" w:type="dxa"/>
          </w:tcPr>
          <w:p w:rsidR="001A585C" w:rsidRPr="00D31537" w:rsidRDefault="001A585C" w:rsidP="0048576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31537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611" w:type="dxa"/>
            <w:gridSpan w:val="2"/>
          </w:tcPr>
          <w:p w:rsidR="001A585C" w:rsidRPr="00D31537" w:rsidRDefault="001A585C" w:rsidP="001A58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537">
              <w:rPr>
                <w:rFonts w:ascii="Times New Roman" w:hAnsi="Times New Roman"/>
                <w:sz w:val="24"/>
                <w:szCs w:val="24"/>
              </w:rPr>
              <w:t xml:space="preserve">Теория электрических цепей и </w:t>
            </w:r>
            <w:proofErr w:type="spellStart"/>
            <w:r w:rsidRPr="00D31537">
              <w:rPr>
                <w:rFonts w:ascii="Times New Roman" w:hAnsi="Times New Roman"/>
                <w:sz w:val="24"/>
                <w:szCs w:val="24"/>
              </w:rPr>
              <w:t>схемотехника</w:t>
            </w:r>
            <w:proofErr w:type="spellEnd"/>
          </w:p>
        </w:tc>
        <w:tc>
          <w:tcPr>
            <w:tcW w:w="1187" w:type="dxa"/>
          </w:tcPr>
          <w:p w:rsidR="001A585C" w:rsidRPr="00D31537" w:rsidRDefault="001A585C" w:rsidP="00191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537">
              <w:rPr>
                <w:rFonts w:ascii="Times New Roman" w:hAnsi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6326" w:type="dxa"/>
            <w:gridSpan w:val="2"/>
          </w:tcPr>
          <w:p w:rsidR="001A585C" w:rsidRPr="00D31537" w:rsidRDefault="001A585C" w:rsidP="001A58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537">
              <w:rPr>
                <w:rFonts w:ascii="Times New Roman" w:hAnsi="Times New Roman"/>
                <w:sz w:val="24"/>
                <w:szCs w:val="24"/>
              </w:rPr>
              <w:t>Учебное пособие для технических специальностей вузов. Алматы: ТОО «</w:t>
            </w:r>
            <w:proofErr w:type="spellStart"/>
            <w:r w:rsidRPr="00D31537">
              <w:rPr>
                <w:rFonts w:ascii="Times New Roman" w:hAnsi="Times New Roman"/>
                <w:sz w:val="24"/>
                <w:szCs w:val="24"/>
              </w:rPr>
              <w:t>Лантар</w:t>
            </w:r>
            <w:proofErr w:type="spellEnd"/>
            <w:r w:rsidRPr="00D31537">
              <w:rPr>
                <w:rFonts w:ascii="Times New Roman" w:hAnsi="Times New Roman"/>
                <w:sz w:val="24"/>
                <w:szCs w:val="24"/>
              </w:rPr>
              <w:t xml:space="preserve"> Трейд». </w:t>
            </w:r>
            <w:r w:rsidR="00C330FF" w:rsidRPr="00D31537">
              <w:rPr>
                <w:rFonts w:ascii="Times New Roman" w:hAnsi="Times New Roman"/>
                <w:sz w:val="24"/>
                <w:szCs w:val="24"/>
              </w:rPr>
              <w:t xml:space="preserve">ISBN 978-601-7975-80-7. </w:t>
            </w:r>
            <w:r w:rsidRPr="00D31537">
              <w:rPr>
                <w:rFonts w:ascii="Times New Roman" w:hAnsi="Times New Roman"/>
                <w:sz w:val="24"/>
                <w:szCs w:val="24"/>
              </w:rPr>
              <w:t>2019. 130 стр.</w:t>
            </w:r>
          </w:p>
        </w:tc>
        <w:tc>
          <w:tcPr>
            <w:tcW w:w="992" w:type="dxa"/>
            <w:gridSpan w:val="2"/>
          </w:tcPr>
          <w:p w:rsidR="001A585C" w:rsidRPr="00D31537" w:rsidRDefault="001A585C" w:rsidP="00485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537">
              <w:rPr>
                <w:rFonts w:ascii="Times New Roman" w:hAnsi="Times New Roman"/>
                <w:sz w:val="24"/>
                <w:szCs w:val="24"/>
              </w:rPr>
              <w:t>8.125</w:t>
            </w:r>
          </w:p>
        </w:tc>
        <w:tc>
          <w:tcPr>
            <w:tcW w:w="1920" w:type="dxa"/>
          </w:tcPr>
          <w:p w:rsidR="001A585C" w:rsidRPr="00D31537" w:rsidRDefault="001A585C" w:rsidP="001A58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1537" w:rsidRDefault="00D31537" w:rsidP="00184B95">
      <w:pPr>
        <w:tabs>
          <w:tab w:val="left" w:pos="7655"/>
          <w:tab w:val="left" w:pos="7797"/>
          <w:tab w:val="left" w:pos="8505"/>
          <w:tab w:val="left" w:pos="8789"/>
        </w:tabs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31537" w:rsidRDefault="00D31537" w:rsidP="00184B95">
      <w:pPr>
        <w:tabs>
          <w:tab w:val="left" w:pos="7655"/>
          <w:tab w:val="left" w:pos="7797"/>
          <w:tab w:val="left" w:pos="8505"/>
          <w:tab w:val="left" w:pos="8789"/>
        </w:tabs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31537" w:rsidRDefault="00D31537" w:rsidP="00184B95">
      <w:pPr>
        <w:tabs>
          <w:tab w:val="left" w:pos="7655"/>
          <w:tab w:val="left" w:pos="7797"/>
          <w:tab w:val="left" w:pos="8505"/>
          <w:tab w:val="left" w:pos="8789"/>
        </w:tabs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31537" w:rsidRDefault="00D31537" w:rsidP="00184B95">
      <w:pPr>
        <w:tabs>
          <w:tab w:val="left" w:pos="7655"/>
          <w:tab w:val="left" w:pos="7797"/>
          <w:tab w:val="left" w:pos="8505"/>
          <w:tab w:val="left" w:pos="8789"/>
        </w:tabs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Соискатель</w:t>
      </w:r>
    </w:p>
    <w:p w:rsidR="00D31537" w:rsidRDefault="00D31537" w:rsidP="00184B95">
      <w:pPr>
        <w:tabs>
          <w:tab w:val="left" w:pos="7655"/>
          <w:tab w:val="left" w:pos="7797"/>
          <w:tab w:val="left" w:pos="8505"/>
          <w:tab w:val="left" w:pos="8789"/>
        </w:tabs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E10E5" w:rsidRPr="00BD086F" w:rsidRDefault="009E10E5" w:rsidP="00184B95">
      <w:pPr>
        <w:tabs>
          <w:tab w:val="left" w:pos="7655"/>
          <w:tab w:val="left" w:pos="7797"/>
          <w:tab w:val="left" w:pos="8505"/>
          <w:tab w:val="left" w:pos="8789"/>
        </w:tabs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D086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К.ф.-м.н.                                                   </w:t>
      </w:r>
      <w:r w:rsidR="005F0EE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</w:t>
      </w:r>
      <w:r w:rsidRPr="00BD086F">
        <w:rPr>
          <w:rFonts w:ascii="Times New Roman" w:hAnsi="Times New Roman" w:cs="Times New Roman"/>
          <w:b/>
          <w:sz w:val="24"/>
          <w:szCs w:val="24"/>
          <w:lang w:val="kk-KZ"/>
        </w:rPr>
        <w:t>А.</w:t>
      </w:r>
      <w:r w:rsidR="00D3153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BD086F">
        <w:rPr>
          <w:rFonts w:ascii="Times New Roman" w:hAnsi="Times New Roman" w:cs="Times New Roman"/>
          <w:b/>
          <w:sz w:val="24"/>
          <w:szCs w:val="24"/>
          <w:lang w:val="kk-KZ"/>
        </w:rPr>
        <w:t>Д. Тулегулов</w:t>
      </w:r>
    </w:p>
    <w:p w:rsidR="00D31537" w:rsidRDefault="00D31537" w:rsidP="00184B95">
      <w:pPr>
        <w:tabs>
          <w:tab w:val="left" w:pos="7655"/>
          <w:tab w:val="left" w:pos="7797"/>
          <w:tab w:val="left" w:pos="8505"/>
          <w:tab w:val="left" w:pos="8789"/>
        </w:tabs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E10E5" w:rsidRPr="00BD086F" w:rsidRDefault="009E10E5" w:rsidP="00184B95">
      <w:pPr>
        <w:tabs>
          <w:tab w:val="left" w:pos="7655"/>
          <w:tab w:val="left" w:pos="7797"/>
          <w:tab w:val="left" w:pos="8505"/>
          <w:tab w:val="left" w:pos="8789"/>
        </w:tabs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D086F">
        <w:rPr>
          <w:rFonts w:ascii="Times New Roman" w:hAnsi="Times New Roman" w:cs="Times New Roman"/>
          <w:b/>
          <w:sz w:val="24"/>
          <w:szCs w:val="24"/>
          <w:lang w:val="kk-KZ"/>
        </w:rPr>
        <w:t>Список верен:</w:t>
      </w:r>
    </w:p>
    <w:p w:rsidR="00D31537" w:rsidRDefault="009E10E5" w:rsidP="00184B95">
      <w:pPr>
        <w:tabs>
          <w:tab w:val="left" w:pos="7655"/>
          <w:tab w:val="left" w:pos="7797"/>
          <w:tab w:val="left" w:pos="8505"/>
          <w:tab w:val="left" w:pos="8789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D086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</w:t>
      </w:r>
    </w:p>
    <w:p w:rsidR="008C117C" w:rsidRDefault="009E10E5" w:rsidP="00184B95">
      <w:pPr>
        <w:tabs>
          <w:tab w:val="left" w:pos="7655"/>
          <w:tab w:val="left" w:pos="7797"/>
          <w:tab w:val="left" w:pos="8505"/>
          <w:tab w:val="left" w:pos="8789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86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D3153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</w:t>
      </w:r>
      <w:r w:rsidRPr="00BD086F">
        <w:rPr>
          <w:rFonts w:ascii="Times New Roman" w:hAnsi="Times New Roman" w:cs="Times New Roman"/>
          <w:b/>
          <w:sz w:val="24"/>
          <w:szCs w:val="24"/>
          <w:lang w:val="kk-KZ"/>
        </w:rPr>
        <w:t xml:space="preserve">Ученый секретарь                                         </w:t>
      </w:r>
      <w:r w:rsidR="00D3153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Pr="00BD086F">
        <w:rPr>
          <w:rFonts w:ascii="Times New Roman" w:hAnsi="Times New Roman" w:cs="Times New Roman"/>
          <w:b/>
          <w:sz w:val="24"/>
          <w:szCs w:val="24"/>
          <w:lang w:val="kk-KZ"/>
        </w:rPr>
        <w:t>С.</w:t>
      </w:r>
      <w:r w:rsidR="00D3153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BD086F">
        <w:rPr>
          <w:rFonts w:ascii="Times New Roman" w:hAnsi="Times New Roman" w:cs="Times New Roman"/>
          <w:b/>
          <w:sz w:val="24"/>
          <w:szCs w:val="24"/>
          <w:lang w:val="kk-KZ"/>
        </w:rPr>
        <w:t>Ж. Ибраимова</w:t>
      </w:r>
      <w:r w:rsidRPr="00BD086F">
        <w:rPr>
          <w:rFonts w:ascii="Times New Roman" w:hAnsi="Times New Roman" w:cs="Times New Roman"/>
          <w:b/>
          <w:sz w:val="24"/>
          <w:szCs w:val="24"/>
        </w:rPr>
        <w:tab/>
      </w:r>
    </w:p>
    <w:p w:rsidR="00D31537" w:rsidRDefault="00D31537" w:rsidP="00184B95">
      <w:pPr>
        <w:tabs>
          <w:tab w:val="left" w:pos="7655"/>
          <w:tab w:val="left" w:pos="7797"/>
          <w:tab w:val="left" w:pos="8505"/>
          <w:tab w:val="left" w:pos="8789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1537" w:rsidRDefault="00D31537" w:rsidP="00184B95">
      <w:pPr>
        <w:tabs>
          <w:tab w:val="left" w:pos="7655"/>
          <w:tab w:val="left" w:pos="7797"/>
          <w:tab w:val="left" w:pos="8505"/>
          <w:tab w:val="left" w:pos="8789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79E7" w:rsidRDefault="005279E7" w:rsidP="00184B95">
      <w:pPr>
        <w:tabs>
          <w:tab w:val="left" w:pos="7655"/>
          <w:tab w:val="left" w:pos="7797"/>
          <w:tab w:val="left" w:pos="8505"/>
          <w:tab w:val="left" w:pos="8789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1537" w:rsidRPr="00184B95" w:rsidRDefault="00D31537" w:rsidP="00184B95">
      <w:pPr>
        <w:tabs>
          <w:tab w:val="left" w:pos="7655"/>
          <w:tab w:val="left" w:pos="7797"/>
          <w:tab w:val="left" w:pos="8505"/>
          <w:tab w:val="left" w:pos="8789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1"/>
        <w:gridCol w:w="4583"/>
        <w:gridCol w:w="161"/>
        <w:gridCol w:w="1113"/>
        <w:gridCol w:w="4656"/>
        <w:gridCol w:w="184"/>
        <w:gridCol w:w="756"/>
        <w:gridCol w:w="95"/>
        <w:gridCol w:w="2487"/>
      </w:tblGrid>
      <w:tr w:rsidR="00FE4628" w:rsidRPr="00765388" w:rsidTr="00711E38">
        <w:tc>
          <w:tcPr>
            <w:tcW w:w="14786" w:type="dxa"/>
            <w:gridSpan w:val="9"/>
          </w:tcPr>
          <w:p w:rsidR="00FE4628" w:rsidRPr="00765388" w:rsidRDefault="00FE4628" w:rsidP="0002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388">
              <w:rPr>
                <w:rFonts w:ascii="Times New Roman" w:hAnsi="Times New Roman" w:cs="Times New Roman"/>
                <w:b/>
                <w:sz w:val="24"/>
                <w:szCs w:val="24"/>
              </w:rPr>
              <w:t>Публикации в журналах, рекомендованных КОКСОН М</w:t>
            </w:r>
            <w:r w:rsidR="00AC67EF">
              <w:rPr>
                <w:rFonts w:ascii="Times New Roman" w:hAnsi="Times New Roman" w:cs="Times New Roman"/>
                <w:b/>
                <w:sz w:val="24"/>
                <w:szCs w:val="24"/>
              </w:rPr>
              <w:t>НВО</w:t>
            </w:r>
            <w:bookmarkStart w:id="0" w:name="_GoBack"/>
            <w:bookmarkEnd w:id="0"/>
            <w:r w:rsidRPr="007653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РК</w:t>
            </w:r>
            <w:r w:rsidR="00AC7AB8">
              <w:rPr>
                <w:rFonts w:ascii="Times New Roman" w:hAnsi="Times New Roman" w:cs="Times New Roman"/>
                <w:b/>
                <w:sz w:val="24"/>
                <w:szCs w:val="24"/>
              </w:rPr>
              <w:t>, патенты</w:t>
            </w:r>
          </w:p>
        </w:tc>
      </w:tr>
      <w:tr w:rsidR="00F073F0" w:rsidRPr="00765388" w:rsidTr="00F01699">
        <w:tc>
          <w:tcPr>
            <w:tcW w:w="751" w:type="dxa"/>
          </w:tcPr>
          <w:p w:rsidR="00F073F0" w:rsidRPr="00D31537" w:rsidRDefault="0018371B" w:rsidP="00D31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315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583" w:type="dxa"/>
          </w:tcPr>
          <w:p w:rsidR="00F073F0" w:rsidRPr="00D31537" w:rsidRDefault="00F073F0" w:rsidP="0079239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315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Орта қуатты жер серігінің электр қамтамасыз ету жүйесінің техникалық талаптарын анықтау</w:t>
            </w:r>
          </w:p>
        </w:tc>
        <w:tc>
          <w:tcPr>
            <w:tcW w:w="1274" w:type="dxa"/>
            <w:gridSpan w:val="2"/>
          </w:tcPr>
          <w:p w:rsidR="00F073F0" w:rsidRPr="00D31537" w:rsidRDefault="00F073F0" w:rsidP="00792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1537">
              <w:rPr>
                <w:rFonts w:ascii="Times New Roman" w:hAnsi="Times New Roman" w:cs="Times New Roman"/>
                <w:sz w:val="20"/>
                <w:szCs w:val="20"/>
              </w:rPr>
              <w:t>басыл</w:t>
            </w:r>
            <w:proofErr w:type="spellEnd"/>
            <w:r w:rsidRPr="00D315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073F0" w:rsidRPr="00D31537" w:rsidRDefault="00F073F0" w:rsidP="007923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3153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D31537">
              <w:rPr>
                <w:rFonts w:ascii="Times New Roman" w:hAnsi="Times New Roman" w:cs="Times New Roman"/>
                <w:sz w:val="20"/>
                <w:szCs w:val="20"/>
              </w:rPr>
              <w:t>мақала</w:t>
            </w:r>
            <w:proofErr w:type="spellEnd"/>
            <w:r w:rsidRPr="00D3153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56" w:type="dxa"/>
          </w:tcPr>
          <w:p w:rsidR="00F073F0" w:rsidRPr="00D31537" w:rsidRDefault="00F073F0" w:rsidP="0079239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1537">
              <w:rPr>
                <w:rFonts w:ascii="Times New Roman" w:hAnsi="Times New Roman" w:cs="Times New Roman"/>
                <w:sz w:val="20"/>
                <w:szCs w:val="20"/>
              </w:rPr>
              <w:t>Вестник ЕНУ им. Л.Н. Гумилева, серия естественно-технических наук.   2016. –  №</w:t>
            </w:r>
            <w:r w:rsidRPr="00D315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Pr="00D31537">
              <w:rPr>
                <w:rFonts w:ascii="Times New Roman" w:hAnsi="Times New Roman" w:cs="Times New Roman"/>
                <w:sz w:val="20"/>
                <w:szCs w:val="20"/>
              </w:rPr>
              <w:t>(11</w:t>
            </w:r>
            <w:r w:rsidRPr="00D315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D31537">
              <w:rPr>
                <w:rFonts w:ascii="Times New Roman" w:hAnsi="Times New Roman" w:cs="Times New Roman"/>
                <w:sz w:val="20"/>
                <w:szCs w:val="20"/>
              </w:rPr>
              <w:t>). – С.</w:t>
            </w:r>
            <w:r w:rsidRPr="00D315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327</w:t>
            </w:r>
            <w:r w:rsidRPr="00D315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15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330</w:t>
            </w:r>
          </w:p>
        </w:tc>
        <w:tc>
          <w:tcPr>
            <w:tcW w:w="1035" w:type="dxa"/>
            <w:gridSpan w:val="3"/>
          </w:tcPr>
          <w:p w:rsidR="00F073F0" w:rsidRPr="00D31537" w:rsidRDefault="00F073F0" w:rsidP="00792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537">
              <w:rPr>
                <w:rFonts w:ascii="Times New Roman" w:hAnsi="Times New Roman" w:cs="Times New Roman"/>
                <w:sz w:val="20"/>
                <w:szCs w:val="20"/>
              </w:rPr>
              <w:t>0,275</w:t>
            </w:r>
          </w:p>
        </w:tc>
        <w:tc>
          <w:tcPr>
            <w:tcW w:w="2487" w:type="dxa"/>
          </w:tcPr>
          <w:p w:rsidR="00F073F0" w:rsidRPr="00D31537" w:rsidRDefault="00F073F0" w:rsidP="007923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315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Ислямова Ж., Муханбетк</w:t>
            </w:r>
            <w:r w:rsidR="005F760E" w:rsidRPr="00D315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алиева А., Ракишев Ж.</w:t>
            </w:r>
          </w:p>
        </w:tc>
      </w:tr>
      <w:tr w:rsidR="00DE3B58" w:rsidRPr="00AC67EF" w:rsidTr="00F01699">
        <w:tc>
          <w:tcPr>
            <w:tcW w:w="751" w:type="dxa"/>
          </w:tcPr>
          <w:p w:rsidR="00DE3B58" w:rsidRPr="00D31537" w:rsidRDefault="0018371B" w:rsidP="00D3153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315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583" w:type="dxa"/>
          </w:tcPr>
          <w:p w:rsidR="00DE3B58" w:rsidRPr="00D31537" w:rsidRDefault="00DE3B58" w:rsidP="0079239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315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Геостационарлық жерсерігін басқару жерүсті кешені</w:t>
            </w:r>
          </w:p>
          <w:p w:rsidR="00DE3B58" w:rsidRPr="00D31537" w:rsidRDefault="00DE3B58" w:rsidP="0079239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4" w:type="dxa"/>
            <w:gridSpan w:val="2"/>
          </w:tcPr>
          <w:p w:rsidR="00DE3B58" w:rsidRPr="00D31537" w:rsidRDefault="00DE3B58" w:rsidP="00792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1537">
              <w:rPr>
                <w:rFonts w:ascii="Times New Roman" w:hAnsi="Times New Roman" w:cs="Times New Roman"/>
                <w:sz w:val="20"/>
                <w:szCs w:val="20"/>
              </w:rPr>
              <w:t>басыл</w:t>
            </w:r>
            <w:proofErr w:type="spellEnd"/>
            <w:r w:rsidRPr="00D315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3B58" w:rsidRPr="00D31537" w:rsidRDefault="00DE3B58" w:rsidP="0079239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3153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D31537">
              <w:rPr>
                <w:rFonts w:ascii="Times New Roman" w:hAnsi="Times New Roman" w:cs="Times New Roman"/>
                <w:sz w:val="20"/>
                <w:szCs w:val="20"/>
              </w:rPr>
              <w:t>мақала</w:t>
            </w:r>
            <w:proofErr w:type="spellEnd"/>
            <w:r w:rsidRPr="00D3153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56" w:type="dxa"/>
          </w:tcPr>
          <w:p w:rsidR="00DE3B58" w:rsidRPr="00D31537" w:rsidRDefault="00DE3B58" w:rsidP="0079239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31537">
              <w:rPr>
                <w:rFonts w:ascii="Times New Roman" w:hAnsi="Times New Roman" w:cs="Times New Roman"/>
                <w:sz w:val="20"/>
                <w:szCs w:val="20"/>
              </w:rPr>
              <w:t>Вестник ЕНУ им. Л.Н. Гумилева, серия естественно-технических наук.   2016. –  №</w:t>
            </w:r>
            <w:r w:rsidRPr="00D315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Pr="00D31537">
              <w:rPr>
                <w:rFonts w:ascii="Times New Roman" w:hAnsi="Times New Roman" w:cs="Times New Roman"/>
                <w:sz w:val="20"/>
                <w:szCs w:val="20"/>
              </w:rPr>
              <w:t>(11</w:t>
            </w:r>
            <w:r w:rsidRPr="00D315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D31537">
              <w:rPr>
                <w:rFonts w:ascii="Times New Roman" w:hAnsi="Times New Roman" w:cs="Times New Roman"/>
                <w:sz w:val="20"/>
                <w:szCs w:val="20"/>
              </w:rPr>
              <w:t>). – С.</w:t>
            </w:r>
            <w:r w:rsidRPr="00D315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359</w:t>
            </w:r>
            <w:r w:rsidRPr="00D315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315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363</w:t>
            </w:r>
          </w:p>
        </w:tc>
        <w:tc>
          <w:tcPr>
            <w:tcW w:w="1035" w:type="dxa"/>
            <w:gridSpan w:val="3"/>
          </w:tcPr>
          <w:p w:rsidR="00DE3B58" w:rsidRPr="00D31537" w:rsidRDefault="00DE3B58" w:rsidP="007923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87" w:type="dxa"/>
          </w:tcPr>
          <w:p w:rsidR="00DE3B58" w:rsidRPr="00D31537" w:rsidRDefault="00DE3B58" w:rsidP="00DE3B5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315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Раев М.Ж., Дуйсебаев С.С., Ергалиев Д.С. </w:t>
            </w:r>
          </w:p>
        </w:tc>
      </w:tr>
      <w:tr w:rsidR="00DE3B58" w:rsidRPr="00DE3B58" w:rsidTr="00F01699">
        <w:tc>
          <w:tcPr>
            <w:tcW w:w="751" w:type="dxa"/>
          </w:tcPr>
          <w:p w:rsidR="00DE3B58" w:rsidRPr="00D31537" w:rsidRDefault="0018371B" w:rsidP="00D31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5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83" w:type="dxa"/>
          </w:tcPr>
          <w:p w:rsidR="00DE3B58" w:rsidRPr="00D31537" w:rsidRDefault="00DE3B58" w:rsidP="0079239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315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Методы повышения надежности системы управления космическим аппаратом</w:t>
            </w:r>
          </w:p>
        </w:tc>
        <w:tc>
          <w:tcPr>
            <w:tcW w:w="1274" w:type="dxa"/>
            <w:gridSpan w:val="2"/>
          </w:tcPr>
          <w:p w:rsidR="00804424" w:rsidRPr="00D31537" w:rsidRDefault="00804424" w:rsidP="008044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1537">
              <w:rPr>
                <w:rFonts w:ascii="Times New Roman" w:hAnsi="Times New Roman" w:cs="Times New Roman"/>
                <w:sz w:val="20"/>
                <w:szCs w:val="20"/>
              </w:rPr>
              <w:t>басыл</w:t>
            </w:r>
            <w:proofErr w:type="spellEnd"/>
            <w:r w:rsidRPr="00D315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3B58" w:rsidRPr="00D31537" w:rsidRDefault="00804424" w:rsidP="008044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53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D31537">
              <w:rPr>
                <w:rFonts w:ascii="Times New Roman" w:hAnsi="Times New Roman" w:cs="Times New Roman"/>
                <w:sz w:val="20"/>
                <w:szCs w:val="20"/>
              </w:rPr>
              <w:t>мақала</w:t>
            </w:r>
            <w:proofErr w:type="spellEnd"/>
            <w:r w:rsidRPr="00D3153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56" w:type="dxa"/>
          </w:tcPr>
          <w:p w:rsidR="00DE3B58" w:rsidRPr="00D31537" w:rsidRDefault="00DE3B58" w:rsidP="0079239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31537">
              <w:rPr>
                <w:rFonts w:ascii="Times New Roman" w:hAnsi="Times New Roman" w:cs="Times New Roman"/>
                <w:sz w:val="20"/>
                <w:szCs w:val="20"/>
              </w:rPr>
              <w:t>Вестник ЕНУ им. Л.Н. Гумилева, серия естественно-технических наук.   2016. –  №2(111). – С.308-311</w:t>
            </w:r>
          </w:p>
        </w:tc>
        <w:tc>
          <w:tcPr>
            <w:tcW w:w="1035" w:type="dxa"/>
            <w:gridSpan w:val="3"/>
          </w:tcPr>
          <w:p w:rsidR="00DE3B58" w:rsidRPr="00D31537" w:rsidRDefault="00DE3B58" w:rsidP="00792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537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2487" w:type="dxa"/>
          </w:tcPr>
          <w:p w:rsidR="00DE3B58" w:rsidRPr="00D31537" w:rsidRDefault="00DE3B58" w:rsidP="00792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1537">
              <w:rPr>
                <w:rFonts w:ascii="Times New Roman" w:hAnsi="Times New Roman" w:cs="Times New Roman"/>
                <w:sz w:val="20"/>
                <w:szCs w:val="20"/>
              </w:rPr>
              <w:t>Раев</w:t>
            </w:r>
            <w:proofErr w:type="spellEnd"/>
            <w:r w:rsidRPr="00D31537">
              <w:rPr>
                <w:rFonts w:ascii="Times New Roman" w:hAnsi="Times New Roman" w:cs="Times New Roman"/>
                <w:sz w:val="20"/>
                <w:szCs w:val="20"/>
              </w:rPr>
              <w:t xml:space="preserve"> М.Ж., Базар К.С.</w:t>
            </w:r>
          </w:p>
        </w:tc>
      </w:tr>
      <w:tr w:rsidR="00492373" w:rsidRPr="00DE3B58" w:rsidTr="00F01699">
        <w:tc>
          <w:tcPr>
            <w:tcW w:w="751" w:type="dxa"/>
          </w:tcPr>
          <w:p w:rsidR="00492373" w:rsidRPr="00D31537" w:rsidRDefault="0018371B" w:rsidP="00D31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53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83" w:type="dxa"/>
          </w:tcPr>
          <w:p w:rsidR="00492373" w:rsidRPr="00D31537" w:rsidRDefault="00492373" w:rsidP="0079239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315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Вопросы прочности и жаропрочности алюминиевых сплавов для транспортного машиностроения</w:t>
            </w:r>
          </w:p>
        </w:tc>
        <w:tc>
          <w:tcPr>
            <w:tcW w:w="1274" w:type="dxa"/>
            <w:gridSpan w:val="2"/>
          </w:tcPr>
          <w:p w:rsidR="00804424" w:rsidRPr="00D31537" w:rsidRDefault="00804424" w:rsidP="008044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1537">
              <w:rPr>
                <w:rFonts w:ascii="Times New Roman" w:hAnsi="Times New Roman" w:cs="Times New Roman"/>
                <w:sz w:val="20"/>
                <w:szCs w:val="20"/>
              </w:rPr>
              <w:t>басыл</w:t>
            </w:r>
            <w:proofErr w:type="spellEnd"/>
            <w:r w:rsidRPr="00D315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92373" w:rsidRPr="00D31537" w:rsidRDefault="00804424" w:rsidP="008044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53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D31537">
              <w:rPr>
                <w:rFonts w:ascii="Times New Roman" w:hAnsi="Times New Roman" w:cs="Times New Roman"/>
                <w:sz w:val="20"/>
                <w:szCs w:val="20"/>
              </w:rPr>
              <w:t>мақала</w:t>
            </w:r>
            <w:proofErr w:type="spellEnd"/>
            <w:r w:rsidRPr="00D3153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56" w:type="dxa"/>
          </w:tcPr>
          <w:p w:rsidR="00492373" w:rsidRPr="00D31537" w:rsidRDefault="00492373" w:rsidP="0079239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31537">
              <w:rPr>
                <w:rFonts w:ascii="Times New Roman" w:hAnsi="Times New Roman" w:cs="Times New Roman"/>
                <w:sz w:val="20"/>
                <w:szCs w:val="20"/>
              </w:rPr>
              <w:t>Вестник ЕНУ им. Л.Н. Гумилева, серия естественно-технических наук.   2016. –  №2(111). – С.301-307</w:t>
            </w:r>
          </w:p>
        </w:tc>
        <w:tc>
          <w:tcPr>
            <w:tcW w:w="1035" w:type="dxa"/>
            <w:gridSpan w:val="3"/>
          </w:tcPr>
          <w:p w:rsidR="00492373" w:rsidRPr="00D31537" w:rsidRDefault="00F01699" w:rsidP="00792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537">
              <w:rPr>
                <w:rFonts w:ascii="Times New Roman" w:hAnsi="Times New Roman" w:cs="Times New Roman"/>
                <w:sz w:val="20"/>
                <w:szCs w:val="20"/>
              </w:rPr>
              <w:t xml:space="preserve">0.5 </w:t>
            </w:r>
          </w:p>
        </w:tc>
        <w:tc>
          <w:tcPr>
            <w:tcW w:w="2487" w:type="dxa"/>
          </w:tcPr>
          <w:p w:rsidR="00492373" w:rsidRPr="00D31537" w:rsidRDefault="00F01699" w:rsidP="00792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537">
              <w:rPr>
                <w:rFonts w:ascii="Times New Roman" w:hAnsi="Times New Roman" w:cs="Times New Roman"/>
                <w:sz w:val="20"/>
                <w:szCs w:val="20"/>
              </w:rPr>
              <w:t>Приходь</w:t>
            </w:r>
            <w:r w:rsidR="00492373" w:rsidRPr="00D31537">
              <w:rPr>
                <w:rFonts w:ascii="Times New Roman" w:hAnsi="Times New Roman" w:cs="Times New Roman"/>
                <w:sz w:val="20"/>
                <w:szCs w:val="20"/>
              </w:rPr>
              <w:t>ко М.</w:t>
            </w:r>
            <w:proofErr w:type="gramStart"/>
            <w:r w:rsidR="00492373" w:rsidRPr="00D3153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492373" w:rsidRPr="00D31537">
              <w:rPr>
                <w:rFonts w:ascii="Times New Roman" w:hAnsi="Times New Roman" w:cs="Times New Roman"/>
                <w:sz w:val="20"/>
                <w:szCs w:val="20"/>
              </w:rPr>
              <w:t xml:space="preserve">,, Санин А.Ф., </w:t>
            </w:r>
            <w:proofErr w:type="spellStart"/>
            <w:r w:rsidR="00492373" w:rsidRPr="00D31537">
              <w:rPr>
                <w:rFonts w:ascii="Times New Roman" w:hAnsi="Times New Roman" w:cs="Times New Roman"/>
                <w:sz w:val="20"/>
                <w:szCs w:val="20"/>
              </w:rPr>
              <w:t>Ле</w:t>
            </w:r>
            <w:proofErr w:type="spellEnd"/>
            <w:r w:rsidR="00492373" w:rsidRPr="00D315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proofErr w:type="spellStart"/>
            <w:r w:rsidR="005F760E" w:rsidRPr="00D31537">
              <w:rPr>
                <w:rFonts w:ascii="Times New Roman" w:hAnsi="Times New Roman" w:cs="Times New Roman"/>
                <w:sz w:val="20"/>
                <w:szCs w:val="20"/>
              </w:rPr>
              <w:t>днянский</w:t>
            </w:r>
            <w:proofErr w:type="spellEnd"/>
            <w:r w:rsidR="005F760E" w:rsidRPr="00D31537">
              <w:rPr>
                <w:rFonts w:ascii="Times New Roman" w:hAnsi="Times New Roman" w:cs="Times New Roman"/>
                <w:sz w:val="20"/>
                <w:szCs w:val="20"/>
              </w:rPr>
              <w:t xml:space="preserve"> А.Ф.</w:t>
            </w:r>
          </w:p>
        </w:tc>
      </w:tr>
      <w:tr w:rsidR="0007742A" w:rsidRPr="00DE3B58" w:rsidTr="00F01699">
        <w:tc>
          <w:tcPr>
            <w:tcW w:w="751" w:type="dxa"/>
          </w:tcPr>
          <w:p w:rsidR="0007742A" w:rsidRPr="00D31537" w:rsidRDefault="005539C5" w:rsidP="00D31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53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83" w:type="dxa"/>
          </w:tcPr>
          <w:p w:rsidR="0007742A" w:rsidRPr="00D31537" w:rsidRDefault="0007742A" w:rsidP="0079239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315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Формирование ячеистой субструктуры в дисперсноупрочнённом алюминиевом сплаве </w:t>
            </w:r>
          </w:p>
        </w:tc>
        <w:tc>
          <w:tcPr>
            <w:tcW w:w="1274" w:type="dxa"/>
            <w:gridSpan w:val="2"/>
          </w:tcPr>
          <w:p w:rsidR="00804424" w:rsidRPr="00D31537" w:rsidRDefault="00804424" w:rsidP="008044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1537">
              <w:rPr>
                <w:rFonts w:ascii="Times New Roman" w:hAnsi="Times New Roman" w:cs="Times New Roman"/>
                <w:sz w:val="20"/>
                <w:szCs w:val="20"/>
              </w:rPr>
              <w:t>басыл</w:t>
            </w:r>
            <w:proofErr w:type="spellEnd"/>
            <w:r w:rsidRPr="00D315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7742A" w:rsidRPr="00D31537" w:rsidRDefault="00804424" w:rsidP="008044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53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D31537">
              <w:rPr>
                <w:rFonts w:ascii="Times New Roman" w:hAnsi="Times New Roman" w:cs="Times New Roman"/>
                <w:sz w:val="20"/>
                <w:szCs w:val="20"/>
              </w:rPr>
              <w:t>мақала</w:t>
            </w:r>
            <w:proofErr w:type="spellEnd"/>
            <w:r w:rsidRPr="00D3153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56" w:type="dxa"/>
          </w:tcPr>
          <w:p w:rsidR="0007742A" w:rsidRPr="00D31537" w:rsidRDefault="0007742A" w:rsidP="0079239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31537">
              <w:rPr>
                <w:rFonts w:ascii="Times New Roman" w:hAnsi="Times New Roman" w:cs="Times New Roman"/>
                <w:sz w:val="20"/>
                <w:szCs w:val="20"/>
              </w:rPr>
              <w:t>Вестник ЕНУ им. Л.Н. Гумилева, серия естественно-технических наук.   2015. –  №6(109). – С.73-80</w:t>
            </w:r>
          </w:p>
        </w:tc>
        <w:tc>
          <w:tcPr>
            <w:tcW w:w="1035" w:type="dxa"/>
            <w:gridSpan w:val="3"/>
          </w:tcPr>
          <w:p w:rsidR="0007742A" w:rsidRPr="00D31537" w:rsidRDefault="00F01699" w:rsidP="00792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537">
              <w:rPr>
                <w:rFonts w:ascii="Times New Roman" w:hAnsi="Times New Roman" w:cs="Times New Roman"/>
                <w:sz w:val="20"/>
                <w:szCs w:val="20"/>
              </w:rPr>
              <w:t xml:space="preserve">0.5 </w:t>
            </w:r>
          </w:p>
        </w:tc>
        <w:tc>
          <w:tcPr>
            <w:tcW w:w="2487" w:type="dxa"/>
          </w:tcPr>
          <w:p w:rsidR="0007742A" w:rsidRPr="00D31537" w:rsidRDefault="00F01699" w:rsidP="00792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1537">
              <w:rPr>
                <w:rFonts w:ascii="Times New Roman" w:hAnsi="Times New Roman" w:cs="Times New Roman"/>
                <w:sz w:val="20"/>
                <w:szCs w:val="20"/>
              </w:rPr>
              <w:t>Бечке</w:t>
            </w:r>
            <w:proofErr w:type="spellEnd"/>
            <w:r w:rsidRPr="00D31537">
              <w:rPr>
                <w:rFonts w:ascii="Times New Roman" w:hAnsi="Times New Roman" w:cs="Times New Roman"/>
                <w:sz w:val="20"/>
                <w:szCs w:val="20"/>
              </w:rPr>
              <w:t xml:space="preserve"> К.В.,</w:t>
            </w:r>
            <w:r w:rsidR="004043D1" w:rsidRPr="00D315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1537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r w:rsidR="0007742A" w:rsidRPr="00D31537">
              <w:rPr>
                <w:rFonts w:ascii="Times New Roman" w:hAnsi="Times New Roman" w:cs="Times New Roman"/>
                <w:sz w:val="20"/>
                <w:szCs w:val="20"/>
              </w:rPr>
              <w:t xml:space="preserve">нин А.Ф., </w:t>
            </w:r>
            <w:proofErr w:type="spellStart"/>
            <w:r w:rsidR="0007742A" w:rsidRPr="00D31537">
              <w:rPr>
                <w:rFonts w:ascii="Times New Roman" w:hAnsi="Times New Roman" w:cs="Times New Roman"/>
                <w:sz w:val="20"/>
                <w:szCs w:val="20"/>
              </w:rPr>
              <w:t>Ергалиев</w:t>
            </w:r>
            <w:proofErr w:type="spellEnd"/>
            <w:r w:rsidR="0007742A" w:rsidRPr="00D31537">
              <w:rPr>
                <w:rFonts w:ascii="Times New Roman" w:hAnsi="Times New Roman" w:cs="Times New Roman"/>
                <w:sz w:val="20"/>
                <w:szCs w:val="20"/>
              </w:rPr>
              <w:t xml:space="preserve"> Д.С.</w:t>
            </w:r>
          </w:p>
        </w:tc>
      </w:tr>
      <w:tr w:rsidR="0007742A" w:rsidRPr="00765388" w:rsidTr="00F01699">
        <w:tc>
          <w:tcPr>
            <w:tcW w:w="751" w:type="dxa"/>
          </w:tcPr>
          <w:p w:rsidR="0007742A" w:rsidRPr="00D31537" w:rsidRDefault="005539C5" w:rsidP="00D31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53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83" w:type="dxa"/>
          </w:tcPr>
          <w:p w:rsidR="0007742A" w:rsidRPr="00D31537" w:rsidRDefault="0007742A" w:rsidP="0079239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315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Углеродные волокна как армирующий материал композитов</w:t>
            </w:r>
          </w:p>
        </w:tc>
        <w:tc>
          <w:tcPr>
            <w:tcW w:w="1274" w:type="dxa"/>
            <w:gridSpan w:val="2"/>
          </w:tcPr>
          <w:p w:rsidR="004043D1" w:rsidRPr="00D31537" w:rsidRDefault="004043D1" w:rsidP="00404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1537">
              <w:rPr>
                <w:rFonts w:ascii="Times New Roman" w:hAnsi="Times New Roman" w:cs="Times New Roman"/>
                <w:sz w:val="20"/>
                <w:szCs w:val="20"/>
              </w:rPr>
              <w:t>басыл</w:t>
            </w:r>
            <w:proofErr w:type="spellEnd"/>
            <w:r w:rsidRPr="00D315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7742A" w:rsidRPr="00D31537" w:rsidRDefault="004043D1" w:rsidP="00404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53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D31537">
              <w:rPr>
                <w:rFonts w:ascii="Times New Roman" w:hAnsi="Times New Roman" w:cs="Times New Roman"/>
                <w:sz w:val="20"/>
                <w:szCs w:val="20"/>
              </w:rPr>
              <w:t>мақала</w:t>
            </w:r>
            <w:proofErr w:type="spellEnd"/>
            <w:r w:rsidRPr="00D3153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56" w:type="dxa"/>
          </w:tcPr>
          <w:p w:rsidR="0007742A" w:rsidRPr="00D31537" w:rsidRDefault="0007742A" w:rsidP="0079239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31537">
              <w:rPr>
                <w:rFonts w:ascii="Times New Roman" w:hAnsi="Times New Roman" w:cs="Times New Roman"/>
                <w:sz w:val="20"/>
                <w:szCs w:val="20"/>
              </w:rPr>
              <w:t>Вестник ЕНУ им. Л.Н. Гумилева, серия естественно-технических наук.   2015. –  №6(109). – С.191-197</w:t>
            </w:r>
          </w:p>
        </w:tc>
        <w:tc>
          <w:tcPr>
            <w:tcW w:w="1035" w:type="dxa"/>
            <w:gridSpan w:val="3"/>
          </w:tcPr>
          <w:p w:rsidR="0007742A" w:rsidRPr="00D31537" w:rsidRDefault="00F01699" w:rsidP="00792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537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2487" w:type="dxa"/>
          </w:tcPr>
          <w:p w:rsidR="0007742A" w:rsidRPr="00D31537" w:rsidRDefault="00F01699" w:rsidP="00792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537">
              <w:rPr>
                <w:rFonts w:ascii="Times New Roman" w:hAnsi="Times New Roman" w:cs="Times New Roman"/>
                <w:sz w:val="20"/>
                <w:szCs w:val="20"/>
              </w:rPr>
              <w:t>Потапов А.М.,</w:t>
            </w:r>
            <w:r w:rsidR="00F630F7" w:rsidRPr="00D315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1537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r w:rsidR="0007742A" w:rsidRPr="00D31537">
              <w:rPr>
                <w:rFonts w:ascii="Times New Roman" w:hAnsi="Times New Roman" w:cs="Times New Roman"/>
                <w:sz w:val="20"/>
                <w:szCs w:val="20"/>
              </w:rPr>
              <w:t>нин А.Ф.</w:t>
            </w:r>
          </w:p>
        </w:tc>
      </w:tr>
      <w:tr w:rsidR="002C2909" w:rsidRPr="00AC67EF" w:rsidTr="00F01699">
        <w:tc>
          <w:tcPr>
            <w:tcW w:w="751" w:type="dxa"/>
          </w:tcPr>
          <w:p w:rsidR="002C2909" w:rsidRPr="00D31537" w:rsidRDefault="005539C5" w:rsidP="00D315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53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583" w:type="dxa"/>
          </w:tcPr>
          <w:p w:rsidR="002C2909" w:rsidRPr="00D31537" w:rsidRDefault="002C2909" w:rsidP="008F5976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31537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О влиянии рабочих параметров камеры сгорания на несущую способность цилиндрической оболочки жидкостного ракетного двигателя </w:t>
            </w:r>
          </w:p>
        </w:tc>
        <w:tc>
          <w:tcPr>
            <w:tcW w:w="1274" w:type="dxa"/>
            <w:gridSpan w:val="2"/>
          </w:tcPr>
          <w:p w:rsidR="002C2909" w:rsidRPr="00D31537" w:rsidRDefault="002C2909" w:rsidP="008F59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1537">
              <w:rPr>
                <w:rFonts w:ascii="Times New Roman" w:hAnsi="Times New Roman"/>
                <w:sz w:val="20"/>
                <w:szCs w:val="20"/>
              </w:rPr>
              <w:t>басыл</w:t>
            </w:r>
            <w:proofErr w:type="spellEnd"/>
            <w:r w:rsidRPr="00D3153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C2909" w:rsidRPr="00D31537" w:rsidRDefault="002C2909" w:rsidP="008F59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537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D31537">
              <w:rPr>
                <w:rFonts w:ascii="Times New Roman" w:hAnsi="Times New Roman"/>
                <w:sz w:val="20"/>
                <w:szCs w:val="20"/>
              </w:rPr>
              <w:t>мақала</w:t>
            </w:r>
            <w:proofErr w:type="spellEnd"/>
            <w:r w:rsidRPr="00D3153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656" w:type="dxa"/>
          </w:tcPr>
          <w:p w:rsidR="002C2909" w:rsidRPr="00D31537" w:rsidRDefault="002C2909" w:rsidP="008F597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1537">
              <w:rPr>
                <w:rFonts w:ascii="Times New Roman" w:hAnsi="Times New Roman"/>
                <w:sz w:val="20"/>
                <w:szCs w:val="20"/>
              </w:rPr>
              <w:t>Вестник ЕНУ им. Л.Н. Гумилева,   2013.- Выпуск №4 (95). Часть 2 – С. 162 – 101</w:t>
            </w:r>
          </w:p>
        </w:tc>
        <w:tc>
          <w:tcPr>
            <w:tcW w:w="1035" w:type="dxa"/>
            <w:gridSpan w:val="3"/>
          </w:tcPr>
          <w:p w:rsidR="002C2909" w:rsidRPr="00D31537" w:rsidRDefault="002C2909" w:rsidP="008F597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31537">
              <w:rPr>
                <w:rFonts w:ascii="Times New Roman" w:hAnsi="Times New Roman"/>
                <w:sz w:val="20"/>
                <w:szCs w:val="20"/>
                <w:lang w:val="kk-KZ"/>
              </w:rPr>
              <w:t>0,5</w:t>
            </w:r>
          </w:p>
        </w:tc>
        <w:tc>
          <w:tcPr>
            <w:tcW w:w="2487" w:type="dxa"/>
          </w:tcPr>
          <w:p w:rsidR="002C2909" w:rsidRPr="00D31537" w:rsidRDefault="002C2909" w:rsidP="008F5976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31537">
              <w:rPr>
                <w:rFonts w:ascii="Times New Roman" w:hAnsi="Times New Roman"/>
                <w:sz w:val="20"/>
                <w:szCs w:val="20"/>
                <w:lang w:val="kk-KZ"/>
              </w:rPr>
              <w:t>У.Т. Касымов,  Ергалиев Д.С., Б.К. Ибилдаев, М.И. Касабеков</w:t>
            </w:r>
          </w:p>
        </w:tc>
      </w:tr>
      <w:tr w:rsidR="002C2909" w:rsidRPr="00AC67EF" w:rsidTr="00F01699">
        <w:tc>
          <w:tcPr>
            <w:tcW w:w="751" w:type="dxa"/>
          </w:tcPr>
          <w:p w:rsidR="002C2909" w:rsidRPr="00D31537" w:rsidRDefault="005539C5" w:rsidP="00D315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53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583" w:type="dxa"/>
          </w:tcPr>
          <w:p w:rsidR="002C2909" w:rsidRPr="00D31537" w:rsidRDefault="002C2909" w:rsidP="008F5976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31537">
              <w:rPr>
                <w:rFonts w:ascii="Times New Roman" w:hAnsi="Times New Roman"/>
                <w:bCs/>
                <w:iCs/>
                <w:sz w:val="20"/>
                <w:szCs w:val="20"/>
              </w:rPr>
              <w:t>О применении композитных материалов для соединения ступеней ракет-носителей</w:t>
            </w:r>
          </w:p>
        </w:tc>
        <w:tc>
          <w:tcPr>
            <w:tcW w:w="1274" w:type="dxa"/>
            <w:gridSpan w:val="2"/>
          </w:tcPr>
          <w:p w:rsidR="002C2909" w:rsidRPr="00D31537" w:rsidRDefault="002C2909" w:rsidP="008F59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1537">
              <w:rPr>
                <w:rFonts w:ascii="Times New Roman" w:hAnsi="Times New Roman"/>
                <w:sz w:val="20"/>
                <w:szCs w:val="20"/>
              </w:rPr>
              <w:t>басыл</w:t>
            </w:r>
            <w:proofErr w:type="spellEnd"/>
            <w:r w:rsidRPr="00D3153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C2909" w:rsidRPr="00D31537" w:rsidRDefault="002C2909" w:rsidP="008F59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537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D31537">
              <w:rPr>
                <w:rFonts w:ascii="Times New Roman" w:hAnsi="Times New Roman"/>
                <w:sz w:val="20"/>
                <w:szCs w:val="20"/>
              </w:rPr>
              <w:t>мақала</w:t>
            </w:r>
            <w:proofErr w:type="spellEnd"/>
            <w:r w:rsidRPr="00D3153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656" w:type="dxa"/>
          </w:tcPr>
          <w:p w:rsidR="002C2909" w:rsidRPr="00D31537" w:rsidRDefault="002C2909" w:rsidP="008F597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1537">
              <w:rPr>
                <w:rFonts w:ascii="Times New Roman" w:hAnsi="Times New Roman"/>
                <w:sz w:val="20"/>
                <w:szCs w:val="20"/>
              </w:rPr>
              <w:t>Вестник ЕНУ им. Л.Н. Гумилева,   2013.- Выпуск №4 (95). Часть 1 – С.289 – 296</w:t>
            </w:r>
          </w:p>
        </w:tc>
        <w:tc>
          <w:tcPr>
            <w:tcW w:w="1035" w:type="dxa"/>
            <w:gridSpan w:val="3"/>
          </w:tcPr>
          <w:p w:rsidR="002C2909" w:rsidRPr="00D31537" w:rsidRDefault="002C2909" w:rsidP="008F597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31537">
              <w:rPr>
                <w:rFonts w:ascii="Times New Roman" w:hAnsi="Times New Roman"/>
                <w:sz w:val="20"/>
                <w:szCs w:val="20"/>
                <w:lang w:val="kk-KZ"/>
              </w:rPr>
              <w:t>0,5</w:t>
            </w:r>
          </w:p>
        </w:tc>
        <w:tc>
          <w:tcPr>
            <w:tcW w:w="2487" w:type="dxa"/>
          </w:tcPr>
          <w:p w:rsidR="002C2909" w:rsidRPr="00D31537" w:rsidRDefault="002C2909" w:rsidP="008F5976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315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У.Т. Касымов,  Ергалиев Д.С., Б.К. Ибилдаев, </w:t>
            </w:r>
          </w:p>
        </w:tc>
      </w:tr>
      <w:tr w:rsidR="005539C5" w:rsidRPr="002C2909" w:rsidTr="00F01699">
        <w:tc>
          <w:tcPr>
            <w:tcW w:w="751" w:type="dxa"/>
          </w:tcPr>
          <w:p w:rsidR="005539C5" w:rsidRPr="00D31537" w:rsidRDefault="005539C5" w:rsidP="00D315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53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583" w:type="dxa"/>
          </w:tcPr>
          <w:p w:rsidR="005539C5" w:rsidRPr="00D31537" w:rsidRDefault="005539C5" w:rsidP="008F5976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31537">
              <w:rPr>
                <w:rFonts w:ascii="Times New Roman" w:hAnsi="Times New Roman"/>
                <w:sz w:val="20"/>
                <w:szCs w:val="20"/>
                <w:lang w:val="kk-KZ"/>
              </w:rPr>
              <w:t>Исследования магнето-сопротивления полупроводников при одноосной упругой деформации</w:t>
            </w:r>
          </w:p>
        </w:tc>
        <w:tc>
          <w:tcPr>
            <w:tcW w:w="1274" w:type="dxa"/>
            <w:gridSpan w:val="2"/>
          </w:tcPr>
          <w:p w:rsidR="005539C5" w:rsidRPr="00D31537" w:rsidRDefault="005539C5" w:rsidP="008F597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1537">
              <w:rPr>
                <w:rFonts w:ascii="Times New Roman" w:hAnsi="Times New Roman"/>
                <w:sz w:val="20"/>
                <w:szCs w:val="20"/>
              </w:rPr>
              <w:t>басыл</w:t>
            </w:r>
            <w:proofErr w:type="spellEnd"/>
            <w:r w:rsidRPr="00D3153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539C5" w:rsidRPr="00D31537" w:rsidRDefault="005539C5" w:rsidP="008F597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1537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D31537">
              <w:rPr>
                <w:rFonts w:ascii="Times New Roman" w:hAnsi="Times New Roman"/>
                <w:sz w:val="20"/>
                <w:szCs w:val="20"/>
              </w:rPr>
              <w:t>мақала</w:t>
            </w:r>
            <w:proofErr w:type="spellEnd"/>
            <w:r w:rsidRPr="00D3153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656" w:type="dxa"/>
          </w:tcPr>
          <w:p w:rsidR="005539C5" w:rsidRPr="00D31537" w:rsidRDefault="005539C5" w:rsidP="008F597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1537">
              <w:rPr>
                <w:rFonts w:ascii="Times New Roman" w:hAnsi="Times New Roman"/>
                <w:sz w:val="20"/>
                <w:szCs w:val="20"/>
              </w:rPr>
              <w:t>Вестник ЕНУ им Л.Н. Гумилева,  2012. –  №4(89). – С.256-259</w:t>
            </w:r>
          </w:p>
        </w:tc>
        <w:tc>
          <w:tcPr>
            <w:tcW w:w="1035" w:type="dxa"/>
            <w:gridSpan w:val="3"/>
          </w:tcPr>
          <w:p w:rsidR="005539C5" w:rsidRPr="00D31537" w:rsidRDefault="005539C5" w:rsidP="008F597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31537">
              <w:rPr>
                <w:rFonts w:ascii="Times New Roman" w:hAnsi="Times New Roman"/>
                <w:sz w:val="20"/>
                <w:szCs w:val="20"/>
              </w:rPr>
              <w:t xml:space="preserve">0,3 </w:t>
            </w:r>
          </w:p>
          <w:p w:rsidR="005539C5" w:rsidRPr="00D31537" w:rsidRDefault="005539C5" w:rsidP="008F59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7" w:type="dxa"/>
          </w:tcPr>
          <w:p w:rsidR="005539C5" w:rsidRPr="00D31537" w:rsidRDefault="005539C5" w:rsidP="008F597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1537">
              <w:rPr>
                <w:rFonts w:ascii="Times New Roman" w:hAnsi="Times New Roman"/>
                <w:sz w:val="20"/>
                <w:szCs w:val="20"/>
              </w:rPr>
              <w:t>Таймуратова</w:t>
            </w:r>
            <w:proofErr w:type="spellEnd"/>
            <w:r w:rsidRPr="00D31537">
              <w:rPr>
                <w:rFonts w:ascii="Times New Roman" w:hAnsi="Times New Roman"/>
                <w:sz w:val="20"/>
                <w:szCs w:val="20"/>
              </w:rPr>
              <w:t xml:space="preserve"> Л.</w:t>
            </w:r>
          </w:p>
        </w:tc>
      </w:tr>
      <w:tr w:rsidR="00D31537" w:rsidRPr="00AC67EF" w:rsidTr="00F01699">
        <w:tc>
          <w:tcPr>
            <w:tcW w:w="751" w:type="dxa"/>
          </w:tcPr>
          <w:p w:rsidR="00D31537" w:rsidRPr="00D31537" w:rsidRDefault="00D31537" w:rsidP="007F69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537">
              <w:rPr>
                <w:rFonts w:ascii="Times New Roman" w:hAnsi="Times New Roman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4583" w:type="dxa"/>
          </w:tcPr>
          <w:p w:rsidR="00D31537" w:rsidRPr="00D31537" w:rsidRDefault="00D31537" w:rsidP="007F69C1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31537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Модель орбитальной траектории летательного аппарата с учетом эллиптизма</w:t>
            </w:r>
          </w:p>
        </w:tc>
        <w:tc>
          <w:tcPr>
            <w:tcW w:w="1274" w:type="dxa"/>
            <w:gridSpan w:val="2"/>
          </w:tcPr>
          <w:p w:rsidR="00D31537" w:rsidRPr="00D31537" w:rsidRDefault="00D31537" w:rsidP="007F69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1537">
              <w:rPr>
                <w:rFonts w:ascii="Times New Roman" w:hAnsi="Times New Roman"/>
                <w:sz w:val="20"/>
                <w:szCs w:val="20"/>
              </w:rPr>
              <w:t>басыл</w:t>
            </w:r>
            <w:proofErr w:type="spellEnd"/>
            <w:r w:rsidRPr="00D3153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31537" w:rsidRPr="00D31537" w:rsidRDefault="00D31537" w:rsidP="007F69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537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D31537">
              <w:rPr>
                <w:rFonts w:ascii="Times New Roman" w:hAnsi="Times New Roman"/>
                <w:sz w:val="20"/>
                <w:szCs w:val="20"/>
              </w:rPr>
              <w:t>мақала</w:t>
            </w:r>
            <w:proofErr w:type="spellEnd"/>
            <w:r w:rsidRPr="00D31537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D31537" w:rsidRPr="00D31537" w:rsidRDefault="00D31537" w:rsidP="007F69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56" w:type="dxa"/>
          </w:tcPr>
          <w:p w:rsidR="00D31537" w:rsidRPr="00D31537" w:rsidRDefault="00D31537" w:rsidP="007F69C1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1537">
              <w:rPr>
                <w:rFonts w:ascii="Times New Roman" w:hAnsi="Times New Roman"/>
                <w:sz w:val="20"/>
                <w:szCs w:val="20"/>
              </w:rPr>
              <w:t>КазНИТУ</w:t>
            </w:r>
            <w:proofErr w:type="spellEnd"/>
            <w:r w:rsidRPr="00D31537">
              <w:rPr>
                <w:rFonts w:ascii="Times New Roman" w:hAnsi="Times New Roman"/>
                <w:sz w:val="20"/>
                <w:szCs w:val="20"/>
              </w:rPr>
              <w:t>, 2020. –  №4(140). – С.278-285</w:t>
            </w:r>
          </w:p>
        </w:tc>
        <w:tc>
          <w:tcPr>
            <w:tcW w:w="1035" w:type="dxa"/>
            <w:gridSpan w:val="3"/>
          </w:tcPr>
          <w:p w:rsidR="00D31537" w:rsidRPr="00D31537" w:rsidRDefault="00D31537" w:rsidP="007F69C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31537">
              <w:rPr>
                <w:rFonts w:ascii="Times New Roman" w:hAnsi="Times New Roman"/>
                <w:sz w:val="20"/>
                <w:szCs w:val="20"/>
                <w:lang w:val="kk-KZ"/>
              </w:rPr>
              <w:t>0,5</w:t>
            </w:r>
          </w:p>
          <w:p w:rsidR="00D31537" w:rsidRPr="00D31537" w:rsidRDefault="00D31537" w:rsidP="007F69C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487" w:type="dxa"/>
          </w:tcPr>
          <w:p w:rsidR="00D31537" w:rsidRPr="00D31537" w:rsidRDefault="00D31537" w:rsidP="007F69C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31537">
              <w:rPr>
                <w:rFonts w:ascii="Times New Roman" w:hAnsi="Times New Roman"/>
                <w:sz w:val="20"/>
                <w:szCs w:val="20"/>
                <w:lang w:val="kk-KZ"/>
              </w:rPr>
              <w:t>Жармаганбетова Г.М., Ергалиев Д.С., Әбдірашев О.К.</w:t>
            </w:r>
          </w:p>
        </w:tc>
      </w:tr>
      <w:tr w:rsidR="00D31537" w:rsidRPr="00AC67EF" w:rsidTr="00F01699">
        <w:tc>
          <w:tcPr>
            <w:tcW w:w="751" w:type="dxa"/>
          </w:tcPr>
          <w:p w:rsidR="00D31537" w:rsidRPr="00D31537" w:rsidRDefault="00D31537" w:rsidP="007F69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537">
              <w:rPr>
                <w:rFonts w:ascii="Times New Roman" w:hAnsi="Times New Roman"/>
                <w:sz w:val="20"/>
                <w:szCs w:val="20"/>
                <w:lang w:val="sr-Cyrl-CS"/>
              </w:rPr>
              <w:t>11</w:t>
            </w:r>
          </w:p>
        </w:tc>
        <w:tc>
          <w:tcPr>
            <w:tcW w:w="4583" w:type="dxa"/>
          </w:tcPr>
          <w:p w:rsidR="00D31537" w:rsidRPr="00D31537" w:rsidRDefault="00D31537" w:rsidP="007F69C1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D31537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Математикалық модельдеу әдістерімен екі механикалық дененің соқтығысу ықтималдығын есептеу</w:t>
            </w:r>
          </w:p>
        </w:tc>
        <w:tc>
          <w:tcPr>
            <w:tcW w:w="1274" w:type="dxa"/>
            <w:gridSpan w:val="2"/>
          </w:tcPr>
          <w:p w:rsidR="00D31537" w:rsidRPr="00D31537" w:rsidRDefault="00D31537" w:rsidP="007F69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1537">
              <w:rPr>
                <w:rFonts w:ascii="Times New Roman" w:hAnsi="Times New Roman"/>
                <w:sz w:val="20"/>
                <w:szCs w:val="20"/>
              </w:rPr>
              <w:t>басыл</w:t>
            </w:r>
            <w:proofErr w:type="spellEnd"/>
            <w:r w:rsidRPr="00D3153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31537" w:rsidRPr="00D31537" w:rsidRDefault="00D31537" w:rsidP="007F69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537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D31537">
              <w:rPr>
                <w:rFonts w:ascii="Times New Roman" w:hAnsi="Times New Roman"/>
                <w:sz w:val="20"/>
                <w:szCs w:val="20"/>
              </w:rPr>
              <w:t>мақала</w:t>
            </w:r>
            <w:proofErr w:type="spellEnd"/>
            <w:r w:rsidRPr="00D31537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D31537" w:rsidRPr="00D31537" w:rsidRDefault="00D31537" w:rsidP="007F69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56" w:type="dxa"/>
          </w:tcPr>
          <w:p w:rsidR="00D31537" w:rsidRPr="00D31537" w:rsidRDefault="00D31537" w:rsidP="007F69C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1537">
              <w:rPr>
                <w:rFonts w:ascii="Times New Roman" w:hAnsi="Times New Roman"/>
                <w:sz w:val="20"/>
                <w:szCs w:val="20"/>
                <w:lang w:val="sr-Cyrl-CS"/>
              </w:rPr>
              <w:t>Вестник Казахского университета путей сообщения. Промышленный транспорт Казахстана</w:t>
            </w:r>
            <w:r w:rsidRPr="00D31537">
              <w:rPr>
                <w:rFonts w:ascii="Times New Roman" w:hAnsi="Times New Roman"/>
                <w:sz w:val="20"/>
                <w:szCs w:val="20"/>
              </w:rPr>
              <w:t>. №3-220 г. С.87-91.</w:t>
            </w:r>
          </w:p>
        </w:tc>
        <w:tc>
          <w:tcPr>
            <w:tcW w:w="1035" w:type="dxa"/>
            <w:gridSpan w:val="3"/>
          </w:tcPr>
          <w:p w:rsidR="00D31537" w:rsidRPr="00D31537" w:rsidRDefault="00D31537" w:rsidP="007F69C1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31537">
              <w:rPr>
                <w:rFonts w:ascii="Times New Roman" w:hAnsi="Times New Roman"/>
                <w:sz w:val="20"/>
                <w:szCs w:val="20"/>
                <w:lang w:val="sr-Cyrl-CS"/>
              </w:rPr>
              <w:t>0.3</w:t>
            </w:r>
          </w:p>
        </w:tc>
        <w:tc>
          <w:tcPr>
            <w:tcW w:w="2487" w:type="dxa"/>
          </w:tcPr>
          <w:p w:rsidR="00D31537" w:rsidRPr="00D31537" w:rsidRDefault="00D31537" w:rsidP="007F69C1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31537">
              <w:rPr>
                <w:rFonts w:ascii="Times New Roman" w:hAnsi="Times New Roman"/>
                <w:sz w:val="20"/>
                <w:szCs w:val="20"/>
                <w:lang w:val="kk-KZ"/>
              </w:rPr>
              <w:t>Джумамухамбетов Н.Г., Нургалиева Р.М., Тлеубаева А.О.</w:t>
            </w:r>
          </w:p>
        </w:tc>
      </w:tr>
      <w:tr w:rsidR="00D31537" w:rsidRPr="00765388" w:rsidTr="0079239D">
        <w:tc>
          <w:tcPr>
            <w:tcW w:w="14786" w:type="dxa"/>
            <w:gridSpan w:val="9"/>
          </w:tcPr>
          <w:p w:rsidR="00D31537" w:rsidRPr="00D31537" w:rsidRDefault="00D31537" w:rsidP="00375FDC">
            <w:pPr>
              <w:tabs>
                <w:tab w:val="left" w:pos="7655"/>
                <w:tab w:val="left" w:pos="7797"/>
                <w:tab w:val="left" w:pos="8505"/>
                <w:tab w:val="left" w:pos="8789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Соискатель</w:t>
            </w:r>
          </w:p>
          <w:p w:rsidR="00D31537" w:rsidRPr="00D31537" w:rsidRDefault="00D31537" w:rsidP="00375FDC">
            <w:pPr>
              <w:tabs>
                <w:tab w:val="left" w:pos="7655"/>
                <w:tab w:val="left" w:pos="7797"/>
                <w:tab w:val="left" w:pos="8505"/>
                <w:tab w:val="left" w:pos="8789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3153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К.ф.-м.н.                                                        А.Д. Тулегулов</w:t>
            </w:r>
          </w:p>
          <w:p w:rsidR="00D31537" w:rsidRPr="00D31537" w:rsidRDefault="00D31537" w:rsidP="0018460A">
            <w:pPr>
              <w:tabs>
                <w:tab w:val="left" w:pos="7655"/>
                <w:tab w:val="left" w:pos="7797"/>
                <w:tab w:val="left" w:pos="8505"/>
                <w:tab w:val="left" w:pos="8789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31537" w:rsidRPr="00D31537" w:rsidRDefault="00D31537" w:rsidP="0018460A">
            <w:pPr>
              <w:tabs>
                <w:tab w:val="left" w:pos="7655"/>
                <w:tab w:val="left" w:pos="7797"/>
                <w:tab w:val="left" w:pos="8505"/>
                <w:tab w:val="left" w:pos="8789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3153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Список верен:</w:t>
            </w:r>
          </w:p>
          <w:p w:rsidR="00D31537" w:rsidRPr="00D31537" w:rsidRDefault="00D31537" w:rsidP="0018460A">
            <w:pPr>
              <w:tabs>
                <w:tab w:val="left" w:pos="7655"/>
                <w:tab w:val="left" w:pos="7797"/>
                <w:tab w:val="left" w:pos="8505"/>
                <w:tab w:val="left" w:pos="8789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3153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Ученый секретарь                                         С.Ж. Ибраимова</w:t>
            </w:r>
          </w:p>
          <w:p w:rsidR="00D31537" w:rsidRPr="00D31537" w:rsidRDefault="00D31537" w:rsidP="00EF632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D31537" w:rsidRPr="00964235" w:rsidTr="00EB4DF6">
        <w:tc>
          <w:tcPr>
            <w:tcW w:w="751" w:type="dxa"/>
          </w:tcPr>
          <w:p w:rsidR="00D31537" w:rsidRPr="00D31537" w:rsidRDefault="00D31537" w:rsidP="008F59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537"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4744" w:type="dxa"/>
            <w:gridSpan w:val="2"/>
          </w:tcPr>
          <w:p w:rsidR="00D31537" w:rsidRPr="00D31537" w:rsidRDefault="00D31537" w:rsidP="008F5976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D31537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Пайдалы жүктемені зымыран тасығыштан бөлу механизмдерін автоматты басқару жүйелері</w:t>
            </w:r>
          </w:p>
        </w:tc>
        <w:tc>
          <w:tcPr>
            <w:tcW w:w="1113" w:type="dxa"/>
          </w:tcPr>
          <w:p w:rsidR="00D31537" w:rsidRPr="00C6612E" w:rsidRDefault="00D31537" w:rsidP="008F597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C6612E">
              <w:rPr>
                <w:rFonts w:ascii="Times New Roman" w:hAnsi="Times New Roman"/>
                <w:sz w:val="20"/>
                <w:szCs w:val="20"/>
                <w:lang w:val="en-US"/>
              </w:rPr>
              <w:t>басыл</w:t>
            </w:r>
            <w:proofErr w:type="spellEnd"/>
            <w:proofErr w:type="gramEnd"/>
            <w:r w:rsidRPr="00C6612E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  <w:p w:rsidR="00D31537" w:rsidRPr="00C6612E" w:rsidRDefault="00D31537" w:rsidP="008F597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6612E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proofErr w:type="spellStart"/>
            <w:r w:rsidRPr="00C6612E">
              <w:rPr>
                <w:rFonts w:ascii="Times New Roman" w:hAnsi="Times New Roman"/>
                <w:sz w:val="20"/>
                <w:szCs w:val="20"/>
                <w:lang w:val="en-US"/>
              </w:rPr>
              <w:t>мақала</w:t>
            </w:r>
            <w:proofErr w:type="spellEnd"/>
            <w:r w:rsidRPr="00C6612E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  <w:p w:rsidR="00C6612E" w:rsidRPr="00C6612E" w:rsidRDefault="00C6612E" w:rsidP="00C6612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6612E">
              <w:rPr>
                <w:rFonts w:ascii="Times New Roman" w:hAnsi="Times New Roman"/>
                <w:sz w:val="20"/>
                <w:szCs w:val="20"/>
                <w:lang w:val="en-US"/>
              </w:rPr>
              <w:t>КОКС</w:t>
            </w:r>
          </w:p>
          <w:p w:rsidR="00D31537" w:rsidRPr="00C6612E" w:rsidRDefault="00C6612E" w:rsidP="00C6612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6612E">
              <w:rPr>
                <w:rFonts w:ascii="Times New Roman" w:hAnsi="Times New Roman"/>
                <w:sz w:val="20"/>
                <w:szCs w:val="20"/>
                <w:lang w:val="en-US"/>
              </w:rPr>
              <w:t>НВО</w:t>
            </w:r>
          </w:p>
        </w:tc>
        <w:tc>
          <w:tcPr>
            <w:tcW w:w="4840" w:type="dxa"/>
            <w:gridSpan w:val="2"/>
          </w:tcPr>
          <w:p w:rsidR="00D31537" w:rsidRPr="00D31537" w:rsidRDefault="00D31537" w:rsidP="008F597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1537">
              <w:rPr>
                <w:rFonts w:ascii="Times New Roman" w:hAnsi="Times New Roman"/>
                <w:sz w:val="20"/>
                <w:szCs w:val="20"/>
                <w:lang w:val="kk-KZ"/>
              </w:rPr>
              <w:t>Военный научно</w:t>
            </w:r>
            <w:r w:rsidRPr="00D31537">
              <w:rPr>
                <w:rFonts w:ascii="Times New Roman" w:hAnsi="Times New Roman"/>
                <w:sz w:val="20"/>
                <w:szCs w:val="20"/>
              </w:rPr>
              <w:t>-технический журнал военно-инженерного института радиоэлектроники и связи. №3(49), (сентябрь) 2022. Стр. 105-113</w:t>
            </w:r>
          </w:p>
        </w:tc>
        <w:tc>
          <w:tcPr>
            <w:tcW w:w="756" w:type="dxa"/>
          </w:tcPr>
          <w:p w:rsidR="00D31537" w:rsidRPr="00D31537" w:rsidRDefault="00D31537" w:rsidP="008F5976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537">
              <w:rPr>
                <w:rFonts w:ascii="Times New Roman" w:hAnsi="Times New Roman"/>
                <w:sz w:val="20"/>
                <w:szCs w:val="20"/>
                <w:lang w:val="en-US"/>
              </w:rPr>
              <w:t>0,55</w:t>
            </w:r>
          </w:p>
        </w:tc>
        <w:tc>
          <w:tcPr>
            <w:tcW w:w="2582" w:type="dxa"/>
            <w:gridSpan w:val="2"/>
          </w:tcPr>
          <w:p w:rsidR="00D31537" w:rsidRPr="00D31537" w:rsidRDefault="00D31537" w:rsidP="008F5976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31537">
              <w:rPr>
                <w:rFonts w:ascii="Times New Roman" w:hAnsi="Times New Roman"/>
                <w:sz w:val="20"/>
                <w:szCs w:val="20"/>
              </w:rPr>
              <w:t xml:space="preserve">К.М. Акишев, Б.С. </w:t>
            </w:r>
            <w:proofErr w:type="spellStart"/>
            <w:r w:rsidRPr="00D31537">
              <w:rPr>
                <w:rFonts w:ascii="Times New Roman" w:hAnsi="Times New Roman"/>
                <w:sz w:val="20"/>
                <w:szCs w:val="20"/>
              </w:rPr>
              <w:t>Бейсембаева</w:t>
            </w:r>
            <w:proofErr w:type="spellEnd"/>
            <w:r w:rsidRPr="00D31537">
              <w:rPr>
                <w:rFonts w:ascii="Times New Roman" w:hAnsi="Times New Roman"/>
                <w:sz w:val="20"/>
                <w:szCs w:val="20"/>
              </w:rPr>
              <w:t xml:space="preserve">, И.Б. </w:t>
            </w:r>
            <w:r w:rsidRPr="00D31537">
              <w:rPr>
                <w:rFonts w:ascii="Times New Roman" w:hAnsi="Times New Roman"/>
                <w:sz w:val="20"/>
                <w:szCs w:val="20"/>
                <w:lang w:val="kk-KZ"/>
              </w:rPr>
              <w:t>Әбдразах, С. Сергазы</w:t>
            </w:r>
          </w:p>
          <w:p w:rsidR="00D31537" w:rsidRPr="00D31537" w:rsidRDefault="00D31537" w:rsidP="008F59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1537" w:rsidRPr="00AC67EF" w:rsidTr="00EB4DF6">
        <w:tc>
          <w:tcPr>
            <w:tcW w:w="751" w:type="dxa"/>
          </w:tcPr>
          <w:p w:rsidR="00D31537" w:rsidRPr="00D31537" w:rsidRDefault="00D31537" w:rsidP="008F59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53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744" w:type="dxa"/>
            <w:gridSpan w:val="2"/>
          </w:tcPr>
          <w:p w:rsidR="00D31537" w:rsidRPr="00D31537" w:rsidRDefault="00D31537" w:rsidP="008F5976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D31537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Әуе кеңістігінің өткізу қабілетің оңтайландыру ұшін rnp тұжырымдамасын қолдану</w:t>
            </w:r>
          </w:p>
        </w:tc>
        <w:tc>
          <w:tcPr>
            <w:tcW w:w="1113" w:type="dxa"/>
          </w:tcPr>
          <w:p w:rsidR="00D31537" w:rsidRPr="00C6612E" w:rsidRDefault="00D31537" w:rsidP="008F597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6612E">
              <w:rPr>
                <w:rFonts w:ascii="Times New Roman" w:hAnsi="Times New Roman"/>
                <w:sz w:val="20"/>
                <w:szCs w:val="20"/>
                <w:lang w:val="kk-KZ"/>
              </w:rPr>
              <w:t>басыл.</w:t>
            </w:r>
          </w:p>
          <w:p w:rsidR="00D31537" w:rsidRPr="00C6612E" w:rsidRDefault="00D31537" w:rsidP="008F597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6612E">
              <w:rPr>
                <w:rFonts w:ascii="Times New Roman" w:hAnsi="Times New Roman"/>
                <w:sz w:val="20"/>
                <w:szCs w:val="20"/>
                <w:lang w:val="kk-KZ"/>
              </w:rPr>
              <w:t>(мақала)</w:t>
            </w:r>
          </w:p>
          <w:p w:rsidR="00C6612E" w:rsidRPr="00C6612E" w:rsidRDefault="00C6612E" w:rsidP="00C6612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6612E">
              <w:rPr>
                <w:rFonts w:ascii="Times New Roman" w:hAnsi="Times New Roman"/>
                <w:sz w:val="20"/>
                <w:szCs w:val="20"/>
                <w:lang w:val="kk-KZ"/>
              </w:rPr>
              <w:t>КОКС</w:t>
            </w:r>
          </w:p>
          <w:p w:rsidR="00D31537" w:rsidRPr="00C6612E" w:rsidRDefault="00C6612E" w:rsidP="00C6612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6612E">
              <w:rPr>
                <w:rFonts w:ascii="Times New Roman" w:hAnsi="Times New Roman"/>
                <w:sz w:val="20"/>
                <w:szCs w:val="20"/>
                <w:lang w:val="kk-KZ"/>
              </w:rPr>
              <w:t>НВО</w:t>
            </w:r>
          </w:p>
        </w:tc>
        <w:tc>
          <w:tcPr>
            <w:tcW w:w="4840" w:type="dxa"/>
            <w:gridSpan w:val="2"/>
          </w:tcPr>
          <w:p w:rsidR="00D31537" w:rsidRPr="00D31537" w:rsidRDefault="00D31537" w:rsidP="008F5976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31537">
              <w:rPr>
                <w:rFonts w:ascii="Times New Roman" w:hAnsi="Times New Roman"/>
                <w:sz w:val="20"/>
                <w:szCs w:val="20"/>
                <w:lang w:val="kk-KZ"/>
              </w:rPr>
              <w:t>Военный научно-технический журнал военно-инженерного института радиоэлектроники и связи. №</w:t>
            </w:r>
            <w:r w:rsidRPr="00D31537">
              <w:rPr>
                <w:rFonts w:ascii="Times New Roman" w:hAnsi="Times New Roman"/>
                <w:sz w:val="20"/>
                <w:szCs w:val="20"/>
              </w:rPr>
              <w:t>4</w:t>
            </w:r>
            <w:r w:rsidRPr="00D31537">
              <w:rPr>
                <w:rFonts w:ascii="Times New Roman" w:hAnsi="Times New Roman"/>
                <w:sz w:val="20"/>
                <w:szCs w:val="20"/>
                <w:lang w:val="kk-KZ"/>
              </w:rPr>
              <w:t>(50), 2022. С.116-125</w:t>
            </w:r>
          </w:p>
        </w:tc>
        <w:tc>
          <w:tcPr>
            <w:tcW w:w="756" w:type="dxa"/>
          </w:tcPr>
          <w:p w:rsidR="00D31537" w:rsidRPr="00D31537" w:rsidRDefault="00D31537" w:rsidP="008F597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31537">
              <w:rPr>
                <w:rFonts w:ascii="Times New Roman" w:hAnsi="Times New Roman"/>
                <w:sz w:val="20"/>
                <w:szCs w:val="20"/>
                <w:lang w:val="kk-KZ"/>
              </w:rPr>
              <w:t>0.7</w:t>
            </w:r>
          </w:p>
        </w:tc>
        <w:tc>
          <w:tcPr>
            <w:tcW w:w="2582" w:type="dxa"/>
            <w:gridSpan w:val="2"/>
          </w:tcPr>
          <w:p w:rsidR="00D31537" w:rsidRPr="00D31537" w:rsidRDefault="00D31537" w:rsidP="008F5976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31537">
              <w:rPr>
                <w:rFonts w:ascii="Times New Roman" w:hAnsi="Times New Roman"/>
                <w:sz w:val="20"/>
                <w:szCs w:val="20"/>
                <w:lang w:val="kk-KZ"/>
              </w:rPr>
              <w:t>Акишев К.М., Жамангарин Д.С., Ергалиев Д.С.</w:t>
            </w:r>
          </w:p>
        </w:tc>
      </w:tr>
      <w:tr w:rsidR="00D31537" w:rsidRPr="00964235" w:rsidTr="00EB4DF6">
        <w:tc>
          <w:tcPr>
            <w:tcW w:w="751" w:type="dxa"/>
          </w:tcPr>
          <w:p w:rsidR="00D31537" w:rsidRPr="00D31537" w:rsidRDefault="00D31537" w:rsidP="009B71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53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744" w:type="dxa"/>
            <w:gridSpan w:val="2"/>
          </w:tcPr>
          <w:p w:rsidR="00D31537" w:rsidRPr="00D31537" w:rsidRDefault="00D31537" w:rsidP="008F5976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spellStart"/>
            <w:r w:rsidRPr="00D31537">
              <w:rPr>
                <w:rFonts w:ascii="Times New Roman" w:hAnsi="Times New Roman"/>
                <w:bCs/>
                <w:iCs/>
                <w:sz w:val="20"/>
                <w:szCs w:val="20"/>
              </w:rPr>
              <w:t>Өз</w:t>
            </w:r>
            <w:proofErr w:type="spellEnd"/>
            <w:r w:rsidRPr="00D31537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D31537">
              <w:rPr>
                <w:rFonts w:ascii="Times New Roman" w:hAnsi="Times New Roman"/>
                <w:bCs/>
                <w:iCs/>
                <w:sz w:val="20"/>
                <w:szCs w:val="20"/>
              </w:rPr>
              <w:t>міндеттерін</w:t>
            </w:r>
            <w:proofErr w:type="spellEnd"/>
            <w:r w:rsidRPr="00D31537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D31537">
              <w:rPr>
                <w:rFonts w:ascii="Times New Roman" w:hAnsi="Times New Roman"/>
                <w:bCs/>
                <w:iCs/>
                <w:sz w:val="20"/>
                <w:szCs w:val="20"/>
              </w:rPr>
              <w:t>орындаған</w:t>
            </w:r>
            <w:proofErr w:type="spellEnd"/>
            <w:r w:rsidRPr="00D31537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D31537">
              <w:rPr>
                <w:rFonts w:ascii="Times New Roman" w:hAnsi="Times New Roman"/>
                <w:bCs/>
                <w:iCs/>
                <w:sz w:val="20"/>
                <w:szCs w:val="20"/>
              </w:rPr>
              <w:t>сатылар</w:t>
            </w:r>
            <w:proofErr w:type="spellEnd"/>
            <w:r w:rsidRPr="00D31537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мен </w:t>
            </w:r>
            <w:proofErr w:type="spellStart"/>
            <w:r w:rsidRPr="00D31537">
              <w:rPr>
                <w:rFonts w:ascii="Times New Roman" w:hAnsi="Times New Roman"/>
                <w:bCs/>
                <w:iCs/>
                <w:sz w:val="20"/>
                <w:szCs w:val="20"/>
              </w:rPr>
              <w:t>зымыран</w:t>
            </w:r>
            <w:proofErr w:type="spellEnd"/>
            <w:r w:rsidRPr="00D31537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D31537">
              <w:rPr>
                <w:rFonts w:ascii="Times New Roman" w:hAnsi="Times New Roman"/>
                <w:bCs/>
                <w:iCs/>
                <w:sz w:val="20"/>
                <w:szCs w:val="20"/>
              </w:rPr>
              <w:t>тасығыштардың</w:t>
            </w:r>
            <w:proofErr w:type="spellEnd"/>
            <w:r w:rsidRPr="00D31537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D31537">
              <w:rPr>
                <w:rFonts w:ascii="Times New Roman" w:hAnsi="Times New Roman"/>
                <w:bCs/>
                <w:iCs/>
                <w:sz w:val="20"/>
                <w:szCs w:val="20"/>
              </w:rPr>
              <w:t>бөлшектерінің</w:t>
            </w:r>
            <w:proofErr w:type="spellEnd"/>
            <w:r w:rsidRPr="00D31537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gramStart"/>
            <w:r w:rsidRPr="00D31537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парашют </w:t>
            </w:r>
            <w:proofErr w:type="spellStart"/>
            <w:r w:rsidRPr="00D31537">
              <w:rPr>
                <w:rFonts w:ascii="Times New Roman" w:hAnsi="Times New Roman"/>
                <w:bCs/>
                <w:iCs/>
                <w:sz w:val="20"/>
                <w:szCs w:val="20"/>
              </w:rPr>
              <w:t>ж</w:t>
            </w:r>
            <w:proofErr w:type="gramEnd"/>
            <w:r w:rsidRPr="00D31537">
              <w:rPr>
                <w:rFonts w:ascii="Times New Roman" w:hAnsi="Times New Roman"/>
                <w:bCs/>
                <w:iCs/>
                <w:sz w:val="20"/>
                <w:szCs w:val="20"/>
              </w:rPr>
              <w:t>үйесін</w:t>
            </w:r>
            <w:proofErr w:type="spellEnd"/>
            <w:r w:rsidRPr="00D31537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D31537">
              <w:rPr>
                <w:rFonts w:ascii="Times New Roman" w:hAnsi="Times New Roman"/>
                <w:bCs/>
                <w:iCs/>
                <w:sz w:val="20"/>
                <w:szCs w:val="20"/>
              </w:rPr>
              <w:t>зерттеу</w:t>
            </w:r>
            <w:proofErr w:type="spellEnd"/>
            <w:r w:rsidRPr="00D31537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D31537">
              <w:rPr>
                <w:rFonts w:ascii="Times New Roman" w:hAnsi="Times New Roman"/>
                <w:bCs/>
                <w:iCs/>
                <w:sz w:val="20"/>
                <w:szCs w:val="20"/>
              </w:rPr>
              <w:t>және</w:t>
            </w:r>
            <w:proofErr w:type="spellEnd"/>
            <w:r w:rsidRPr="00D31537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D31537">
              <w:rPr>
                <w:rFonts w:ascii="Times New Roman" w:hAnsi="Times New Roman"/>
                <w:bCs/>
                <w:iCs/>
                <w:sz w:val="20"/>
                <w:szCs w:val="20"/>
              </w:rPr>
              <w:t>оңтайландыру</w:t>
            </w:r>
            <w:proofErr w:type="spellEnd"/>
          </w:p>
        </w:tc>
        <w:tc>
          <w:tcPr>
            <w:tcW w:w="1113" w:type="dxa"/>
          </w:tcPr>
          <w:p w:rsidR="00D31537" w:rsidRPr="00C6612E" w:rsidRDefault="00D31537" w:rsidP="008F597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6612E">
              <w:rPr>
                <w:rFonts w:ascii="Times New Roman" w:hAnsi="Times New Roman"/>
                <w:sz w:val="20"/>
                <w:szCs w:val="20"/>
                <w:lang w:val="kk-KZ"/>
              </w:rPr>
              <w:t>басыл.</w:t>
            </w:r>
          </w:p>
          <w:p w:rsidR="00D31537" w:rsidRPr="00C6612E" w:rsidRDefault="00D31537" w:rsidP="008F597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6612E">
              <w:rPr>
                <w:rFonts w:ascii="Times New Roman" w:hAnsi="Times New Roman"/>
                <w:sz w:val="20"/>
                <w:szCs w:val="20"/>
                <w:lang w:val="kk-KZ"/>
              </w:rPr>
              <w:t>(мақала)</w:t>
            </w:r>
          </w:p>
          <w:p w:rsidR="00D31537" w:rsidRPr="00C6612E" w:rsidRDefault="00D31537" w:rsidP="008F597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840" w:type="dxa"/>
            <w:gridSpan w:val="2"/>
          </w:tcPr>
          <w:p w:rsidR="00D31537" w:rsidRPr="00D31537" w:rsidRDefault="00D31537" w:rsidP="008F5976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31537">
              <w:rPr>
                <w:rFonts w:ascii="Times New Roman" w:hAnsi="Times New Roman"/>
                <w:sz w:val="20"/>
                <w:szCs w:val="20"/>
                <w:lang w:val="kk-KZ"/>
              </w:rPr>
              <w:t>Вестник военного института национальной гвардии Республики Казахстан. №4(46), декабрь 2022.С.82-89</w:t>
            </w:r>
          </w:p>
        </w:tc>
        <w:tc>
          <w:tcPr>
            <w:tcW w:w="756" w:type="dxa"/>
          </w:tcPr>
          <w:p w:rsidR="00D31537" w:rsidRPr="00D31537" w:rsidRDefault="00D31537" w:rsidP="008F597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31537">
              <w:rPr>
                <w:rFonts w:ascii="Times New Roman" w:hAnsi="Times New Roman"/>
                <w:sz w:val="20"/>
                <w:szCs w:val="20"/>
                <w:lang w:val="kk-KZ"/>
              </w:rPr>
              <w:t>0,5</w:t>
            </w:r>
          </w:p>
        </w:tc>
        <w:tc>
          <w:tcPr>
            <w:tcW w:w="2582" w:type="dxa"/>
            <w:gridSpan w:val="2"/>
          </w:tcPr>
          <w:p w:rsidR="00D31537" w:rsidRPr="00D31537" w:rsidRDefault="00D31537" w:rsidP="0096423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315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Акишев К.М., Ергалиев Д.С., Демесинова С.С., </w:t>
            </w:r>
          </w:p>
        </w:tc>
      </w:tr>
      <w:tr w:rsidR="00D31537" w:rsidRPr="00AC67EF" w:rsidTr="00EB4DF6">
        <w:tc>
          <w:tcPr>
            <w:tcW w:w="751" w:type="dxa"/>
          </w:tcPr>
          <w:p w:rsidR="00D31537" w:rsidRPr="00D31537" w:rsidRDefault="00D31537" w:rsidP="009B71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537"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744" w:type="dxa"/>
            <w:gridSpan w:val="2"/>
          </w:tcPr>
          <w:p w:rsidR="00797894" w:rsidRDefault="00D31537" w:rsidP="008F5976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D31537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Matlab инструменталдык ортасындағы п</w:t>
            </w:r>
          </w:p>
          <w:p w:rsidR="00D31537" w:rsidRPr="00D31537" w:rsidRDefault="00D31537" w:rsidP="008F5976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D31537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айдаланылған сатылардың парашют жүйесінің имитациялық моделі</w:t>
            </w:r>
          </w:p>
        </w:tc>
        <w:tc>
          <w:tcPr>
            <w:tcW w:w="1113" w:type="dxa"/>
          </w:tcPr>
          <w:p w:rsidR="00D31537" w:rsidRPr="00C6612E" w:rsidRDefault="00D31537" w:rsidP="008F597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6612E">
              <w:rPr>
                <w:rFonts w:ascii="Times New Roman" w:hAnsi="Times New Roman"/>
                <w:sz w:val="20"/>
                <w:szCs w:val="20"/>
                <w:lang w:val="kk-KZ"/>
              </w:rPr>
              <w:t>басыл.</w:t>
            </w:r>
          </w:p>
          <w:p w:rsidR="00D31537" w:rsidRPr="00C6612E" w:rsidRDefault="00D31537" w:rsidP="008F597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6612E">
              <w:rPr>
                <w:rFonts w:ascii="Times New Roman" w:hAnsi="Times New Roman"/>
                <w:sz w:val="20"/>
                <w:szCs w:val="20"/>
                <w:lang w:val="kk-KZ"/>
              </w:rPr>
              <w:t>(мақала)</w:t>
            </w:r>
          </w:p>
          <w:p w:rsidR="00C6612E" w:rsidRPr="00C6612E" w:rsidRDefault="00C6612E" w:rsidP="00C6612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6612E">
              <w:rPr>
                <w:rFonts w:ascii="Times New Roman" w:hAnsi="Times New Roman"/>
                <w:sz w:val="20"/>
                <w:szCs w:val="20"/>
                <w:lang w:val="kk-KZ"/>
              </w:rPr>
              <w:t>КОКС</w:t>
            </w:r>
          </w:p>
          <w:p w:rsidR="00D31537" w:rsidRPr="00C6612E" w:rsidRDefault="00C6612E" w:rsidP="00C6612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6612E">
              <w:rPr>
                <w:rFonts w:ascii="Times New Roman" w:hAnsi="Times New Roman"/>
                <w:sz w:val="20"/>
                <w:szCs w:val="20"/>
                <w:lang w:val="kk-KZ"/>
              </w:rPr>
              <w:t>НВО</w:t>
            </w:r>
          </w:p>
        </w:tc>
        <w:tc>
          <w:tcPr>
            <w:tcW w:w="4840" w:type="dxa"/>
            <w:gridSpan w:val="2"/>
          </w:tcPr>
          <w:p w:rsidR="00D31537" w:rsidRPr="00D31537" w:rsidRDefault="00D31537" w:rsidP="008F5976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31537">
              <w:rPr>
                <w:rFonts w:ascii="Times New Roman" w:hAnsi="Times New Roman"/>
                <w:sz w:val="20"/>
                <w:szCs w:val="20"/>
                <w:lang w:val="kk-KZ"/>
              </w:rPr>
              <w:t>Вестник военного института национальной гвардии Республики Казахстан. №4(46), декабрь 2022. С.69-76</w:t>
            </w:r>
          </w:p>
        </w:tc>
        <w:tc>
          <w:tcPr>
            <w:tcW w:w="756" w:type="dxa"/>
          </w:tcPr>
          <w:p w:rsidR="00D31537" w:rsidRPr="00D31537" w:rsidRDefault="00D31537" w:rsidP="008F597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31537">
              <w:rPr>
                <w:rFonts w:ascii="Times New Roman" w:hAnsi="Times New Roman"/>
                <w:sz w:val="20"/>
                <w:szCs w:val="20"/>
                <w:lang w:val="kk-KZ"/>
              </w:rPr>
              <w:t>0,5</w:t>
            </w:r>
          </w:p>
        </w:tc>
        <w:tc>
          <w:tcPr>
            <w:tcW w:w="2582" w:type="dxa"/>
            <w:gridSpan w:val="2"/>
          </w:tcPr>
          <w:p w:rsidR="00D31537" w:rsidRPr="00D31537" w:rsidRDefault="00D31537" w:rsidP="008F5976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31537">
              <w:rPr>
                <w:rFonts w:ascii="Times New Roman" w:hAnsi="Times New Roman"/>
                <w:sz w:val="20"/>
                <w:szCs w:val="20"/>
                <w:lang w:val="kk-KZ"/>
              </w:rPr>
              <w:t>Акишев К.М., Ергалиев Д.С., Демесинова С.С., Бейсембаева Б.С.</w:t>
            </w:r>
          </w:p>
        </w:tc>
      </w:tr>
      <w:tr w:rsidR="00D31537" w:rsidRPr="00964235" w:rsidTr="00EB4DF6">
        <w:tc>
          <w:tcPr>
            <w:tcW w:w="751" w:type="dxa"/>
          </w:tcPr>
          <w:p w:rsidR="00D31537" w:rsidRPr="00D31537" w:rsidRDefault="00D31537" w:rsidP="009B71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31537">
              <w:rPr>
                <w:rFonts w:ascii="Times New Roman" w:hAnsi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4744" w:type="dxa"/>
            <w:gridSpan w:val="2"/>
          </w:tcPr>
          <w:p w:rsidR="00D31537" w:rsidRPr="00D31537" w:rsidRDefault="00D31537" w:rsidP="008F5976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D31537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Навигация құралдарының радиоэлектрондық жабдығының тиімділігің арттыруды қамтамасыз ететің іс-шаралар</w:t>
            </w:r>
          </w:p>
        </w:tc>
        <w:tc>
          <w:tcPr>
            <w:tcW w:w="1113" w:type="dxa"/>
          </w:tcPr>
          <w:p w:rsidR="00D31537" w:rsidRPr="00C6612E" w:rsidRDefault="00D31537" w:rsidP="008F597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6612E">
              <w:rPr>
                <w:rFonts w:ascii="Times New Roman" w:hAnsi="Times New Roman"/>
                <w:sz w:val="20"/>
                <w:szCs w:val="20"/>
                <w:lang w:val="kk-KZ"/>
              </w:rPr>
              <w:t>басыл.</w:t>
            </w:r>
          </w:p>
          <w:p w:rsidR="00D31537" w:rsidRPr="00C6612E" w:rsidRDefault="00D31537" w:rsidP="008F597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6612E">
              <w:rPr>
                <w:rFonts w:ascii="Times New Roman" w:hAnsi="Times New Roman"/>
                <w:sz w:val="20"/>
                <w:szCs w:val="20"/>
                <w:lang w:val="kk-KZ"/>
              </w:rPr>
              <w:t>(мақала)</w:t>
            </w:r>
          </w:p>
          <w:p w:rsidR="00C6612E" w:rsidRPr="00C6612E" w:rsidRDefault="00C6612E" w:rsidP="00C6612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6612E">
              <w:rPr>
                <w:rFonts w:ascii="Times New Roman" w:hAnsi="Times New Roman"/>
                <w:sz w:val="20"/>
                <w:szCs w:val="20"/>
                <w:lang w:val="kk-KZ"/>
              </w:rPr>
              <w:t>КОКС</w:t>
            </w:r>
          </w:p>
          <w:p w:rsidR="00D31537" w:rsidRPr="00C6612E" w:rsidRDefault="00C6612E" w:rsidP="00C6612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6612E">
              <w:rPr>
                <w:rFonts w:ascii="Times New Roman" w:hAnsi="Times New Roman"/>
                <w:sz w:val="20"/>
                <w:szCs w:val="20"/>
                <w:lang w:val="kk-KZ"/>
              </w:rPr>
              <w:t>НВО</w:t>
            </w:r>
          </w:p>
        </w:tc>
        <w:tc>
          <w:tcPr>
            <w:tcW w:w="4840" w:type="dxa"/>
            <w:gridSpan w:val="2"/>
          </w:tcPr>
          <w:p w:rsidR="00D31537" w:rsidRPr="00D31537" w:rsidRDefault="00D31537" w:rsidP="008F597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1537">
              <w:rPr>
                <w:rFonts w:ascii="Times New Roman" w:hAnsi="Times New Roman"/>
                <w:sz w:val="20"/>
                <w:szCs w:val="20"/>
                <w:lang w:val="kk-KZ"/>
              </w:rPr>
              <w:t>Военный научно-технический журнал военно-инженерного института радиоэлектроники и связи. №4(50), 2022. С</w:t>
            </w:r>
            <w:r w:rsidRPr="00D31537">
              <w:rPr>
                <w:rFonts w:ascii="Times New Roman" w:hAnsi="Times New Roman"/>
                <w:sz w:val="20"/>
                <w:szCs w:val="20"/>
              </w:rPr>
              <w:t>.40-50</w:t>
            </w:r>
          </w:p>
        </w:tc>
        <w:tc>
          <w:tcPr>
            <w:tcW w:w="756" w:type="dxa"/>
          </w:tcPr>
          <w:p w:rsidR="00D31537" w:rsidRPr="00D31537" w:rsidRDefault="00D31537" w:rsidP="008F597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31537">
              <w:rPr>
                <w:rFonts w:ascii="Times New Roman" w:hAnsi="Times New Roman"/>
                <w:sz w:val="20"/>
                <w:szCs w:val="20"/>
                <w:lang w:val="kk-KZ"/>
              </w:rPr>
              <w:t>0.75</w:t>
            </w:r>
          </w:p>
        </w:tc>
        <w:tc>
          <w:tcPr>
            <w:tcW w:w="2582" w:type="dxa"/>
            <w:gridSpan w:val="2"/>
          </w:tcPr>
          <w:p w:rsidR="00D31537" w:rsidRPr="00D31537" w:rsidRDefault="00D31537" w:rsidP="008F5976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31537">
              <w:rPr>
                <w:rFonts w:ascii="Times New Roman" w:hAnsi="Times New Roman"/>
                <w:sz w:val="20"/>
                <w:szCs w:val="20"/>
                <w:lang w:val="kk-KZ"/>
              </w:rPr>
              <w:t>Акишев К.М., Демесинова С.С., Тохаева А.О.</w:t>
            </w:r>
          </w:p>
        </w:tc>
      </w:tr>
      <w:tr w:rsidR="00D31537" w:rsidRPr="00964235" w:rsidTr="00EB4DF6">
        <w:tc>
          <w:tcPr>
            <w:tcW w:w="751" w:type="dxa"/>
          </w:tcPr>
          <w:p w:rsidR="00D31537" w:rsidRPr="00D31537" w:rsidRDefault="00D31537" w:rsidP="009B71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537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744" w:type="dxa"/>
            <w:gridSpan w:val="2"/>
          </w:tcPr>
          <w:p w:rsidR="00D31537" w:rsidRPr="00D31537" w:rsidRDefault="00D31537" w:rsidP="008F5976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D31537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Қозғалтқыш роторының айналуының әсері.Ұшақтың тұрақтылығы мен басқарылуы</w:t>
            </w:r>
          </w:p>
        </w:tc>
        <w:tc>
          <w:tcPr>
            <w:tcW w:w="1113" w:type="dxa"/>
          </w:tcPr>
          <w:p w:rsidR="00D31537" w:rsidRPr="00C6612E" w:rsidRDefault="00D31537" w:rsidP="008F597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6612E">
              <w:rPr>
                <w:rFonts w:ascii="Times New Roman" w:hAnsi="Times New Roman"/>
                <w:sz w:val="20"/>
                <w:szCs w:val="20"/>
                <w:lang w:val="kk-KZ"/>
              </w:rPr>
              <w:t>басыл.</w:t>
            </w:r>
          </w:p>
          <w:p w:rsidR="00D31537" w:rsidRPr="00C6612E" w:rsidRDefault="00D31537" w:rsidP="008F597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6612E">
              <w:rPr>
                <w:rFonts w:ascii="Times New Roman" w:hAnsi="Times New Roman"/>
                <w:sz w:val="20"/>
                <w:szCs w:val="20"/>
                <w:lang w:val="kk-KZ"/>
              </w:rPr>
              <w:t>(мақала)</w:t>
            </w:r>
          </w:p>
          <w:p w:rsidR="00C6612E" w:rsidRPr="00C6612E" w:rsidRDefault="00C6612E" w:rsidP="00C6612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6612E">
              <w:rPr>
                <w:rFonts w:ascii="Times New Roman" w:hAnsi="Times New Roman"/>
                <w:sz w:val="20"/>
                <w:szCs w:val="20"/>
                <w:lang w:val="kk-KZ"/>
              </w:rPr>
              <w:t>КОКС</w:t>
            </w:r>
          </w:p>
          <w:p w:rsidR="00D31537" w:rsidRPr="00C6612E" w:rsidRDefault="00C6612E" w:rsidP="00C6612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6612E">
              <w:rPr>
                <w:rFonts w:ascii="Times New Roman" w:hAnsi="Times New Roman"/>
                <w:sz w:val="20"/>
                <w:szCs w:val="20"/>
                <w:lang w:val="kk-KZ"/>
              </w:rPr>
              <w:t>НВО</w:t>
            </w:r>
          </w:p>
        </w:tc>
        <w:tc>
          <w:tcPr>
            <w:tcW w:w="4840" w:type="dxa"/>
            <w:gridSpan w:val="2"/>
          </w:tcPr>
          <w:p w:rsidR="00D31537" w:rsidRPr="00D31537" w:rsidRDefault="00D31537" w:rsidP="008F5976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31537">
              <w:rPr>
                <w:rFonts w:ascii="Times New Roman" w:hAnsi="Times New Roman"/>
                <w:sz w:val="20"/>
                <w:szCs w:val="20"/>
                <w:lang w:val="kk-KZ"/>
              </w:rPr>
              <w:t>Военный научно-технический журнал военно-инженерного института радиоэлектроники и связи. №»</w:t>
            </w:r>
            <w:r w:rsidRPr="00D31537">
              <w:rPr>
                <w:rFonts w:ascii="Times New Roman" w:hAnsi="Times New Roman"/>
                <w:sz w:val="20"/>
                <w:szCs w:val="20"/>
              </w:rPr>
              <w:t>1</w:t>
            </w:r>
            <w:r w:rsidRPr="00D31537">
              <w:rPr>
                <w:rFonts w:ascii="Times New Roman" w:hAnsi="Times New Roman"/>
                <w:sz w:val="20"/>
                <w:szCs w:val="20"/>
                <w:lang w:val="kk-KZ"/>
              </w:rPr>
              <w:t>(51), 2023. С.67-73</w:t>
            </w:r>
          </w:p>
        </w:tc>
        <w:tc>
          <w:tcPr>
            <w:tcW w:w="756" w:type="dxa"/>
          </w:tcPr>
          <w:p w:rsidR="00D31537" w:rsidRPr="00D31537" w:rsidRDefault="00D31537" w:rsidP="008F5976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31537">
              <w:rPr>
                <w:rFonts w:ascii="Times New Roman" w:hAnsi="Times New Roman"/>
                <w:sz w:val="20"/>
                <w:szCs w:val="20"/>
                <w:lang w:val="kk-KZ"/>
              </w:rPr>
              <w:t>0.5</w:t>
            </w:r>
          </w:p>
        </w:tc>
        <w:tc>
          <w:tcPr>
            <w:tcW w:w="2582" w:type="dxa"/>
            <w:gridSpan w:val="2"/>
          </w:tcPr>
          <w:p w:rsidR="00D31537" w:rsidRPr="00D31537" w:rsidRDefault="00D31537" w:rsidP="008F5976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31537">
              <w:rPr>
                <w:rFonts w:ascii="Times New Roman" w:hAnsi="Times New Roman"/>
                <w:sz w:val="20"/>
                <w:szCs w:val="20"/>
                <w:lang w:val="kk-KZ"/>
              </w:rPr>
              <w:t>Рысбекова А, Демесинова С.С., Жәрдемқызы С., Тойлыбай Ө</w:t>
            </w:r>
          </w:p>
        </w:tc>
      </w:tr>
      <w:tr w:rsidR="00D31537" w:rsidRPr="00964235" w:rsidTr="00EB4DF6">
        <w:tc>
          <w:tcPr>
            <w:tcW w:w="751" w:type="dxa"/>
          </w:tcPr>
          <w:p w:rsidR="00D31537" w:rsidRPr="00D31537" w:rsidRDefault="00D31537" w:rsidP="009B715E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31537">
              <w:rPr>
                <w:rFonts w:ascii="Times New Roman" w:hAnsi="Times New Roman"/>
                <w:sz w:val="20"/>
                <w:szCs w:val="20"/>
                <w:lang w:val="sr-Cyrl-CS"/>
              </w:rPr>
              <w:t>18</w:t>
            </w:r>
          </w:p>
        </w:tc>
        <w:tc>
          <w:tcPr>
            <w:tcW w:w="4744" w:type="dxa"/>
            <w:gridSpan w:val="2"/>
          </w:tcPr>
          <w:p w:rsidR="00D31537" w:rsidRPr="00D31537" w:rsidRDefault="00D31537" w:rsidP="008F5976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D31537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Радиобайланыс тұрақтылығын бағалауға арналған ақпараттық-іздестіру жұйелері</w:t>
            </w:r>
          </w:p>
        </w:tc>
        <w:tc>
          <w:tcPr>
            <w:tcW w:w="1113" w:type="dxa"/>
          </w:tcPr>
          <w:p w:rsidR="00D31537" w:rsidRPr="00C6612E" w:rsidRDefault="00D31537" w:rsidP="008F59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612E">
              <w:rPr>
                <w:rFonts w:ascii="Times New Roman" w:hAnsi="Times New Roman"/>
                <w:sz w:val="20"/>
                <w:szCs w:val="20"/>
              </w:rPr>
              <w:t>басыл</w:t>
            </w:r>
            <w:proofErr w:type="spellEnd"/>
            <w:r w:rsidRPr="00C6612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31537" w:rsidRPr="00C6612E" w:rsidRDefault="00D31537" w:rsidP="008F59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12E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C6612E">
              <w:rPr>
                <w:rFonts w:ascii="Times New Roman" w:hAnsi="Times New Roman"/>
                <w:sz w:val="20"/>
                <w:szCs w:val="20"/>
              </w:rPr>
              <w:t>мақала</w:t>
            </w:r>
            <w:proofErr w:type="spellEnd"/>
            <w:r w:rsidRPr="00C6612E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D31537" w:rsidRPr="00C6612E" w:rsidRDefault="00D31537" w:rsidP="008F59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0" w:type="dxa"/>
            <w:gridSpan w:val="2"/>
          </w:tcPr>
          <w:p w:rsidR="00D31537" w:rsidRPr="00D31537" w:rsidRDefault="00D31537" w:rsidP="008F597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1537">
              <w:rPr>
                <w:rFonts w:ascii="Times New Roman" w:hAnsi="Times New Roman"/>
                <w:sz w:val="20"/>
                <w:szCs w:val="20"/>
              </w:rPr>
              <w:t>Вестник Национальной инженерной академии РК. 2020. –  №1(75). – С.29-35</w:t>
            </w:r>
          </w:p>
        </w:tc>
        <w:tc>
          <w:tcPr>
            <w:tcW w:w="756" w:type="dxa"/>
          </w:tcPr>
          <w:p w:rsidR="00D31537" w:rsidRPr="00D31537" w:rsidRDefault="00D31537" w:rsidP="008F59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1537">
              <w:rPr>
                <w:rFonts w:ascii="Times New Roman" w:hAnsi="Times New Roman"/>
                <w:sz w:val="20"/>
                <w:szCs w:val="20"/>
              </w:rPr>
              <w:t xml:space="preserve">0,5 </w:t>
            </w:r>
          </w:p>
        </w:tc>
        <w:tc>
          <w:tcPr>
            <w:tcW w:w="2582" w:type="dxa"/>
            <w:gridSpan w:val="2"/>
          </w:tcPr>
          <w:p w:rsidR="00D31537" w:rsidRPr="00D31537" w:rsidRDefault="00D31537" w:rsidP="008F5976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31537">
              <w:rPr>
                <w:rFonts w:ascii="Times New Roman" w:hAnsi="Times New Roman"/>
                <w:sz w:val="20"/>
                <w:szCs w:val="20"/>
                <w:lang w:val="kk-KZ"/>
              </w:rPr>
              <w:t>Н.Г. Джумамухамбетов, Ергалиев Д.С., Тохаева А.О., Серикбаева Г.И.</w:t>
            </w:r>
          </w:p>
        </w:tc>
      </w:tr>
      <w:tr w:rsidR="0049410A" w:rsidRPr="00964235" w:rsidTr="00EB4DF6">
        <w:tc>
          <w:tcPr>
            <w:tcW w:w="751" w:type="dxa"/>
          </w:tcPr>
          <w:p w:rsidR="0049410A" w:rsidRDefault="0049410A" w:rsidP="009B71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4744" w:type="dxa"/>
            <w:gridSpan w:val="2"/>
          </w:tcPr>
          <w:p w:rsidR="0049410A" w:rsidRDefault="0049410A" w:rsidP="00207157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Оценка качества фиксирующей аппаратуры при съемке наземных объектов с беспилотных летательных аппаратов</w:t>
            </w:r>
          </w:p>
        </w:tc>
        <w:tc>
          <w:tcPr>
            <w:tcW w:w="1113" w:type="dxa"/>
          </w:tcPr>
          <w:p w:rsidR="0049410A" w:rsidRPr="00C6612E" w:rsidRDefault="0049410A" w:rsidP="002071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612E">
              <w:rPr>
                <w:rFonts w:ascii="Times New Roman" w:hAnsi="Times New Roman"/>
                <w:sz w:val="20"/>
                <w:szCs w:val="20"/>
              </w:rPr>
              <w:t>басыл</w:t>
            </w:r>
            <w:proofErr w:type="spellEnd"/>
            <w:r w:rsidRPr="00C6612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9410A" w:rsidRPr="00C6612E" w:rsidRDefault="0049410A" w:rsidP="002071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12E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C6612E">
              <w:rPr>
                <w:rFonts w:ascii="Times New Roman" w:hAnsi="Times New Roman"/>
                <w:sz w:val="20"/>
                <w:szCs w:val="20"/>
              </w:rPr>
              <w:t>мақала</w:t>
            </w:r>
            <w:proofErr w:type="spellEnd"/>
            <w:r w:rsidRPr="00C6612E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49410A" w:rsidRPr="00C6612E" w:rsidRDefault="0049410A" w:rsidP="002071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12E">
              <w:rPr>
                <w:rFonts w:ascii="Times New Roman" w:hAnsi="Times New Roman"/>
                <w:sz w:val="20"/>
                <w:szCs w:val="20"/>
              </w:rPr>
              <w:t>КОКС</w:t>
            </w:r>
          </w:p>
          <w:p w:rsidR="0049410A" w:rsidRPr="00C6612E" w:rsidRDefault="0049410A" w:rsidP="002071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612E">
              <w:rPr>
                <w:rFonts w:ascii="Times New Roman" w:hAnsi="Times New Roman"/>
                <w:sz w:val="20"/>
                <w:szCs w:val="20"/>
              </w:rPr>
              <w:t>НВО</w:t>
            </w:r>
          </w:p>
        </w:tc>
        <w:tc>
          <w:tcPr>
            <w:tcW w:w="4840" w:type="dxa"/>
            <w:gridSpan w:val="2"/>
          </w:tcPr>
          <w:p w:rsidR="0049410A" w:rsidRPr="00094533" w:rsidRDefault="0049410A" w:rsidP="002071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2978">
              <w:rPr>
                <w:rFonts w:ascii="Times New Roman" w:hAnsi="Times New Roman"/>
                <w:sz w:val="20"/>
                <w:szCs w:val="20"/>
              </w:rPr>
              <w:t xml:space="preserve">Вестник </w:t>
            </w:r>
            <w:r>
              <w:rPr>
                <w:rFonts w:ascii="Times New Roman" w:hAnsi="Times New Roman"/>
                <w:sz w:val="20"/>
                <w:szCs w:val="20"/>
              </w:rPr>
              <w:t>Национального университета обороны</w:t>
            </w:r>
            <w:r w:rsidRPr="004C29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Республики Казахстан. №2(июнь)(97),</w:t>
            </w:r>
            <w:r w:rsidRPr="004C2978">
              <w:rPr>
                <w:rFonts w:ascii="Times New Roman" w:hAnsi="Times New Roman"/>
                <w:sz w:val="20"/>
                <w:szCs w:val="20"/>
              </w:rPr>
              <w:t xml:space="preserve"> 2023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</w:t>
            </w:r>
            <w:r w:rsidRPr="004C297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Стр. 218-2</w:t>
            </w:r>
            <w:r w:rsidRPr="004C2978">
              <w:rPr>
                <w:rFonts w:ascii="Times New Roman" w:hAnsi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56" w:type="dxa"/>
          </w:tcPr>
          <w:p w:rsidR="0049410A" w:rsidRDefault="0049410A" w:rsidP="002071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0.45</w:t>
            </w:r>
          </w:p>
        </w:tc>
        <w:tc>
          <w:tcPr>
            <w:tcW w:w="2582" w:type="dxa"/>
            <w:gridSpan w:val="2"/>
          </w:tcPr>
          <w:p w:rsidR="0049410A" w:rsidRDefault="0049410A" w:rsidP="0020715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К.М. Акишев, К.Ш.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Арынгазин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Е.Л. Макаров</w:t>
            </w:r>
          </w:p>
        </w:tc>
      </w:tr>
      <w:tr w:rsidR="007F27B4" w:rsidRPr="00964235" w:rsidTr="00EB4DF6">
        <w:tc>
          <w:tcPr>
            <w:tcW w:w="751" w:type="dxa"/>
          </w:tcPr>
          <w:p w:rsidR="007F27B4" w:rsidRPr="007F27B4" w:rsidRDefault="007F27B4" w:rsidP="009B71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744" w:type="dxa"/>
            <w:gridSpan w:val="2"/>
          </w:tcPr>
          <w:p w:rsidR="007F27B4" w:rsidRPr="00D04BBE" w:rsidRDefault="007F27B4" w:rsidP="00207157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spellStart"/>
            <w:r w:rsidRPr="00D04BBE">
              <w:rPr>
                <w:rFonts w:ascii="Times New Roman" w:hAnsi="Times New Roman"/>
                <w:bCs/>
                <w:iCs/>
                <w:sz w:val="20"/>
                <w:szCs w:val="20"/>
              </w:rPr>
              <w:t>Геостационарлық</w:t>
            </w:r>
            <w:proofErr w:type="spellEnd"/>
            <w:r w:rsidRPr="00D04BBE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D04BBE">
              <w:rPr>
                <w:rFonts w:ascii="Times New Roman" w:hAnsi="Times New Roman"/>
                <w:bCs/>
                <w:iCs/>
                <w:sz w:val="20"/>
                <w:szCs w:val="20"/>
              </w:rPr>
              <w:t>спутникті</w:t>
            </w:r>
            <w:proofErr w:type="spellEnd"/>
            <w:r w:rsidRPr="00D04BBE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радио </w:t>
            </w:r>
            <w:proofErr w:type="spellStart"/>
            <w:r w:rsidRPr="00D04BBE">
              <w:rPr>
                <w:rFonts w:ascii="Times New Roman" w:hAnsi="Times New Roman"/>
                <w:bCs/>
                <w:iCs/>
                <w:sz w:val="20"/>
                <w:szCs w:val="20"/>
              </w:rPr>
              <w:t>басқару</w:t>
            </w:r>
            <w:proofErr w:type="spellEnd"/>
            <w:r w:rsidRPr="00D04BBE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D04BBE">
              <w:rPr>
                <w:rFonts w:ascii="Times New Roman" w:hAnsi="Times New Roman"/>
                <w:bCs/>
                <w:iCs/>
                <w:sz w:val="20"/>
                <w:szCs w:val="20"/>
              </w:rPr>
              <w:t>жүйесінің</w:t>
            </w:r>
            <w:proofErr w:type="spellEnd"/>
            <w:r w:rsidRPr="00D04BBE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D04BBE">
              <w:rPr>
                <w:rFonts w:ascii="Times New Roman" w:hAnsi="Times New Roman"/>
                <w:bCs/>
                <w:iCs/>
                <w:sz w:val="20"/>
                <w:szCs w:val="20"/>
              </w:rPr>
              <w:t>тиімділі</w:t>
            </w:r>
            <w:proofErr w:type="gramStart"/>
            <w:r w:rsidRPr="00D04BBE">
              <w:rPr>
                <w:rFonts w:ascii="Times New Roman" w:hAnsi="Times New Roman"/>
                <w:bCs/>
                <w:iCs/>
                <w:sz w:val="20"/>
                <w:szCs w:val="20"/>
              </w:rPr>
              <w:t>к</w:t>
            </w:r>
            <w:proofErr w:type="spellEnd"/>
            <w:proofErr w:type="gramEnd"/>
            <w:r w:rsidRPr="00D04BBE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D04BBE">
              <w:rPr>
                <w:rFonts w:ascii="Times New Roman" w:hAnsi="Times New Roman"/>
                <w:bCs/>
                <w:iCs/>
                <w:sz w:val="20"/>
                <w:szCs w:val="20"/>
              </w:rPr>
              <w:t>деңгейін</w:t>
            </w:r>
            <w:proofErr w:type="spellEnd"/>
            <w:r w:rsidRPr="00D04BBE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D04BBE">
              <w:rPr>
                <w:rFonts w:ascii="Times New Roman" w:hAnsi="Times New Roman"/>
                <w:bCs/>
                <w:iCs/>
                <w:sz w:val="20"/>
                <w:szCs w:val="20"/>
              </w:rPr>
              <w:t>арттыру</w:t>
            </w:r>
            <w:proofErr w:type="spellEnd"/>
          </w:p>
          <w:p w:rsidR="007F27B4" w:rsidRPr="008904FD" w:rsidRDefault="007F27B4" w:rsidP="00207157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</w:pPr>
            <w:proofErr w:type="spellStart"/>
            <w:r w:rsidRPr="007F03EB"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>әдістемесі</w:t>
            </w:r>
            <w:proofErr w:type="spellEnd"/>
          </w:p>
        </w:tc>
        <w:tc>
          <w:tcPr>
            <w:tcW w:w="1113" w:type="dxa"/>
          </w:tcPr>
          <w:p w:rsidR="007F27B4" w:rsidRPr="00C6612E" w:rsidRDefault="007F27B4" w:rsidP="0020715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6612E">
              <w:rPr>
                <w:rFonts w:ascii="Times New Roman" w:hAnsi="Times New Roman"/>
                <w:sz w:val="20"/>
                <w:szCs w:val="20"/>
                <w:lang w:val="kk-KZ"/>
              </w:rPr>
              <w:t>басыл.</w:t>
            </w:r>
          </w:p>
          <w:p w:rsidR="007F27B4" w:rsidRPr="00C6612E" w:rsidRDefault="007F27B4" w:rsidP="0020715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6612E">
              <w:rPr>
                <w:rFonts w:ascii="Times New Roman" w:hAnsi="Times New Roman"/>
                <w:sz w:val="20"/>
                <w:szCs w:val="20"/>
                <w:lang w:val="kk-KZ"/>
              </w:rPr>
              <w:t>(мақала)</w:t>
            </w:r>
          </w:p>
          <w:p w:rsidR="00C6612E" w:rsidRPr="00C6612E" w:rsidRDefault="00C6612E" w:rsidP="00C6612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6612E">
              <w:rPr>
                <w:rFonts w:ascii="Times New Roman" w:hAnsi="Times New Roman"/>
                <w:sz w:val="20"/>
                <w:szCs w:val="20"/>
                <w:lang w:val="kk-KZ"/>
              </w:rPr>
              <w:t>КОКС</w:t>
            </w:r>
          </w:p>
          <w:p w:rsidR="007F27B4" w:rsidRPr="00C6612E" w:rsidRDefault="00C6612E" w:rsidP="00C6612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6612E">
              <w:rPr>
                <w:rFonts w:ascii="Times New Roman" w:hAnsi="Times New Roman"/>
                <w:sz w:val="20"/>
                <w:szCs w:val="20"/>
                <w:lang w:val="kk-KZ"/>
              </w:rPr>
              <w:t>НВО</w:t>
            </w:r>
          </w:p>
        </w:tc>
        <w:tc>
          <w:tcPr>
            <w:tcW w:w="4840" w:type="dxa"/>
            <w:gridSpan w:val="2"/>
          </w:tcPr>
          <w:p w:rsidR="007F27B4" w:rsidRPr="007F27B4" w:rsidRDefault="007F27B4" w:rsidP="002071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5E77">
              <w:rPr>
                <w:rFonts w:ascii="Times New Roman" w:hAnsi="Times New Roman"/>
                <w:sz w:val="20"/>
                <w:szCs w:val="20"/>
                <w:lang w:val="kk-KZ"/>
              </w:rPr>
              <w:t>Военный научно-технический журнал военно-инженерного инстит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ута радиоэлектроники и связи. №</w:t>
            </w:r>
            <w:r w:rsidRPr="007F03EB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(5</w:t>
            </w:r>
            <w:r w:rsidRPr="007F03EB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), 2023</w:t>
            </w:r>
            <w:r w:rsidRPr="00375E77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Стр. </w:t>
            </w:r>
            <w:r w:rsidRPr="007F03EB">
              <w:rPr>
                <w:rFonts w:ascii="Times New Roman" w:hAnsi="Times New Roman"/>
                <w:sz w:val="20"/>
                <w:szCs w:val="20"/>
              </w:rPr>
              <w:t>2</w:t>
            </w:r>
            <w:r w:rsidRPr="007F27B4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Pr="007F27B4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756" w:type="dxa"/>
          </w:tcPr>
          <w:p w:rsidR="007F27B4" w:rsidRDefault="007F27B4" w:rsidP="00207157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0.75</w:t>
            </w:r>
          </w:p>
        </w:tc>
        <w:tc>
          <w:tcPr>
            <w:tcW w:w="2582" w:type="dxa"/>
            <w:gridSpan w:val="2"/>
          </w:tcPr>
          <w:p w:rsidR="007F27B4" w:rsidRDefault="007F27B4" w:rsidP="0020715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F03EB">
              <w:rPr>
                <w:rFonts w:ascii="Times New Roman" w:hAnsi="Times New Roman"/>
                <w:sz w:val="20"/>
                <w:szCs w:val="20"/>
                <w:lang w:val="kk-KZ"/>
              </w:rPr>
              <w:t>Акишев К.М., Ергалиев Д.С., Демесинова С.С., Сейфула Г.Н.</w:t>
            </w:r>
          </w:p>
        </w:tc>
      </w:tr>
      <w:tr w:rsidR="00D04BBE" w:rsidRPr="00964235" w:rsidTr="00EB4DF6">
        <w:tc>
          <w:tcPr>
            <w:tcW w:w="751" w:type="dxa"/>
          </w:tcPr>
          <w:p w:rsidR="00D04BBE" w:rsidRPr="00D04BBE" w:rsidRDefault="00D04BBE" w:rsidP="009B715E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4744" w:type="dxa"/>
            <w:gridSpan w:val="2"/>
          </w:tcPr>
          <w:p w:rsidR="00D04BBE" w:rsidRPr="0006648C" w:rsidRDefault="00D04BBE" w:rsidP="00207157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06648C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Әуе кемесінің энергиямен</w:t>
            </w:r>
          </w:p>
          <w:p w:rsidR="00D04BBE" w:rsidRDefault="00D04BBE" w:rsidP="00207157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06648C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қамтамасыз ету жүйесінің техникалық аспектілері</w:t>
            </w:r>
          </w:p>
        </w:tc>
        <w:tc>
          <w:tcPr>
            <w:tcW w:w="1113" w:type="dxa"/>
          </w:tcPr>
          <w:p w:rsidR="00D04BBE" w:rsidRPr="00C6612E" w:rsidRDefault="00D04BBE" w:rsidP="0020715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6612E">
              <w:rPr>
                <w:rFonts w:ascii="Times New Roman" w:hAnsi="Times New Roman"/>
                <w:sz w:val="20"/>
                <w:szCs w:val="20"/>
                <w:lang w:val="kk-KZ"/>
              </w:rPr>
              <w:t>басыл.</w:t>
            </w:r>
          </w:p>
          <w:p w:rsidR="00D04BBE" w:rsidRPr="00C6612E" w:rsidRDefault="00D04BBE" w:rsidP="0020715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6612E">
              <w:rPr>
                <w:rFonts w:ascii="Times New Roman" w:hAnsi="Times New Roman"/>
                <w:sz w:val="20"/>
                <w:szCs w:val="20"/>
                <w:lang w:val="kk-KZ"/>
              </w:rPr>
              <w:t>(мақала)</w:t>
            </w:r>
          </w:p>
          <w:p w:rsidR="00D04BBE" w:rsidRPr="00C6612E" w:rsidRDefault="00D04BBE" w:rsidP="0020715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6612E">
              <w:rPr>
                <w:rFonts w:ascii="Times New Roman" w:hAnsi="Times New Roman"/>
                <w:sz w:val="20"/>
                <w:szCs w:val="20"/>
                <w:lang w:val="kk-KZ"/>
              </w:rPr>
              <w:t>КОКС</w:t>
            </w:r>
          </w:p>
          <w:p w:rsidR="00D04BBE" w:rsidRPr="00C6612E" w:rsidRDefault="00D04BBE" w:rsidP="0020715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6612E">
              <w:rPr>
                <w:rFonts w:ascii="Times New Roman" w:hAnsi="Times New Roman"/>
                <w:sz w:val="20"/>
                <w:szCs w:val="20"/>
                <w:lang w:val="kk-KZ"/>
              </w:rPr>
              <w:t>НВО</w:t>
            </w:r>
          </w:p>
        </w:tc>
        <w:tc>
          <w:tcPr>
            <w:tcW w:w="4840" w:type="dxa"/>
            <w:gridSpan w:val="2"/>
          </w:tcPr>
          <w:p w:rsidR="00D04BBE" w:rsidRPr="0006648C" w:rsidRDefault="00D04BBE" w:rsidP="00207157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6648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Вестник Академии национальной гвардии Республики Казахстан.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№ 2 (48), июнь 2023 </w:t>
            </w:r>
            <w:r w:rsidRPr="0006648C">
              <w:rPr>
                <w:rFonts w:ascii="Times New Roman" w:hAnsi="Times New Roman"/>
                <w:sz w:val="20"/>
                <w:szCs w:val="20"/>
                <w:lang w:val="kk-KZ"/>
              </w:rPr>
              <w:t>.Стр. 116-123</w:t>
            </w:r>
          </w:p>
        </w:tc>
        <w:tc>
          <w:tcPr>
            <w:tcW w:w="756" w:type="dxa"/>
          </w:tcPr>
          <w:p w:rsidR="00D04BBE" w:rsidRPr="0006648C" w:rsidRDefault="00D04BBE" w:rsidP="00207157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0,45</w:t>
            </w:r>
          </w:p>
        </w:tc>
        <w:tc>
          <w:tcPr>
            <w:tcW w:w="2582" w:type="dxa"/>
            <w:gridSpan w:val="2"/>
          </w:tcPr>
          <w:p w:rsidR="00D04BBE" w:rsidRDefault="00D04BBE" w:rsidP="0020715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Ергалиев Д.С., Демесинова С.С.</w:t>
            </w:r>
          </w:p>
          <w:p w:rsidR="00D04BBE" w:rsidRPr="0006648C" w:rsidRDefault="00D04BBE" w:rsidP="0020715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Әбдірашев О.К.</w:t>
            </w:r>
          </w:p>
        </w:tc>
      </w:tr>
      <w:tr w:rsidR="00C6612E" w:rsidRPr="00964235" w:rsidTr="00E060FD">
        <w:tc>
          <w:tcPr>
            <w:tcW w:w="14786" w:type="dxa"/>
            <w:gridSpan w:val="9"/>
          </w:tcPr>
          <w:p w:rsidR="00C6612E" w:rsidRPr="00C6612E" w:rsidRDefault="00C6612E" w:rsidP="00C6612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6612E">
              <w:rPr>
                <w:rFonts w:ascii="Times New Roman" w:hAnsi="Times New Roman"/>
                <w:sz w:val="20"/>
                <w:szCs w:val="20"/>
                <w:lang w:val="kk-KZ"/>
              </w:rPr>
              <w:t>Соискатель</w:t>
            </w:r>
          </w:p>
          <w:p w:rsidR="00C6612E" w:rsidRPr="00C6612E" w:rsidRDefault="00C6612E" w:rsidP="00C6612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6612E">
              <w:rPr>
                <w:rFonts w:ascii="Times New Roman" w:hAnsi="Times New Roman"/>
                <w:sz w:val="20"/>
                <w:szCs w:val="20"/>
                <w:lang w:val="kk-KZ"/>
              </w:rPr>
              <w:t>К.ф.-м.н.                                                          А.Д. Тулегулов</w:t>
            </w:r>
          </w:p>
          <w:p w:rsidR="00C6612E" w:rsidRPr="00C6612E" w:rsidRDefault="00C6612E" w:rsidP="00C6612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Список верен:</w:t>
            </w:r>
          </w:p>
          <w:p w:rsidR="00C6612E" w:rsidRDefault="00C6612E" w:rsidP="00C6612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6612E">
              <w:rPr>
                <w:rFonts w:ascii="Times New Roman" w:hAnsi="Times New Roman"/>
                <w:sz w:val="20"/>
                <w:szCs w:val="20"/>
                <w:lang w:val="kk-KZ"/>
              </w:rPr>
              <w:t>Ученый секретарь                                         С.Ж. Ибраимова</w:t>
            </w:r>
          </w:p>
        </w:tc>
      </w:tr>
      <w:tr w:rsidR="00D04BBE" w:rsidRPr="00964235" w:rsidTr="00EB4DF6">
        <w:tc>
          <w:tcPr>
            <w:tcW w:w="751" w:type="dxa"/>
          </w:tcPr>
          <w:p w:rsidR="00D04BBE" w:rsidRPr="00D04BBE" w:rsidRDefault="00D04BBE" w:rsidP="00207157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22</w:t>
            </w:r>
          </w:p>
        </w:tc>
        <w:tc>
          <w:tcPr>
            <w:tcW w:w="4744" w:type="dxa"/>
            <w:gridSpan w:val="2"/>
          </w:tcPr>
          <w:p w:rsidR="00D04BBE" w:rsidRDefault="00D04BBE" w:rsidP="00207157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Әскері мақсаттағы техниканың бөлшектерін нығайту технологиялар</w:t>
            </w:r>
          </w:p>
        </w:tc>
        <w:tc>
          <w:tcPr>
            <w:tcW w:w="1113" w:type="dxa"/>
          </w:tcPr>
          <w:p w:rsidR="00D04BBE" w:rsidRPr="00C6612E" w:rsidRDefault="00D04BBE" w:rsidP="0020715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6612E">
              <w:rPr>
                <w:rFonts w:ascii="Times New Roman" w:hAnsi="Times New Roman"/>
                <w:sz w:val="20"/>
                <w:szCs w:val="20"/>
                <w:lang w:val="kk-KZ"/>
              </w:rPr>
              <w:t>басыл.</w:t>
            </w:r>
          </w:p>
          <w:p w:rsidR="00D04BBE" w:rsidRPr="00C6612E" w:rsidRDefault="00D04BBE" w:rsidP="0020715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6612E">
              <w:rPr>
                <w:rFonts w:ascii="Times New Roman" w:hAnsi="Times New Roman"/>
                <w:sz w:val="20"/>
                <w:szCs w:val="20"/>
                <w:lang w:val="kk-KZ"/>
              </w:rPr>
              <w:t>(мақала)</w:t>
            </w:r>
          </w:p>
          <w:p w:rsidR="00D04BBE" w:rsidRPr="009B715E" w:rsidRDefault="00D04BBE" w:rsidP="0020715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B715E">
              <w:rPr>
                <w:rFonts w:ascii="Times New Roman" w:hAnsi="Times New Roman"/>
                <w:sz w:val="20"/>
                <w:szCs w:val="20"/>
                <w:lang w:val="kk-KZ"/>
              </w:rPr>
              <w:t>КОКС</w:t>
            </w:r>
          </w:p>
          <w:p w:rsidR="00D04BBE" w:rsidRPr="00C6612E" w:rsidRDefault="00D04BBE" w:rsidP="0020715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B715E">
              <w:rPr>
                <w:rFonts w:ascii="Times New Roman" w:hAnsi="Times New Roman"/>
                <w:sz w:val="20"/>
                <w:szCs w:val="20"/>
                <w:lang w:val="kk-KZ"/>
              </w:rPr>
              <w:t>НВО</w:t>
            </w:r>
          </w:p>
        </w:tc>
        <w:tc>
          <w:tcPr>
            <w:tcW w:w="4840" w:type="dxa"/>
            <w:gridSpan w:val="2"/>
          </w:tcPr>
          <w:p w:rsidR="00D04BBE" w:rsidRPr="0006648C" w:rsidRDefault="00D04BBE" w:rsidP="00207157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6648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Вестник Академии национальной гвардии Республики Казахстан.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№ 2 (48), июнь 2023 Стр. 140-147</w:t>
            </w:r>
          </w:p>
        </w:tc>
        <w:tc>
          <w:tcPr>
            <w:tcW w:w="756" w:type="dxa"/>
          </w:tcPr>
          <w:p w:rsidR="00D04BBE" w:rsidRPr="0006648C" w:rsidRDefault="00D04BBE" w:rsidP="00207157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0,5</w:t>
            </w:r>
          </w:p>
        </w:tc>
        <w:tc>
          <w:tcPr>
            <w:tcW w:w="2582" w:type="dxa"/>
            <w:gridSpan w:val="2"/>
          </w:tcPr>
          <w:p w:rsidR="00D04BBE" w:rsidRDefault="00D04BBE" w:rsidP="0020715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Акишев К.М.</w:t>
            </w:r>
          </w:p>
          <w:p w:rsidR="00D04BBE" w:rsidRDefault="00D04BBE" w:rsidP="0020715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Ергалиев Д.С.,.</w:t>
            </w:r>
          </w:p>
          <w:p w:rsidR="00D04BBE" w:rsidRPr="0006648C" w:rsidRDefault="00D04BBE" w:rsidP="0020715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Әнуар Ғ.А.</w:t>
            </w:r>
          </w:p>
        </w:tc>
      </w:tr>
      <w:tr w:rsidR="00452EF5" w:rsidRPr="00237BF0" w:rsidTr="0079239D">
        <w:tc>
          <w:tcPr>
            <w:tcW w:w="14786" w:type="dxa"/>
            <w:gridSpan w:val="9"/>
          </w:tcPr>
          <w:p w:rsidR="00452EF5" w:rsidRPr="009B715E" w:rsidRDefault="00452EF5" w:rsidP="0096635E">
            <w:pPr>
              <w:tabs>
                <w:tab w:val="left" w:pos="7655"/>
                <w:tab w:val="left" w:pos="7797"/>
                <w:tab w:val="left" w:pos="8505"/>
                <w:tab w:val="left" w:pos="8789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B715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Соискатель</w:t>
            </w:r>
          </w:p>
          <w:p w:rsidR="00452EF5" w:rsidRPr="009B715E" w:rsidRDefault="00452EF5" w:rsidP="0096635E">
            <w:pPr>
              <w:tabs>
                <w:tab w:val="left" w:pos="7655"/>
                <w:tab w:val="left" w:pos="7797"/>
                <w:tab w:val="left" w:pos="8505"/>
                <w:tab w:val="left" w:pos="8789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B715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К.ф.-м.н.                                                          А.Д. Тулегулов</w:t>
            </w:r>
          </w:p>
          <w:p w:rsidR="00452EF5" w:rsidRPr="009B715E" w:rsidRDefault="00452EF5" w:rsidP="0096635E">
            <w:pPr>
              <w:tabs>
                <w:tab w:val="left" w:pos="7655"/>
                <w:tab w:val="left" w:pos="7797"/>
                <w:tab w:val="left" w:pos="8505"/>
                <w:tab w:val="left" w:pos="8789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B715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Список верен:</w:t>
            </w:r>
          </w:p>
          <w:p w:rsidR="00452EF5" w:rsidRPr="009B715E" w:rsidRDefault="00452EF5" w:rsidP="0096635E">
            <w:pPr>
              <w:tabs>
                <w:tab w:val="left" w:pos="7655"/>
                <w:tab w:val="left" w:pos="7797"/>
                <w:tab w:val="left" w:pos="8505"/>
                <w:tab w:val="left" w:pos="8789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2EF5" w:rsidRPr="009B715E" w:rsidRDefault="00452EF5" w:rsidP="0096635E">
            <w:pPr>
              <w:tabs>
                <w:tab w:val="left" w:pos="7655"/>
                <w:tab w:val="left" w:pos="7797"/>
                <w:tab w:val="left" w:pos="8505"/>
                <w:tab w:val="left" w:pos="8789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B715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Ученый секретарь                                         С.Ж. Ибраимова</w:t>
            </w:r>
          </w:p>
          <w:p w:rsidR="00452EF5" w:rsidRPr="00D31537" w:rsidRDefault="00452EF5" w:rsidP="0096635E">
            <w:pPr>
              <w:tabs>
                <w:tab w:val="left" w:pos="7655"/>
                <w:tab w:val="left" w:pos="7797"/>
                <w:tab w:val="left" w:pos="8505"/>
                <w:tab w:val="left" w:pos="8789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D31537" w:rsidRDefault="00D31537" w:rsidP="00826917">
      <w:pPr>
        <w:tabs>
          <w:tab w:val="left" w:pos="7655"/>
          <w:tab w:val="left" w:pos="7797"/>
          <w:tab w:val="left" w:pos="8505"/>
          <w:tab w:val="left" w:pos="87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1537" w:rsidRDefault="00D31537" w:rsidP="00826917">
      <w:pPr>
        <w:tabs>
          <w:tab w:val="left" w:pos="7655"/>
          <w:tab w:val="left" w:pos="7797"/>
          <w:tab w:val="left" w:pos="8505"/>
          <w:tab w:val="left" w:pos="87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1537" w:rsidRDefault="00D31537" w:rsidP="00826917">
      <w:pPr>
        <w:tabs>
          <w:tab w:val="left" w:pos="7655"/>
          <w:tab w:val="left" w:pos="7797"/>
          <w:tab w:val="left" w:pos="8505"/>
          <w:tab w:val="left" w:pos="87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4DE" w:rsidRPr="00765388" w:rsidRDefault="00D074DE" w:rsidP="00AE0652">
      <w:pPr>
        <w:tabs>
          <w:tab w:val="left" w:pos="7655"/>
          <w:tab w:val="left" w:pos="7797"/>
          <w:tab w:val="left" w:pos="8505"/>
          <w:tab w:val="left" w:pos="8789"/>
        </w:tabs>
        <w:rPr>
          <w:rFonts w:ascii="Times New Roman" w:hAnsi="Times New Roman" w:cs="Times New Roman"/>
          <w:sz w:val="24"/>
          <w:szCs w:val="24"/>
        </w:rPr>
      </w:pPr>
    </w:p>
    <w:sectPr w:rsidR="00D074DE" w:rsidRPr="00765388" w:rsidSect="007148E6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79B"/>
    <w:rsid w:val="0001500D"/>
    <w:rsid w:val="00015D20"/>
    <w:rsid w:val="0001705A"/>
    <w:rsid w:val="00021D04"/>
    <w:rsid w:val="00026540"/>
    <w:rsid w:val="00027C14"/>
    <w:rsid w:val="000345D6"/>
    <w:rsid w:val="00053D04"/>
    <w:rsid w:val="0007742A"/>
    <w:rsid w:val="000935EB"/>
    <w:rsid w:val="00097642"/>
    <w:rsid w:val="000B0518"/>
    <w:rsid w:val="000C3E6C"/>
    <w:rsid w:val="000C3EFB"/>
    <w:rsid w:val="000D6390"/>
    <w:rsid w:val="000E1CD2"/>
    <w:rsid w:val="000F3F2F"/>
    <w:rsid w:val="000F5A32"/>
    <w:rsid w:val="00151FBF"/>
    <w:rsid w:val="0015485F"/>
    <w:rsid w:val="0018371B"/>
    <w:rsid w:val="0018460A"/>
    <w:rsid w:val="00184B95"/>
    <w:rsid w:val="00191E3B"/>
    <w:rsid w:val="00194101"/>
    <w:rsid w:val="001A192F"/>
    <w:rsid w:val="001A585C"/>
    <w:rsid w:val="001B04FF"/>
    <w:rsid w:val="001C2810"/>
    <w:rsid w:val="001E00FC"/>
    <w:rsid w:val="001E2DA9"/>
    <w:rsid w:val="001E7197"/>
    <w:rsid w:val="001F1004"/>
    <w:rsid w:val="001F7CA7"/>
    <w:rsid w:val="002028FE"/>
    <w:rsid w:val="00210D3B"/>
    <w:rsid w:val="00212C6F"/>
    <w:rsid w:val="0021314E"/>
    <w:rsid w:val="00213DF5"/>
    <w:rsid w:val="002208CF"/>
    <w:rsid w:val="00230400"/>
    <w:rsid w:val="00230F55"/>
    <w:rsid w:val="00237BF0"/>
    <w:rsid w:val="002465AD"/>
    <w:rsid w:val="00250E39"/>
    <w:rsid w:val="00250E9C"/>
    <w:rsid w:val="00255BF3"/>
    <w:rsid w:val="00265724"/>
    <w:rsid w:val="00273D94"/>
    <w:rsid w:val="0028599E"/>
    <w:rsid w:val="002B4280"/>
    <w:rsid w:val="002C2909"/>
    <w:rsid w:val="002C786A"/>
    <w:rsid w:val="00321272"/>
    <w:rsid w:val="003454DC"/>
    <w:rsid w:val="0034568B"/>
    <w:rsid w:val="00354DC1"/>
    <w:rsid w:val="00365F55"/>
    <w:rsid w:val="00373C0A"/>
    <w:rsid w:val="00375FDC"/>
    <w:rsid w:val="003770E7"/>
    <w:rsid w:val="00380DE3"/>
    <w:rsid w:val="00381F89"/>
    <w:rsid w:val="00392B4C"/>
    <w:rsid w:val="00393095"/>
    <w:rsid w:val="003A40BB"/>
    <w:rsid w:val="003B2992"/>
    <w:rsid w:val="003C354E"/>
    <w:rsid w:val="003C5DC5"/>
    <w:rsid w:val="003F5286"/>
    <w:rsid w:val="004043D1"/>
    <w:rsid w:val="00405D9C"/>
    <w:rsid w:val="00413C9E"/>
    <w:rsid w:val="004158E5"/>
    <w:rsid w:val="00432413"/>
    <w:rsid w:val="00443057"/>
    <w:rsid w:val="00443541"/>
    <w:rsid w:val="004465A2"/>
    <w:rsid w:val="00452EF5"/>
    <w:rsid w:val="0046174B"/>
    <w:rsid w:val="00462D43"/>
    <w:rsid w:val="0047057A"/>
    <w:rsid w:val="00485765"/>
    <w:rsid w:val="00492373"/>
    <w:rsid w:val="0049410A"/>
    <w:rsid w:val="004B2CEC"/>
    <w:rsid w:val="004C3C42"/>
    <w:rsid w:val="004D651D"/>
    <w:rsid w:val="004D7BEE"/>
    <w:rsid w:val="005000AA"/>
    <w:rsid w:val="00501164"/>
    <w:rsid w:val="00507C9C"/>
    <w:rsid w:val="00515BAB"/>
    <w:rsid w:val="005279E7"/>
    <w:rsid w:val="005410FD"/>
    <w:rsid w:val="005539C5"/>
    <w:rsid w:val="0056759A"/>
    <w:rsid w:val="005A7E14"/>
    <w:rsid w:val="005B0AEB"/>
    <w:rsid w:val="005B23D2"/>
    <w:rsid w:val="005C14AE"/>
    <w:rsid w:val="005D175C"/>
    <w:rsid w:val="005D41A1"/>
    <w:rsid w:val="005F0EEE"/>
    <w:rsid w:val="005F760E"/>
    <w:rsid w:val="00604179"/>
    <w:rsid w:val="00615DD8"/>
    <w:rsid w:val="0061756A"/>
    <w:rsid w:val="006249C1"/>
    <w:rsid w:val="00625EFC"/>
    <w:rsid w:val="00630F45"/>
    <w:rsid w:val="00636B74"/>
    <w:rsid w:val="006405F5"/>
    <w:rsid w:val="00646A4C"/>
    <w:rsid w:val="00653132"/>
    <w:rsid w:val="00656941"/>
    <w:rsid w:val="00660F93"/>
    <w:rsid w:val="00670620"/>
    <w:rsid w:val="00671B25"/>
    <w:rsid w:val="006C5108"/>
    <w:rsid w:val="006D7B2B"/>
    <w:rsid w:val="006E0A75"/>
    <w:rsid w:val="006F640A"/>
    <w:rsid w:val="00711E38"/>
    <w:rsid w:val="007148E6"/>
    <w:rsid w:val="0073441F"/>
    <w:rsid w:val="00736166"/>
    <w:rsid w:val="007432F8"/>
    <w:rsid w:val="007573CB"/>
    <w:rsid w:val="00765388"/>
    <w:rsid w:val="00785B16"/>
    <w:rsid w:val="0079239D"/>
    <w:rsid w:val="00795678"/>
    <w:rsid w:val="00797894"/>
    <w:rsid w:val="007A39CB"/>
    <w:rsid w:val="007A579B"/>
    <w:rsid w:val="007A6AF5"/>
    <w:rsid w:val="007B51D9"/>
    <w:rsid w:val="007C5A55"/>
    <w:rsid w:val="007D0D3D"/>
    <w:rsid w:val="007E62E3"/>
    <w:rsid w:val="007F27B4"/>
    <w:rsid w:val="007F2FD9"/>
    <w:rsid w:val="00804424"/>
    <w:rsid w:val="0081201D"/>
    <w:rsid w:val="00812923"/>
    <w:rsid w:val="008219AA"/>
    <w:rsid w:val="00826917"/>
    <w:rsid w:val="008410CC"/>
    <w:rsid w:val="00842018"/>
    <w:rsid w:val="008457FB"/>
    <w:rsid w:val="00861EA2"/>
    <w:rsid w:val="00866FCC"/>
    <w:rsid w:val="00875B8B"/>
    <w:rsid w:val="00876596"/>
    <w:rsid w:val="00896E87"/>
    <w:rsid w:val="008B0E68"/>
    <w:rsid w:val="008B1B84"/>
    <w:rsid w:val="008B6E16"/>
    <w:rsid w:val="008C117C"/>
    <w:rsid w:val="008D3A97"/>
    <w:rsid w:val="008F01A9"/>
    <w:rsid w:val="009111E8"/>
    <w:rsid w:val="009204A8"/>
    <w:rsid w:val="00921A88"/>
    <w:rsid w:val="00922273"/>
    <w:rsid w:val="009268E3"/>
    <w:rsid w:val="00940B29"/>
    <w:rsid w:val="00947616"/>
    <w:rsid w:val="00953B89"/>
    <w:rsid w:val="00955094"/>
    <w:rsid w:val="00964235"/>
    <w:rsid w:val="0096635E"/>
    <w:rsid w:val="00971D47"/>
    <w:rsid w:val="00980E67"/>
    <w:rsid w:val="0099306B"/>
    <w:rsid w:val="009A4E92"/>
    <w:rsid w:val="009B715E"/>
    <w:rsid w:val="009D3F96"/>
    <w:rsid w:val="009E10E5"/>
    <w:rsid w:val="009E2AA4"/>
    <w:rsid w:val="009F690B"/>
    <w:rsid w:val="009F74A1"/>
    <w:rsid w:val="00A127A4"/>
    <w:rsid w:val="00A6721B"/>
    <w:rsid w:val="00A82151"/>
    <w:rsid w:val="00A91AB4"/>
    <w:rsid w:val="00AA51E4"/>
    <w:rsid w:val="00AB7BAB"/>
    <w:rsid w:val="00AC5F7D"/>
    <w:rsid w:val="00AC67EF"/>
    <w:rsid w:val="00AC7AB8"/>
    <w:rsid w:val="00AD0515"/>
    <w:rsid w:val="00AD7E8F"/>
    <w:rsid w:val="00AE0652"/>
    <w:rsid w:val="00B168DE"/>
    <w:rsid w:val="00B35565"/>
    <w:rsid w:val="00B52AA6"/>
    <w:rsid w:val="00B7001A"/>
    <w:rsid w:val="00B911EE"/>
    <w:rsid w:val="00BB65F7"/>
    <w:rsid w:val="00BC6467"/>
    <w:rsid w:val="00BD086F"/>
    <w:rsid w:val="00BF41B2"/>
    <w:rsid w:val="00C041D7"/>
    <w:rsid w:val="00C2371E"/>
    <w:rsid w:val="00C31082"/>
    <w:rsid w:val="00C330FF"/>
    <w:rsid w:val="00C434FF"/>
    <w:rsid w:val="00C5258C"/>
    <w:rsid w:val="00C6612E"/>
    <w:rsid w:val="00C66F07"/>
    <w:rsid w:val="00C71929"/>
    <w:rsid w:val="00C71DF0"/>
    <w:rsid w:val="00C72315"/>
    <w:rsid w:val="00C8091C"/>
    <w:rsid w:val="00C86F33"/>
    <w:rsid w:val="00C924A4"/>
    <w:rsid w:val="00C97DB9"/>
    <w:rsid w:val="00CA64E3"/>
    <w:rsid w:val="00CE48C5"/>
    <w:rsid w:val="00CE5B3E"/>
    <w:rsid w:val="00D04BBE"/>
    <w:rsid w:val="00D074DE"/>
    <w:rsid w:val="00D2365E"/>
    <w:rsid w:val="00D31537"/>
    <w:rsid w:val="00D34CF9"/>
    <w:rsid w:val="00D361AC"/>
    <w:rsid w:val="00D411CB"/>
    <w:rsid w:val="00D5068A"/>
    <w:rsid w:val="00D672F5"/>
    <w:rsid w:val="00D708E6"/>
    <w:rsid w:val="00D8638F"/>
    <w:rsid w:val="00DA53FF"/>
    <w:rsid w:val="00DB0FF0"/>
    <w:rsid w:val="00DC1514"/>
    <w:rsid w:val="00DC3195"/>
    <w:rsid w:val="00DD5FA4"/>
    <w:rsid w:val="00DE3B58"/>
    <w:rsid w:val="00E07EA2"/>
    <w:rsid w:val="00E13786"/>
    <w:rsid w:val="00E23EF5"/>
    <w:rsid w:val="00E36380"/>
    <w:rsid w:val="00E41E21"/>
    <w:rsid w:val="00E422F6"/>
    <w:rsid w:val="00E44B0A"/>
    <w:rsid w:val="00E50173"/>
    <w:rsid w:val="00E55F9E"/>
    <w:rsid w:val="00E56D73"/>
    <w:rsid w:val="00E73515"/>
    <w:rsid w:val="00E8590E"/>
    <w:rsid w:val="00E87EDC"/>
    <w:rsid w:val="00E901A6"/>
    <w:rsid w:val="00E9224C"/>
    <w:rsid w:val="00E97110"/>
    <w:rsid w:val="00EB19AA"/>
    <w:rsid w:val="00EB4DF6"/>
    <w:rsid w:val="00EB4E28"/>
    <w:rsid w:val="00EC09F3"/>
    <w:rsid w:val="00EC1CBF"/>
    <w:rsid w:val="00EC35C2"/>
    <w:rsid w:val="00EC69EC"/>
    <w:rsid w:val="00ED06DB"/>
    <w:rsid w:val="00EE0109"/>
    <w:rsid w:val="00EF2C2D"/>
    <w:rsid w:val="00EF509E"/>
    <w:rsid w:val="00EF632D"/>
    <w:rsid w:val="00F00508"/>
    <w:rsid w:val="00F01699"/>
    <w:rsid w:val="00F026D3"/>
    <w:rsid w:val="00F028B6"/>
    <w:rsid w:val="00F073F0"/>
    <w:rsid w:val="00F13F24"/>
    <w:rsid w:val="00F400F4"/>
    <w:rsid w:val="00F40D85"/>
    <w:rsid w:val="00F47FC7"/>
    <w:rsid w:val="00F5090E"/>
    <w:rsid w:val="00F55640"/>
    <w:rsid w:val="00F55F27"/>
    <w:rsid w:val="00F630F7"/>
    <w:rsid w:val="00F8001D"/>
    <w:rsid w:val="00F9358B"/>
    <w:rsid w:val="00FE3696"/>
    <w:rsid w:val="00FE4628"/>
    <w:rsid w:val="00FF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4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азв статьи"/>
    <w:basedOn w:val="a"/>
    <w:rsid w:val="0001705A"/>
    <w:pPr>
      <w:keepNext/>
      <w:suppressAutoHyphens/>
      <w:spacing w:after="32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z w:val="21"/>
      <w:szCs w:val="20"/>
      <w:lang w:eastAsia="ru-RU"/>
    </w:rPr>
  </w:style>
  <w:style w:type="paragraph" w:customStyle="1" w:styleId="Default">
    <w:name w:val="Default"/>
    <w:rsid w:val="00C97D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393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9">
    <w:name w:val="Font Style179"/>
    <w:uiPriority w:val="99"/>
    <w:rsid w:val="00ED06DB"/>
    <w:rPr>
      <w:rFonts w:ascii="Times New Roman" w:hAnsi="Times New Roman" w:cs="Times New Roman" w:hint="default"/>
      <w:sz w:val="24"/>
      <w:szCs w:val="24"/>
    </w:rPr>
  </w:style>
  <w:style w:type="character" w:customStyle="1" w:styleId="fontstyle01">
    <w:name w:val="fontstyle01"/>
    <w:rsid w:val="00AC7AB8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67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75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4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азв статьи"/>
    <w:basedOn w:val="a"/>
    <w:rsid w:val="0001705A"/>
    <w:pPr>
      <w:keepNext/>
      <w:suppressAutoHyphens/>
      <w:spacing w:after="32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z w:val="21"/>
      <w:szCs w:val="20"/>
      <w:lang w:eastAsia="ru-RU"/>
    </w:rPr>
  </w:style>
  <w:style w:type="paragraph" w:customStyle="1" w:styleId="Default">
    <w:name w:val="Default"/>
    <w:rsid w:val="00C97D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393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9">
    <w:name w:val="Font Style179"/>
    <w:uiPriority w:val="99"/>
    <w:rsid w:val="00ED06DB"/>
    <w:rPr>
      <w:rFonts w:ascii="Times New Roman" w:hAnsi="Times New Roman" w:cs="Times New Roman" w:hint="default"/>
      <w:sz w:val="24"/>
      <w:szCs w:val="24"/>
    </w:rPr>
  </w:style>
  <w:style w:type="character" w:customStyle="1" w:styleId="fontstyle01">
    <w:name w:val="fontstyle01"/>
    <w:rsid w:val="00AC7AB8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67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75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4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DB146-78F9-4036-96E8-B6B4E5218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adminka</dc:creator>
  <cp:lastModifiedBy>admin</cp:lastModifiedBy>
  <cp:revision>16</cp:revision>
  <cp:lastPrinted>2023-09-22T05:23:00Z</cp:lastPrinted>
  <dcterms:created xsi:type="dcterms:W3CDTF">2023-09-21T11:37:00Z</dcterms:created>
  <dcterms:modified xsi:type="dcterms:W3CDTF">2023-09-25T08:05:00Z</dcterms:modified>
</cp:coreProperties>
</file>