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8DF" w:rsidRPr="00B67698" w:rsidRDefault="00DC4078" w:rsidP="009118DF">
      <w:pPr>
        <w:spacing w:before="140" w:after="140" w:line="240" w:lineRule="auto"/>
        <w:ind w:firstLine="709"/>
        <w:jc w:val="center"/>
        <w:rPr>
          <w:rFonts w:ascii="Times New Roman" w:hAnsi="Times New Roman"/>
          <w:color w:val="1F497D"/>
          <w:sz w:val="28"/>
          <w:szCs w:val="28"/>
        </w:rPr>
      </w:pPr>
      <w:proofErr w:type="spellStart"/>
      <w:r w:rsidRPr="00DC4078">
        <w:rPr>
          <w:rFonts w:ascii="Times New Roman" w:hAnsi="Times New Roman"/>
          <w:b/>
          <w:color w:val="1F497D"/>
          <w:sz w:val="28"/>
          <w:szCs w:val="28"/>
        </w:rPr>
        <w:t>Summary</w:t>
      </w:r>
      <w:proofErr w:type="spellEnd"/>
      <w:r w:rsidRPr="00DC4078">
        <w:rPr>
          <w:rFonts w:ascii="Times New Roman" w:hAnsi="Times New Roman"/>
          <w:b/>
          <w:color w:val="1F497D"/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89"/>
        <w:gridCol w:w="7882"/>
      </w:tblGrid>
      <w:tr w:rsidR="009118DF" w:rsidRPr="00EB712D" w:rsidTr="00DC4078">
        <w:tc>
          <w:tcPr>
            <w:tcW w:w="9571" w:type="dxa"/>
            <w:gridSpan w:val="2"/>
            <w:shd w:val="clear" w:color="auto" w:fill="auto"/>
          </w:tcPr>
          <w:p w:rsidR="00CD24CF" w:rsidRDefault="00DC4078" w:rsidP="00CD24CF">
            <w:pPr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Full name</w:t>
            </w:r>
            <w:r w:rsidR="009118DF" w:rsidRPr="00CD24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="00CD24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="00CD24CF" w:rsidRPr="00CD24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Abdoldinova</w:t>
            </w:r>
            <w:proofErr w:type="spellEnd"/>
            <w:r w:rsidR="00CD24CF" w:rsidRPr="00CD24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D24CF" w:rsidRPr="00CD24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Gulsim</w:t>
            </w:r>
            <w:proofErr w:type="spellEnd"/>
            <w:r w:rsidR="00CD24CF" w:rsidRPr="00CD24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D24CF" w:rsidRPr="00CD24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Tulegenovna</w:t>
            </w:r>
            <w:proofErr w:type="spellEnd"/>
            <w:r w:rsidR="00CD24CF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 </w:t>
            </w:r>
          </w:p>
          <w:p w:rsidR="00CD24CF" w:rsidRDefault="00CD24CF" w:rsidP="00CD24CF">
            <w:pPr>
              <w:spacing w:before="6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 w:rsidRPr="00CD24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Astana </w:t>
            </w:r>
          </w:p>
          <w:p w:rsidR="00CD24CF" w:rsidRDefault="00CD24CF" w:rsidP="00CD24CF">
            <w:pPr>
              <w:spacing w:before="6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 w:rsidRPr="00CD24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Tel. +7 701 268 92 86 </w:t>
            </w:r>
          </w:p>
          <w:p w:rsidR="009118DF" w:rsidRPr="00CD24CF" w:rsidRDefault="00CD24CF" w:rsidP="00CD24CF">
            <w:pPr>
              <w:spacing w:before="60"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D24C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E-mail: abdoldinova@mail.ru</w:t>
            </w:r>
          </w:p>
        </w:tc>
      </w:tr>
      <w:tr w:rsidR="009118DF" w:rsidRPr="00CD24CF" w:rsidTr="00DC4078">
        <w:tc>
          <w:tcPr>
            <w:tcW w:w="9571" w:type="dxa"/>
            <w:gridSpan w:val="2"/>
            <w:shd w:val="clear" w:color="auto" w:fill="auto"/>
          </w:tcPr>
          <w:p w:rsidR="00CD24CF" w:rsidRPr="00CD24CF" w:rsidRDefault="00CD24CF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D24C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Date and place of birth:</w:t>
            </w:r>
            <w:r w:rsidRPr="00CD24C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February 04, 1966 S. </w:t>
            </w:r>
            <w:proofErr w:type="spellStart"/>
            <w:r w:rsidRPr="00CD24C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Furmonova</w:t>
            </w:r>
            <w:proofErr w:type="spellEnd"/>
            <w:r w:rsidRPr="00CD24C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D24C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Alakolsky</w:t>
            </w:r>
            <w:proofErr w:type="spellEnd"/>
            <w:r w:rsidRPr="00CD24C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district, Almaty region. </w:t>
            </w:r>
          </w:p>
          <w:p w:rsidR="00CD24CF" w:rsidRPr="00CD24CF" w:rsidRDefault="00CD24CF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D24C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Marital status:</w:t>
            </w:r>
            <w:r w:rsidRPr="00CD24C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Married, raising two sons</w:t>
            </w:r>
          </w:p>
          <w:p w:rsidR="009118DF" w:rsidRPr="00C446AD" w:rsidRDefault="00DC4078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D24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Education</w:t>
            </w:r>
            <w:r w:rsidR="009118DF"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</w:p>
        </w:tc>
      </w:tr>
      <w:tr w:rsidR="009118DF" w:rsidRPr="00EB712D" w:rsidTr="00DC4078">
        <w:tc>
          <w:tcPr>
            <w:tcW w:w="1689" w:type="dxa"/>
            <w:shd w:val="clear" w:color="auto" w:fill="auto"/>
          </w:tcPr>
          <w:p w:rsidR="009118DF" w:rsidRPr="00C446AD" w:rsidRDefault="009118DF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82" w:type="dxa"/>
            <w:shd w:val="clear" w:color="auto" w:fill="auto"/>
          </w:tcPr>
          <w:p w:rsidR="00CD24CF" w:rsidRPr="00CD24CF" w:rsidRDefault="00CD24CF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D24C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Academic degree:</w:t>
            </w:r>
            <w:r w:rsidRPr="00CD24C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Candidate of Pedagogical Sciences./ 2010-g. Almaty/</w:t>
            </w:r>
          </w:p>
          <w:p w:rsidR="009118DF" w:rsidRDefault="00CD24CF" w:rsidP="00CD24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D24C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Kazakh University of Technology and Business Associate Professor, (Associate Professor) 2015- Astana</w:t>
            </w:r>
          </w:p>
          <w:p w:rsidR="00CD24CF" w:rsidRPr="00CD24CF" w:rsidRDefault="00CD24CF" w:rsidP="00CD24CF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</w:tc>
      </w:tr>
      <w:tr w:rsidR="009118DF" w:rsidRPr="00EB712D" w:rsidTr="00DC4078">
        <w:tc>
          <w:tcPr>
            <w:tcW w:w="9571" w:type="dxa"/>
            <w:gridSpan w:val="2"/>
            <w:shd w:val="clear" w:color="auto" w:fill="auto"/>
          </w:tcPr>
          <w:p w:rsidR="00CD24CF" w:rsidRPr="00CD24CF" w:rsidRDefault="00CD24CF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D24C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Work experience:</w:t>
            </w:r>
            <w:r w:rsidRPr="00CD24C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33 years </w:t>
            </w:r>
          </w:p>
          <w:p w:rsidR="00CD24CF" w:rsidRDefault="00CD24CF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D24C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Academic: </w:t>
            </w:r>
            <w:r w:rsidRPr="00CD24C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 years</w:t>
            </w:r>
          </w:p>
          <w:p w:rsidR="00CD24CF" w:rsidRPr="00CD24CF" w:rsidRDefault="00CD24CF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9118DF" w:rsidRPr="00CD24CF" w:rsidRDefault="00DC4078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C407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Work experience</w:t>
            </w:r>
            <w:r w:rsidR="009118DF" w:rsidRPr="00CD24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</w:tr>
      <w:tr w:rsidR="009118DF" w:rsidRPr="00E15209" w:rsidTr="00DC4078">
        <w:trPr>
          <w:trHeight w:val="373"/>
        </w:trPr>
        <w:tc>
          <w:tcPr>
            <w:tcW w:w="9571" w:type="dxa"/>
            <w:gridSpan w:val="2"/>
            <w:shd w:val="clear" w:color="auto" w:fill="auto"/>
          </w:tcPr>
          <w:p w:rsidR="009118DF" w:rsidRPr="00C446AD" w:rsidRDefault="00DC4078" w:rsidP="00B33C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C4078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Academic</w:t>
            </w:r>
            <w:r w:rsidR="009118DF" w:rsidRPr="00C446AD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:</w:t>
            </w:r>
          </w:p>
        </w:tc>
      </w:tr>
      <w:tr w:rsidR="009118DF" w:rsidRPr="00CD24CF" w:rsidTr="00DC4078">
        <w:tc>
          <w:tcPr>
            <w:tcW w:w="9571" w:type="dxa"/>
            <w:gridSpan w:val="2"/>
            <w:shd w:val="clear" w:color="auto" w:fill="auto"/>
          </w:tcPr>
          <w:p w:rsidR="009118DF" w:rsidRDefault="00DC4078" w:rsidP="00B33C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DC407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Work in this organization</w:t>
            </w:r>
          </w:p>
          <w:p w:rsidR="00CD24CF" w:rsidRPr="00CD24CF" w:rsidRDefault="00CD24CF" w:rsidP="00CD24CF">
            <w:pPr>
              <w:spacing w:after="0" w:line="240" w:lineRule="auto"/>
              <w:ind w:left="17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D24C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Position and place of work in this organization:</w:t>
            </w:r>
            <w:r w:rsidRPr="00CD24C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Ph.D., Associate Professor, Associate Professor of the Department of "Information Technology" of the Kazakh University of Technology and Business / Astana 2014. - to the present </w:t>
            </w:r>
          </w:p>
          <w:p w:rsidR="00CD24CF" w:rsidRPr="00CD24CF" w:rsidRDefault="00CD24CF" w:rsidP="00CD24CF">
            <w:pPr>
              <w:spacing w:after="0" w:line="240" w:lineRule="auto"/>
              <w:ind w:left="17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D24C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The position in this organization is the head of the Department of "Information Technologies" of the Kazakh University of Technology and Business, Astana / </w:t>
            </w:r>
            <w:proofErr w:type="spellStart"/>
            <w:r w:rsidRPr="00CD24C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Naruyz</w:t>
            </w:r>
            <w:proofErr w:type="spellEnd"/>
            <w:r w:rsidRPr="00CD24C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2017-2019. </w:t>
            </w:r>
          </w:p>
          <w:p w:rsidR="00CD24CF" w:rsidRPr="00CD24CF" w:rsidRDefault="00CD24CF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CD24CF" w:rsidRPr="00CD24CF" w:rsidRDefault="00CD24CF" w:rsidP="00CD24CF">
            <w:pPr>
              <w:spacing w:after="0" w:line="240" w:lineRule="auto"/>
              <w:ind w:left="17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D24C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The list of subjects taught:</w:t>
            </w:r>
            <w:r w:rsidRPr="00CD24C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Mathematics, higher mathematics, professionally oriented foreign language, mathematical analysis, Discrete mathematics </w:t>
            </w:r>
          </w:p>
          <w:p w:rsidR="00CD24CF" w:rsidRDefault="00CD24CF" w:rsidP="00CD24CF">
            <w:pPr>
              <w:spacing w:after="0" w:line="240" w:lineRule="auto"/>
              <w:ind w:firstLine="170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CD24CF" w:rsidRPr="00CD24CF" w:rsidRDefault="00CD24CF" w:rsidP="00CD24CF">
            <w:pPr>
              <w:spacing w:after="0" w:line="240" w:lineRule="auto"/>
              <w:ind w:firstLine="1701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CD24C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Employment (full/part-time)</w:t>
            </w:r>
          </w:p>
        </w:tc>
      </w:tr>
      <w:tr w:rsidR="009118DF" w:rsidRPr="00EB712D" w:rsidTr="00DC4078">
        <w:tc>
          <w:tcPr>
            <w:tcW w:w="9571" w:type="dxa"/>
            <w:gridSpan w:val="2"/>
            <w:shd w:val="clear" w:color="auto" w:fill="auto"/>
          </w:tcPr>
          <w:p w:rsidR="00CD24CF" w:rsidRDefault="00CD24CF" w:rsidP="00B33C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9118DF" w:rsidRDefault="00DC4078" w:rsidP="00B33C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DC407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Previous jobs in educational organizations</w:t>
            </w:r>
            <w:r w:rsidR="009118DF" w:rsidRPr="00DC407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:</w:t>
            </w:r>
          </w:p>
          <w:p w:rsidR="001261E8" w:rsidRPr="001261E8" w:rsidRDefault="001261E8" w:rsidP="001261E8">
            <w:pPr>
              <w:spacing w:after="0" w:line="240" w:lineRule="auto"/>
              <w:ind w:left="17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261E8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Position and place of work in the organization:</w:t>
            </w:r>
            <w:r w:rsidRPr="001261E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G. M. </w:t>
            </w:r>
            <w:proofErr w:type="spellStart"/>
            <w:r w:rsidRPr="001261E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Bezrodnykh</w:t>
            </w:r>
            <w:proofErr w:type="spellEnd"/>
            <w:r w:rsidRPr="001261E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secondary school mathematics teacher /1989-1993. Almaty region. </w:t>
            </w:r>
            <w:proofErr w:type="spellStart"/>
            <w:r w:rsidRPr="001261E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Alakolsky</w:t>
            </w:r>
            <w:proofErr w:type="spellEnd"/>
            <w:r w:rsidRPr="001261E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district, </w:t>
            </w:r>
            <w:proofErr w:type="spellStart"/>
            <w:r w:rsidRPr="001261E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Koktuma</w:t>
            </w:r>
            <w:proofErr w:type="spellEnd"/>
            <w:r w:rsidRPr="001261E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village/ Mathematics teacher of secondary school No. 18 / 1993-2000 </w:t>
            </w:r>
            <w:proofErr w:type="spellStart"/>
            <w:r w:rsidRPr="001261E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Taldykorgan</w:t>
            </w:r>
            <w:proofErr w:type="spellEnd"/>
          </w:p>
          <w:p w:rsidR="001261E8" w:rsidRPr="001261E8" w:rsidRDefault="001261E8" w:rsidP="001261E8">
            <w:pPr>
              <w:spacing w:after="0" w:line="240" w:lineRule="auto"/>
              <w:ind w:left="17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1261E8" w:rsidRPr="001261E8" w:rsidRDefault="001261E8" w:rsidP="001261E8">
            <w:pPr>
              <w:spacing w:after="0" w:line="240" w:lineRule="auto"/>
              <w:ind w:left="17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261E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Deputy Director for educational and educational work, mathematics teacher of secondary school No.15 /2000 – 2014 </w:t>
            </w:r>
            <w:proofErr w:type="spellStart"/>
            <w:r w:rsidRPr="001261E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Taldykorgan</w:t>
            </w:r>
            <w:proofErr w:type="spellEnd"/>
          </w:p>
          <w:p w:rsidR="001261E8" w:rsidRPr="001261E8" w:rsidRDefault="001261E8" w:rsidP="001261E8">
            <w:pPr>
              <w:spacing w:after="0" w:line="240" w:lineRule="auto"/>
              <w:ind w:left="17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1261E8" w:rsidRDefault="001261E8" w:rsidP="001261E8">
            <w:pPr>
              <w:spacing w:after="0" w:line="240" w:lineRule="auto"/>
              <w:ind w:left="17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261E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PhD of the Department "Mathematics and Methods of teaching Mathematics" of </w:t>
            </w:r>
            <w:proofErr w:type="spellStart"/>
            <w:r w:rsidRPr="001261E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Zhetysu</w:t>
            </w:r>
            <w:proofErr w:type="spellEnd"/>
            <w:r w:rsidRPr="001261E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State University named after I. </w:t>
            </w:r>
            <w:proofErr w:type="spellStart"/>
            <w:r w:rsidRPr="001261E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Zhansugurov</w:t>
            </w:r>
            <w:proofErr w:type="spellEnd"/>
            <w:r w:rsidRPr="001261E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/ 2010-2014 </w:t>
            </w:r>
            <w:proofErr w:type="spellStart"/>
            <w:r w:rsidRPr="001261E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Taldykorgan</w:t>
            </w:r>
            <w:proofErr w:type="spellEnd"/>
          </w:p>
          <w:p w:rsidR="001261E8" w:rsidRPr="001261E8" w:rsidRDefault="001261E8" w:rsidP="001261E8">
            <w:pPr>
              <w:spacing w:after="0" w:line="240" w:lineRule="auto"/>
              <w:ind w:left="1701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</w:tr>
      <w:tr w:rsidR="009118DF" w:rsidRPr="00E15209" w:rsidTr="00DC4078">
        <w:tc>
          <w:tcPr>
            <w:tcW w:w="9571" w:type="dxa"/>
            <w:gridSpan w:val="2"/>
            <w:shd w:val="clear" w:color="auto" w:fill="auto"/>
          </w:tcPr>
          <w:p w:rsidR="009118DF" w:rsidRDefault="00DC4078" w:rsidP="00B33C53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B71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Professional development</w:t>
            </w:r>
            <w:r w:rsidR="009118DF" w:rsidRPr="00EB71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1261E8" w:rsidRDefault="001261E8" w:rsidP="001261E8">
            <w:pPr>
              <w:widowControl w:val="0"/>
              <w:suppressAutoHyphens/>
              <w:spacing w:before="60" w:after="0" w:line="240" w:lineRule="auto"/>
              <w:ind w:left="1701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Certificate of attendance, Kazakhstan carried out the mobility activity for teaching, Bialystok University of Technology, Poland. </w:t>
            </w:r>
            <w:r w:rsidRPr="00BA329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15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  <w:r w:rsidRPr="00BA329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- 19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  <w:r w:rsidRPr="00BA329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2017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BA329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Erasmus</w:t>
            </w:r>
            <w:r w:rsidRPr="00BA329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  <w:p w:rsidR="001261E8" w:rsidRPr="00BA3298" w:rsidRDefault="001261E8" w:rsidP="001261E8">
            <w:pPr>
              <w:widowControl w:val="0"/>
              <w:suppressAutoHyphens/>
              <w:spacing w:before="60" w:after="0" w:line="240" w:lineRule="auto"/>
              <w:ind w:left="12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1261E8" w:rsidRPr="00EB712D" w:rsidRDefault="001261E8" w:rsidP="001261E8">
            <w:pPr>
              <w:widowControl w:val="0"/>
              <w:suppressAutoHyphens/>
              <w:spacing w:before="60" w:after="0" w:line="240" w:lineRule="auto"/>
              <w:ind w:left="1701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B7C3E"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 xml:space="preserve">Current status and prospects of training future teachers of mathematics for specialized teaching in Kazakhstan, University of Maribor,  </w:t>
            </w:r>
            <w:proofErr w:type="spellStart"/>
            <w:r w:rsidRPr="005B7C3E">
              <w:rPr>
                <w:rFonts w:ascii="Times New Roman" w:hAnsi="Times New Roman"/>
                <w:sz w:val="24"/>
                <w:szCs w:val="24"/>
                <w:lang w:eastAsia="en-US"/>
              </w:rPr>
              <w:t>Словенияг</w:t>
            </w:r>
            <w:proofErr w:type="spellEnd"/>
            <w:r w:rsidRPr="005B7C3E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5B7C3E">
              <w:rPr>
                <w:rFonts w:ascii="Times New Roman" w:hAnsi="Times New Roman"/>
                <w:sz w:val="24"/>
                <w:szCs w:val="24"/>
                <w:lang w:eastAsia="en-US"/>
              </w:rPr>
              <w:t>Марибор</w:t>
            </w:r>
            <w:proofErr w:type="spellEnd"/>
            <w:r w:rsidRPr="00EB712D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, </w:t>
            </w:r>
            <w:r w:rsidRPr="005B7C3E">
              <w:rPr>
                <w:rFonts w:ascii="Times New Roman" w:hAnsi="Times New Roman"/>
                <w:sz w:val="24"/>
                <w:szCs w:val="24"/>
                <w:lang w:val="kk-KZ" w:eastAsia="en-US"/>
              </w:rPr>
              <w:t>с 5.03-10.03.</w:t>
            </w:r>
            <w:r w:rsidRPr="00EB712D">
              <w:rPr>
                <w:rFonts w:ascii="Times New Roman" w:hAnsi="Times New Roman"/>
                <w:sz w:val="24"/>
                <w:szCs w:val="24"/>
                <w:lang w:val="en-US" w:eastAsia="en-US"/>
              </w:rPr>
              <w:t>18</w:t>
            </w:r>
            <w:r w:rsidRPr="005B7C3E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r w:rsidRPr="00EB712D">
              <w:rPr>
                <w:rFonts w:ascii="Times New Roman" w:hAnsi="Times New Roman"/>
                <w:sz w:val="24"/>
                <w:szCs w:val="24"/>
                <w:lang w:val="en-US" w:eastAsia="en-US"/>
              </w:rPr>
              <w:t>.</w:t>
            </w:r>
          </w:p>
          <w:p w:rsidR="001261E8" w:rsidRPr="00BA3298" w:rsidRDefault="001261E8" w:rsidP="001261E8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  <w:p w:rsidR="001261E8" w:rsidRPr="001261E8" w:rsidRDefault="001261E8" w:rsidP="001261E8">
            <w:pPr>
              <w:ind w:left="1701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261E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Organization of the educational process on remote educational technologies - JSC "Almaty Technological University" Almaty, 02.04.2019</w:t>
            </w:r>
          </w:p>
          <w:p w:rsidR="001261E8" w:rsidRPr="001261E8" w:rsidRDefault="001261E8" w:rsidP="001261E8">
            <w:pPr>
              <w:ind w:left="1701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261E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“Examples of tasks in the course of differential integral calculus", Almaty Technological University, from 02.09 to 04.10.19, in the amount of 72 hours.</w:t>
            </w:r>
          </w:p>
          <w:p w:rsidR="001261E8" w:rsidRPr="00385BF0" w:rsidRDefault="001261E8" w:rsidP="001261E8">
            <w:pPr>
              <w:pStyle w:val="a3"/>
              <w:tabs>
                <w:tab w:val="left" w:pos="360"/>
              </w:tabs>
              <w:spacing w:after="0"/>
              <w:ind w:left="1701" w:firstLine="12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385BF0">
              <w:rPr>
                <w:rFonts w:ascii="Times New Roman" w:hAnsi="Times New Roman" w:cs="Times New Roman"/>
                <w:sz w:val="24"/>
                <w:lang w:val="en-US"/>
              </w:rPr>
              <w:t>IT  professional development courses</w:t>
            </w:r>
            <w:r w:rsidRPr="00385BF0">
              <w:rPr>
                <w:rFonts w:ascii="Times New Roman" w:hAnsi="Times New Roman" w:cs="Times New Roman"/>
                <w:sz w:val="24"/>
                <w:lang w:val="kk-KZ"/>
              </w:rPr>
              <w:t xml:space="preserve"> - </w:t>
            </w:r>
            <w:r w:rsidRPr="00385BF0">
              <w:rPr>
                <w:rFonts w:ascii="Times New Roman" w:hAnsi="Times New Roman" w:cs="Times New Roman"/>
                <w:sz w:val="24"/>
                <w:lang w:val="en-US"/>
              </w:rPr>
              <w:t xml:space="preserve">Lublin university of </w:t>
            </w:r>
            <w:proofErr w:type="spellStart"/>
            <w:r w:rsidRPr="00385BF0">
              <w:rPr>
                <w:rFonts w:ascii="Times New Roman" w:hAnsi="Times New Roman" w:cs="Times New Roman"/>
                <w:sz w:val="24"/>
                <w:lang w:val="en-US"/>
              </w:rPr>
              <w:t>tehnology</w:t>
            </w:r>
            <w:proofErr w:type="spellEnd"/>
            <w:r w:rsidRPr="00385BF0">
              <w:rPr>
                <w:rFonts w:ascii="Times New Roman" w:hAnsi="Times New Roman" w:cs="Times New Roman"/>
                <w:sz w:val="24"/>
                <w:lang w:val="kk-KZ"/>
              </w:rPr>
              <w:t>,</w:t>
            </w:r>
            <w:r w:rsidRPr="00385BF0">
              <w:rPr>
                <w:rFonts w:ascii="Times New Roman" w:hAnsi="Times New Roman" w:cs="Times New Roman"/>
                <w:sz w:val="24"/>
                <w:lang w:val="en-US"/>
              </w:rPr>
              <w:t xml:space="preserve"> Poland</w:t>
            </w:r>
          </w:p>
          <w:p w:rsidR="001261E8" w:rsidRPr="001261E8" w:rsidRDefault="001261E8" w:rsidP="001261E8">
            <w:pPr>
              <w:widowControl w:val="0"/>
              <w:suppressAutoHyphens/>
              <w:spacing w:before="60" w:after="0" w:line="240" w:lineRule="auto"/>
              <w:ind w:left="170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261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 </w:t>
            </w:r>
            <w:proofErr w:type="spellStart"/>
            <w:r w:rsidRPr="001261E8">
              <w:rPr>
                <w:rFonts w:ascii="Times New Roman" w:hAnsi="Times New Roman"/>
                <w:color w:val="000000"/>
                <w:sz w:val="24"/>
                <w:szCs w:val="24"/>
              </w:rPr>
              <w:t>October</w:t>
            </w:r>
            <w:proofErr w:type="spellEnd"/>
            <w:r w:rsidRPr="001261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-24 </w:t>
            </w:r>
            <w:proofErr w:type="spellStart"/>
            <w:r w:rsidRPr="001261E8">
              <w:rPr>
                <w:rFonts w:ascii="Times New Roman" w:hAnsi="Times New Roman"/>
                <w:color w:val="000000"/>
                <w:sz w:val="24"/>
                <w:szCs w:val="24"/>
              </w:rPr>
              <w:t>November</w:t>
            </w:r>
            <w:proofErr w:type="spellEnd"/>
            <w:r w:rsidRPr="001261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2021</w:t>
            </w:r>
          </w:p>
        </w:tc>
      </w:tr>
      <w:tr w:rsidR="009118DF" w:rsidRPr="00E15209" w:rsidTr="00DC4078">
        <w:tc>
          <w:tcPr>
            <w:tcW w:w="9571" w:type="dxa"/>
            <w:gridSpan w:val="2"/>
            <w:shd w:val="clear" w:color="auto" w:fill="auto"/>
          </w:tcPr>
          <w:p w:rsidR="001261E8" w:rsidRDefault="001261E8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118DF" w:rsidRPr="00C446AD" w:rsidRDefault="00DC4078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4078">
              <w:rPr>
                <w:rFonts w:ascii="Times New Roman" w:hAnsi="Times New Roman"/>
                <w:b/>
                <w:sz w:val="24"/>
                <w:szCs w:val="24"/>
              </w:rPr>
              <w:t>Awards</w:t>
            </w:r>
            <w:proofErr w:type="spellEnd"/>
            <w:r w:rsidRPr="00DC40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4078">
              <w:rPr>
                <w:rFonts w:ascii="Times New Roman" w:hAnsi="Times New Roman"/>
                <w:b/>
                <w:sz w:val="24"/>
                <w:szCs w:val="24"/>
              </w:rPr>
              <w:t>and</w:t>
            </w:r>
            <w:proofErr w:type="spellEnd"/>
            <w:r w:rsidRPr="00DC40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4078">
              <w:rPr>
                <w:rFonts w:ascii="Times New Roman" w:hAnsi="Times New Roman"/>
                <w:b/>
                <w:sz w:val="24"/>
                <w:szCs w:val="24"/>
              </w:rPr>
              <w:t>prizes</w:t>
            </w:r>
            <w:proofErr w:type="spellEnd"/>
            <w:r w:rsidR="009118DF"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DC4078" w:rsidRPr="00EB712D" w:rsidTr="00DC4078">
        <w:tc>
          <w:tcPr>
            <w:tcW w:w="1689" w:type="dxa"/>
            <w:shd w:val="clear" w:color="auto" w:fill="auto"/>
          </w:tcPr>
          <w:p w:rsidR="00DC4078" w:rsidRPr="00C446AD" w:rsidRDefault="00DC4078" w:rsidP="00BA18B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82" w:type="dxa"/>
            <w:shd w:val="clear" w:color="auto" w:fill="auto"/>
          </w:tcPr>
          <w:p w:rsidR="00DC4078" w:rsidRDefault="001261E8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261E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Ministry of Education and Science of the Republic of Kazakhstan - letter of thanks Letter of thanks from the President-Rector of </w:t>
            </w:r>
            <w:proofErr w:type="spellStart"/>
            <w:r w:rsidRPr="001261E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KazUTB</w:t>
            </w:r>
            <w:proofErr w:type="spellEnd"/>
          </w:p>
          <w:p w:rsidR="001261E8" w:rsidRPr="001261E8" w:rsidRDefault="001261E8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</w:tc>
      </w:tr>
      <w:tr w:rsidR="009118DF" w:rsidRPr="00EB712D" w:rsidTr="00DC4078">
        <w:tc>
          <w:tcPr>
            <w:tcW w:w="9571" w:type="dxa"/>
            <w:gridSpan w:val="2"/>
            <w:shd w:val="clear" w:color="auto" w:fill="auto"/>
          </w:tcPr>
          <w:p w:rsidR="009118DF" w:rsidRPr="00DC4078" w:rsidRDefault="00DC4078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407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Activities in the service sector</w:t>
            </w:r>
            <w:r w:rsidR="009118DF" w:rsidRPr="00DC407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</w:tr>
      <w:tr w:rsidR="00DC4078" w:rsidRPr="00EB712D" w:rsidTr="00DC4078">
        <w:tc>
          <w:tcPr>
            <w:tcW w:w="1689" w:type="dxa"/>
            <w:shd w:val="clear" w:color="auto" w:fill="auto"/>
          </w:tcPr>
          <w:p w:rsidR="00DC4078" w:rsidRPr="00EB712D" w:rsidRDefault="00DC4078" w:rsidP="00BA18B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</w:tc>
        <w:tc>
          <w:tcPr>
            <w:tcW w:w="7882" w:type="dxa"/>
            <w:shd w:val="clear" w:color="auto" w:fill="auto"/>
          </w:tcPr>
          <w:p w:rsidR="00DC4078" w:rsidRPr="00C50F19" w:rsidRDefault="00C50F19" w:rsidP="00B33C5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  <w:lang w:val="en-US"/>
              </w:rPr>
            </w:pPr>
            <w:r w:rsidRPr="00C50F19">
              <w:rPr>
                <w:rFonts w:ascii="Times New Roman" w:hAnsi="Times New Roman"/>
                <w:sz w:val="24"/>
                <w:szCs w:val="24"/>
                <w:lang w:val="en-US"/>
              </w:rPr>
              <w:t>(Within and outside the institution)</w:t>
            </w:r>
          </w:p>
        </w:tc>
      </w:tr>
      <w:tr w:rsidR="009118DF" w:rsidRPr="00E15209" w:rsidTr="00DC4078">
        <w:tc>
          <w:tcPr>
            <w:tcW w:w="9571" w:type="dxa"/>
            <w:gridSpan w:val="2"/>
            <w:shd w:val="clear" w:color="auto" w:fill="auto"/>
          </w:tcPr>
          <w:p w:rsidR="009118DF" w:rsidRDefault="00DC4078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B71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Publications and presentations</w:t>
            </w:r>
            <w:r w:rsidR="009118DF" w:rsidRPr="00EB71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</w:p>
          <w:p w:rsidR="001261E8" w:rsidRPr="00D870B8" w:rsidRDefault="001261E8" w:rsidP="001261E8">
            <w:pPr>
              <w:spacing w:before="60" w:after="0" w:line="240" w:lineRule="auto"/>
              <w:ind w:left="1701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379DB">
              <w:rPr>
                <w:rFonts w:ascii="Times New Roman" w:hAnsi="Times New Roman"/>
                <w:sz w:val="24"/>
                <w:szCs w:val="24"/>
                <w:lang w:val="en-US"/>
              </w:rPr>
              <w:t>Construction of a Mathematical Model for Calibrating Test Task Parameters and the Knowledge Level Scale of University Students by Means of Testing</w:t>
            </w:r>
            <w:r w:rsidRPr="005379D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5379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- </w:t>
            </w:r>
            <w:r w:rsidRPr="005379D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EURASIA Journal of Mathematics, Science and Technology Education. London, UK. 2017 13(11):7421-7429</w:t>
            </w:r>
            <w:r w:rsidRPr="005379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(Scopus)</w:t>
            </w:r>
          </w:p>
          <w:p w:rsidR="001261E8" w:rsidRPr="00FA0AB8" w:rsidRDefault="001261E8" w:rsidP="001261E8">
            <w:pPr>
              <w:spacing w:before="60" w:after="0" w:line="240" w:lineRule="auto"/>
              <w:ind w:left="17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0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79DB">
              <w:rPr>
                <w:rFonts w:ascii="Times New Roman" w:hAnsi="Times New Roman"/>
                <w:sz w:val="24"/>
                <w:szCs w:val="24"/>
                <w:lang w:val="en-US"/>
              </w:rPr>
              <w:t>Methodolody</w:t>
            </w:r>
            <w:proofErr w:type="spellEnd"/>
            <w:r w:rsidRPr="005379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</w:t>
            </w:r>
            <w:proofErr w:type="spellStart"/>
            <w:r w:rsidRPr="005379DB">
              <w:rPr>
                <w:rFonts w:ascii="Times New Roman" w:hAnsi="Times New Roman"/>
                <w:sz w:val="24"/>
                <w:szCs w:val="24"/>
                <w:lang w:val="en-US"/>
              </w:rPr>
              <w:t>designining</w:t>
            </w:r>
            <w:proofErr w:type="spellEnd"/>
            <w:r w:rsidRPr="005379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Pithy Components </w:t>
            </w:r>
            <w:proofErr w:type="gramStart"/>
            <w:r w:rsidRPr="005379DB">
              <w:rPr>
                <w:rFonts w:ascii="Times New Roman" w:hAnsi="Times New Roman"/>
                <w:sz w:val="24"/>
                <w:szCs w:val="24"/>
                <w:lang w:val="en-US"/>
              </w:rPr>
              <w:t>of  Elective</w:t>
            </w:r>
            <w:proofErr w:type="gramEnd"/>
            <w:r w:rsidRPr="005379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Courses on the Higher Mathematics of Pedagogical Profile </w:t>
            </w:r>
            <w:r w:rsidRPr="005379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(- </w:t>
            </w:r>
            <w:proofErr w:type="spellStart"/>
            <w:r w:rsidRPr="005379DB">
              <w:rPr>
                <w:rFonts w:ascii="Times New Roman" w:hAnsi="Times New Roman"/>
                <w:sz w:val="24"/>
                <w:szCs w:val="24"/>
                <w:lang w:val="en-US"/>
              </w:rPr>
              <w:t>Internationl</w:t>
            </w:r>
            <w:proofErr w:type="spellEnd"/>
            <w:r w:rsidRPr="005379D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5379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Journal of </w:t>
            </w:r>
            <w:r w:rsidRPr="005379D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379DB">
              <w:rPr>
                <w:rFonts w:ascii="Times New Roman" w:hAnsi="Times New Roman"/>
                <w:sz w:val="24"/>
                <w:szCs w:val="24"/>
                <w:lang w:val="en-US"/>
              </w:rPr>
              <w:t>Engineernig</w:t>
            </w:r>
            <w:proofErr w:type="spellEnd"/>
            <w:r w:rsidRPr="005379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Research  and Technology ISSN 0974 -3154,Volume 13 Number 3 2020 pp407 -413. International</w:t>
            </w:r>
            <w:r w:rsidRPr="00ED50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9DB">
              <w:rPr>
                <w:rFonts w:ascii="Times New Roman" w:hAnsi="Times New Roman"/>
                <w:sz w:val="24"/>
                <w:szCs w:val="24"/>
                <w:lang w:val="en-US"/>
              </w:rPr>
              <w:t>Research</w:t>
            </w:r>
            <w:r w:rsidRPr="00ED50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9DB">
              <w:rPr>
                <w:rFonts w:ascii="Times New Roman" w:hAnsi="Times New Roman"/>
                <w:sz w:val="24"/>
                <w:szCs w:val="24"/>
                <w:lang w:val="en-US"/>
              </w:rPr>
              <w:t>Publication</w:t>
            </w:r>
            <w:r w:rsidRPr="00ED50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9DB">
              <w:rPr>
                <w:rFonts w:ascii="Times New Roman" w:hAnsi="Times New Roman"/>
                <w:sz w:val="24"/>
                <w:szCs w:val="24"/>
                <w:lang w:val="en-US"/>
              </w:rPr>
              <w:t>House</w:t>
            </w:r>
            <w:r w:rsidRPr="00ED502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379DB">
              <w:rPr>
                <w:rFonts w:ascii="Times New Roman" w:hAnsi="Times New Roman"/>
                <w:sz w:val="24"/>
                <w:szCs w:val="24"/>
                <w:lang w:val="en-US"/>
              </w:rPr>
              <w:t>India</w:t>
            </w:r>
            <w:r w:rsidRPr="00B95A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379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Scopus</w:t>
            </w:r>
            <w:r w:rsidRPr="00B95A1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EB712D" w:rsidRDefault="00EB712D" w:rsidP="001261E8">
            <w:pPr>
              <w:spacing w:before="60" w:after="0" w:line="240" w:lineRule="auto"/>
              <w:ind w:left="17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EB712D">
              <w:rPr>
                <w:rFonts w:ascii="Times New Roman" w:hAnsi="Times New Roman"/>
                <w:color w:val="000000"/>
                <w:sz w:val="24"/>
                <w:szCs w:val="24"/>
              </w:rPr>
              <w:t>Formation</w:t>
            </w:r>
            <w:proofErr w:type="spellEnd"/>
            <w:r w:rsidRPr="00EB71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712D">
              <w:rPr>
                <w:rFonts w:ascii="Times New Roman" w:hAnsi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EB71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712D">
              <w:rPr>
                <w:rFonts w:ascii="Times New Roman" w:hAnsi="Times New Roman"/>
                <w:color w:val="000000"/>
                <w:sz w:val="24"/>
                <w:szCs w:val="24"/>
              </w:rPr>
              <w:t>development</w:t>
            </w:r>
            <w:proofErr w:type="spellEnd"/>
            <w:r w:rsidRPr="00EB71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712D"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proofErr w:type="spellEnd"/>
            <w:r w:rsidRPr="00EB71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712D">
              <w:rPr>
                <w:rFonts w:ascii="Times New Roman" w:hAnsi="Times New Roman"/>
                <w:color w:val="000000"/>
                <w:sz w:val="24"/>
                <w:szCs w:val="24"/>
              </w:rPr>
              <w:t>students</w:t>
            </w:r>
            <w:proofErr w:type="spellEnd"/>
            <w:r w:rsidRPr="00EB71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' </w:t>
            </w:r>
            <w:proofErr w:type="spellStart"/>
            <w:r w:rsidRPr="00EB712D">
              <w:rPr>
                <w:rFonts w:ascii="Times New Roman" w:hAnsi="Times New Roman"/>
                <w:color w:val="000000"/>
                <w:sz w:val="24"/>
                <w:szCs w:val="24"/>
              </w:rPr>
              <w:t>thinking</w:t>
            </w:r>
            <w:proofErr w:type="spellEnd"/>
            <w:r w:rsidRPr="00EB71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712D">
              <w:rPr>
                <w:rFonts w:ascii="Times New Roman" w:hAnsi="Times New Roman"/>
                <w:color w:val="000000"/>
                <w:sz w:val="24"/>
                <w:szCs w:val="24"/>
              </w:rPr>
              <w:t>abilities</w:t>
            </w:r>
            <w:proofErr w:type="spellEnd"/>
            <w:r w:rsidRPr="00EB71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712D">
              <w:rPr>
                <w:rFonts w:ascii="Times New Roman" w:hAnsi="Times New Roman"/>
                <w:color w:val="000000"/>
                <w:sz w:val="24"/>
                <w:szCs w:val="24"/>
              </w:rPr>
              <w:t>through</w:t>
            </w:r>
            <w:proofErr w:type="spellEnd"/>
            <w:r w:rsidRPr="00EB71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712D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EB71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712D">
              <w:rPr>
                <w:rFonts w:ascii="Times New Roman" w:hAnsi="Times New Roman"/>
                <w:color w:val="000000"/>
                <w:sz w:val="24"/>
                <w:szCs w:val="24"/>
              </w:rPr>
              <w:t>content</w:t>
            </w:r>
            <w:proofErr w:type="spellEnd"/>
            <w:r w:rsidRPr="00EB71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712D"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proofErr w:type="spellEnd"/>
            <w:r w:rsidRPr="00EB71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712D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EB71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712D">
              <w:rPr>
                <w:rFonts w:ascii="Times New Roman" w:hAnsi="Times New Roman"/>
                <w:color w:val="000000"/>
                <w:sz w:val="24"/>
                <w:szCs w:val="24"/>
              </w:rPr>
              <w:t>elective</w:t>
            </w:r>
            <w:proofErr w:type="spellEnd"/>
            <w:r w:rsidRPr="00EB71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712D">
              <w:rPr>
                <w:rFonts w:ascii="Times New Roman" w:hAnsi="Times New Roman"/>
                <w:color w:val="000000"/>
                <w:sz w:val="24"/>
                <w:szCs w:val="24"/>
              </w:rPr>
              <w:t>course</w:t>
            </w:r>
            <w:proofErr w:type="spellEnd"/>
            <w:r w:rsidRPr="00EB71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V </w:t>
            </w:r>
            <w:proofErr w:type="spellStart"/>
            <w:r w:rsidRPr="00EB712D">
              <w:rPr>
                <w:rFonts w:ascii="Times New Roman" w:hAnsi="Times New Roman"/>
                <w:color w:val="000000"/>
                <w:sz w:val="24"/>
                <w:szCs w:val="24"/>
              </w:rPr>
              <w:t>International</w:t>
            </w:r>
            <w:proofErr w:type="spellEnd"/>
            <w:r w:rsidRPr="00EB71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712D">
              <w:rPr>
                <w:rFonts w:ascii="Times New Roman" w:hAnsi="Times New Roman"/>
                <w:color w:val="000000"/>
                <w:sz w:val="24"/>
                <w:szCs w:val="24"/>
              </w:rPr>
              <w:t>Scientific</w:t>
            </w:r>
            <w:proofErr w:type="spellEnd"/>
            <w:r w:rsidRPr="00EB71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712D">
              <w:rPr>
                <w:rFonts w:ascii="Times New Roman" w:hAnsi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EB71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712D">
              <w:rPr>
                <w:rFonts w:ascii="Times New Roman" w:hAnsi="Times New Roman"/>
                <w:color w:val="000000"/>
                <w:sz w:val="24"/>
                <w:szCs w:val="24"/>
              </w:rPr>
              <w:t>Practical</w:t>
            </w:r>
            <w:proofErr w:type="spellEnd"/>
            <w:r w:rsidRPr="00EB71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712D">
              <w:rPr>
                <w:rFonts w:ascii="Times New Roman" w:hAnsi="Times New Roman"/>
                <w:color w:val="000000"/>
                <w:sz w:val="24"/>
                <w:szCs w:val="24"/>
              </w:rPr>
              <w:t>Conference</w:t>
            </w:r>
            <w:proofErr w:type="spellEnd"/>
            <w:r w:rsidRPr="00EB71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EB712D">
              <w:rPr>
                <w:rFonts w:ascii="Times New Roman" w:hAnsi="Times New Roman"/>
                <w:color w:val="000000"/>
                <w:sz w:val="24"/>
                <w:szCs w:val="24"/>
              </w:rPr>
              <w:t>Pedagogy</w:t>
            </w:r>
            <w:proofErr w:type="spellEnd"/>
            <w:r w:rsidRPr="00EB71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712D"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proofErr w:type="spellEnd"/>
            <w:r w:rsidRPr="00EB71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712D">
              <w:rPr>
                <w:rFonts w:ascii="Times New Roman" w:hAnsi="Times New Roman"/>
                <w:color w:val="000000"/>
                <w:sz w:val="24"/>
                <w:szCs w:val="24"/>
              </w:rPr>
              <w:t>modernity</w:t>
            </w:r>
            <w:proofErr w:type="spellEnd"/>
            <w:r w:rsidRPr="00EB71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EB712D">
              <w:rPr>
                <w:rFonts w:ascii="Times New Roman" w:hAnsi="Times New Roman"/>
                <w:color w:val="000000"/>
                <w:sz w:val="24"/>
                <w:szCs w:val="24"/>
              </w:rPr>
              <w:t>topical</w:t>
            </w:r>
            <w:proofErr w:type="spellEnd"/>
            <w:r w:rsidRPr="00EB71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712D">
              <w:rPr>
                <w:rFonts w:ascii="Times New Roman" w:hAnsi="Times New Roman"/>
                <w:color w:val="000000"/>
                <w:sz w:val="24"/>
                <w:szCs w:val="24"/>
              </w:rPr>
              <w:t>issues</w:t>
            </w:r>
            <w:proofErr w:type="spellEnd"/>
            <w:r w:rsidRPr="00EB71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712D"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proofErr w:type="spellEnd"/>
            <w:r w:rsidRPr="00EB71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712D">
              <w:rPr>
                <w:rFonts w:ascii="Times New Roman" w:hAnsi="Times New Roman"/>
                <w:color w:val="000000"/>
                <w:sz w:val="24"/>
                <w:szCs w:val="24"/>
              </w:rPr>
              <w:t>psychological</w:t>
            </w:r>
            <w:proofErr w:type="spellEnd"/>
            <w:r w:rsidRPr="00EB71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712D">
              <w:rPr>
                <w:rFonts w:ascii="Times New Roman" w:hAnsi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EB71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712D">
              <w:rPr>
                <w:rFonts w:ascii="Times New Roman" w:hAnsi="Times New Roman"/>
                <w:color w:val="000000"/>
                <w:sz w:val="24"/>
                <w:szCs w:val="24"/>
              </w:rPr>
              <w:t>pedagogical</w:t>
            </w:r>
            <w:proofErr w:type="spellEnd"/>
            <w:r w:rsidRPr="00EB71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712D">
              <w:rPr>
                <w:rFonts w:ascii="Times New Roman" w:hAnsi="Times New Roman"/>
                <w:color w:val="000000"/>
                <w:sz w:val="24"/>
                <w:szCs w:val="24"/>
              </w:rPr>
              <w:t>theory</w:t>
            </w:r>
            <w:proofErr w:type="spellEnd"/>
            <w:r w:rsidRPr="00EB71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712D">
              <w:rPr>
                <w:rFonts w:ascii="Times New Roman" w:hAnsi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EB71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712D">
              <w:rPr>
                <w:rFonts w:ascii="Times New Roman" w:hAnsi="Times New Roman"/>
                <w:color w:val="000000"/>
                <w:sz w:val="24"/>
                <w:szCs w:val="24"/>
              </w:rPr>
              <w:t>practice</w:t>
            </w:r>
            <w:proofErr w:type="spellEnd"/>
            <w:r w:rsidRPr="00EB71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", </w:t>
            </w:r>
            <w:proofErr w:type="spellStart"/>
            <w:r w:rsidRPr="00EB712D">
              <w:rPr>
                <w:rFonts w:ascii="Times New Roman" w:hAnsi="Times New Roman"/>
                <w:color w:val="000000"/>
                <w:sz w:val="24"/>
                <w:szCs w:val="24"/>
              </w:rPr>
              <w:t>Chubaksary</w:t>
            </w:r>
            <w:proofErr w:type="spellEnd"/>
            <w:r w:rsidRPr="00EB71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B712D">
              <w:rPr>
                <w:rFonts w:ascii="Times New Roman" w:hAnsi="Times New Roman"/>
                <w:color w:val="000000"/>
                <w:sz w:val="24"/>
                <w:szCs w:val="24"/>
              </w:rPr>
              <w:t>Russia</w:t>
            </w:r>
            <w:proofErr w:type="spellEnd"/>
            <w:r w:rsidRPr="00EB71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B712D">
              <w:rPr>
                <w:rFonts w:ascii="Times New Roman" w:hAnsi="Times New Roman"/>
                <w:color w:val="000000"/>
                <w:sz w:val="24"/>
                <w:szCs w:val="24"/>
              </w:rPr>
              <w:t>March</w:t>
            </w:r>
            <w:proofErr w:type="spellEnd"/>
            <w:r w:rsidRPr="00EB71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1, 2019, 21-24 p.</w:t>
            </w:r>
          </w:p>
          <w:p w:rsidR="00EB712D" w:rsidRPr="00EB712D" w:rsidRDefault="00EB712D" w:rsidP="001261E8">
            <w:pPr>
              <w:spacing w:before="60" w:after="0" w:line="240" w:lineRule="auto"/>
              <w:ind w:left="17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1261E8" w:rsidRPr="00EB712D" w:rsidRDefault="00EB712D" w:rsidP="001261E8">
            <w:pPr>
              <w:tabs>
                <w:tab w:val="left" w:pos="851"/>
                <w:tab w:val="left" w:pos="1134"/>
              </w:tabs>
              <w:ind w:left="170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712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Activation of cognitive and research activities of students through elective courses at a higher educational institution - International Scientific and Practical Conference "Global Science and Innovation 2021: Central Asia" </w:t>
            </w:r>
            <w:proofErr w:type="spellStart"/>
            <w:r w:rsidRPr="00EB712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Nur</w:t>
            </w:r>
            <w:proofErr w:type="spellEnd"/>
            <w:r w:rsidRPr="00EB712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-Sultan No. 1 (12). </w:t>
            </w:r>
            <w:proofErr w:type="spellStart"/>
            <w:r w:rsidRPr="00EB712D">
              <w:rPr>
                <w:rFonts w:ascii="Times New Roman" w:hAnsi="Times New Roman"/>
                <w:color w:val="000000"/>
                <w:sz w:val="24"/>
                <w:szCs w:val="24"/>
              </w:rPr>
              <w:t>December</w:t>
            </w:r>
            <w:proofErr w:type="spellEnd"/>
            <w:r w:rsidRPr="00EB71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2021 41-43 p .</w:t>
            </w:r>
          </w:p>
          <w:p w:rsidR="001261E8" w:rsidRPr="001261E8" w:rsidRDefault="00EB712D" w:rsidP="001261E8">
            <w:pPr>
              <w:spacing w:before="60" w:after="0" w:line="240" w:lineRule="auto"/>
              <w:ind w:left="170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EB712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Dedactic</w:t>
            </w:r>
            <w:proofErr w:type="spellEnd"/>
            <w:r w:rsidRPr="00EB712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capabilities of mobile computer systems-International Life Science. </w:t>
            </w:r>
            <w:proofErr w:type="spellStart"/>
            <w:r w:rsidRPr="00EB712D">
              <w:rPr>
                <w:rFonts w:ascii="Times New Roman" w:hAnsi="Times New Roman"/>
                <w:color w:val="000000"/>
                <w:sz w:val="24"/>
                <w:szCs w:val="24"/>
              </w:rPr>
              <w:t>Warsaw</w:t>
            </w:r>
            <w:proofErr w:type="spellEnd"/>
            <w:r w:rsidRPr="00EB71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EB712D">
              <w:rPr>
                <w:rFonts w:ascii="Times New Roman" w:hAnsi="Times New Roman"/>
                <w:color w:val="000000"/>
                <w:sz w:val="24"/>
                <w:szCs w:val="24"/>
              </w:rPr>
              <w:t>Poland</w:t>
            </w:r>
            <w:proofErr w:type="spellEnd"/>
            <w:r w:rsidRPr="00EB71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No.3 (27). 2019 </w:t>
            </w:r>
            <w:proofErr w:type="spellStart"/>
            <w:r w:rsidRPr="00EB712D">
              <w:rPr>
                <w:rFonts w:ascii="Times New Roman" w:hAnsi="Times New Roman"/>
                <w:color w:val="000000"/>
                <w:sz w:val="24"/>
                <w:szCs w:val="24"/>
              </w:rPr>
              <w:t>pp</w:t>
            </w:r>
            <w:proofErr w:type="spellEnd"/>
            <w:r w:rsidRPr="00EB712D">
              <w:rPr>
                <w:rFonts w:ascii="Times New Roman" w:hAnsi="Times New Roman"/>
                <w:color w:val="000000"/>
                <w:sz w:val="24"/>
                <w:szCs w:val="24"/>
              </w:rPr>
              <w:t>. 8-11</w:t>
            </w:r>
          </w:p>
        </w:tc>
      </w:tr>
      <w:tr w:rsidR="009118DF" w:rsidRPr="00EB712D" w:rsidTr="00DC4078">
        <w:tc>
          <w:tcPr>
            <w:tcW w:w="9571" w:type="dxa"/>
            <w:gridSpan w:val="2"/>
            <w:shd w:val="clear" w:color="auto" w:fill="auto"/>
          </w:tcPr>
          <w:p w:rsidR="001261E8" w:rsidRDefault="001261E8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261E8" w:rsidRDefault="00DC4078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 w:rsidRPr="00DC4078">
              <w:rPr>
                <w:rFonts w:ascii="Times New Roman" w:hAnsi="Times New Roman"/>
                <w:b/>
                <w:sz w:val="24"/>
                <w:szCs w:val="24"/>
              </w:rPr>
              <w:t>New</w:t>
            </w:r>
            <w:proofErr w:type="spellEnd"/>
            <w:r w:rsidRPr="00DC40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4078">
              <w:rPr>
                <w:rFonts w:ascii="Times New Roman" w:hAnsi="Times New Roman"/>
                <w:b/>
                <w:sz w:val="24"/>
                <w:szCs w:val="24"/>
              </w:rPr>
              <w:t>scientific</w:t>
            </w:r>
            <w:proofErr w:type="spellEnd"/>
            <w:r w:rsidRPr="00DC40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4078">
              <w:rPr>
                <w:rFonts w:ascii="Times New Roman" w:hAnsi="Times New Roman"/>
                <w:b/>
                <w:sz w:val="24"/>
                <w:szCs w:val="24"/>
              </w:rPr>
              <w:t>developments</w:t>
            </w:r>
            <w:proofErr w:type="spellEnd"/>
            <w:r w:rsidR="009118DF"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118DF" w:rsidRDefault="009118DF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261E8" w:rsidRPr="00EB712D" w:rsidRDefault="00EB712D" w:rsidP="001261E8">
            <w:pPr>
              <w:ind w:left="1560"/>
              <w:rPr>
                <w:rFonts w:ascii="Times New Roman" w:hAnsi="Times New Roman"/>
                <w:sz w:val="24"/>
                <w:szCs w:val="24"/>
                <w:lang w:val="kk-KZ"/>
              </w:rPr>
            </w:pPr>
            <w:bookmarkStart w:id="0" w:name="_GoBack"/>
            <w:r w:rsidRPr="00EB712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 use of test control methods in natural science disciplines: theory and practice (Monograph.- Astana, 2018 166 c)</w:t>
            </w:r>
            <w:r w:rsidR="001261E8" w:rsidRPr="00EB712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1261E8" w:rsidRPr="00EB712D" w:rsidRDefault="00EB712D" w:rsidP="001261E8">
            <w:pPr>
              <w:ind w:left="156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712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Evolution of computing systems (textbook-Almaty: Lantar Trade LLP, 2019. p. 141)</w:t>
            </w:r>
          </w:p>
          <w:bookmarkEnd w:id="0"/>
          <w:p w:rsidR="001261E8" w:rsidRPr="00D870B8" w:rsidRDefault="001261E8" w:rsidP="001261E8">
            <w:pPr>
              <w:tabs>
                <w:tab w:val="left" w:pos="851"/>
                <w:tab w:val="left" w:pos="1134"/>
              </w:tabs>
              <w:ind w:left="15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70B8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Methodology of developing logical think</w:t>
            </w:r>
            <w:proofErr w:type="spellStart"/>
            <w:r w:rsidRPr="005379DB">
              <w:rPr>
                <w:rFonts w:ascii="Times New Roman" w:hAnsi="Times New Roman"/>
                <w:sz w:val="24"/>
                <w:szCs w:val="24"/>
                <w:lang w:val="en-US"/>
              </w:rPr>
              <w:t>ing</w:t>
            </w:r>
            <w:proofErr w:type="spellEnd"/>
            <w:r w:rsidRPr="005379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future mathematics teachers with an aim of nurturing mathematical  thinking  of their prospective students  (Monograph </w:t>
            </w:r>
            <w:proofErr w:type="spellStart"/>
            <w:r w:rsidRPr="005379DB">
              <w:rPr>
                <w:rFonts w:ascii="Times New Roman" w:hAnsi="Times New Roman"/>
                <w:sz w:val="24"/>
                <w:szCs w:val="24"/>
                <w:lang w:val="en-US"/>
              </w:rPr>
              <w:t>Taldykorgan</w:t>
            </w:r>
            <w:proofErr w:type="spellEnd"/>
            <w:r w:rsidRPr="005379D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5379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IE  </w:t>
            </w:r>
            <w:r w:rsidRPr="005379D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«Дизайн»-ОП </w:t>
            </w:r>
            <w:proofErr w:type="spellStart"/>
            <w:r w:rsidRPr="005379DB">
              <w:rPr>
                <w:rFonts w:ascii="Times New Roman" w:hAnsi="Times New Roman"/>
                <w:sz w:val="24"/>
                <w:szCs w:val="24"/>
                <w:lang w:val="en-US"/>
              </w:rPr>
              <w:t>Aldaberenov</w:t>
            </w:r>
            <w:proofErr w:type="spellEnd"/>
            <w:r w:rsidRPr="005379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street</w:t>
            </w:r>
            <w:r w:rsidRPr="005379DB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5379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119 2021- 204 p)</w:t>
            </w:r>
          </w:p>
          <w:p w:rsidR="001261E8" w:rsidRPr="003866A4" w:rsidRDefault="001261E8" w:rsidP="001261E8">
            <w:pPr>
              <w:tabs>
                <w:tab w:val="left" w:pos="851"/>
                <w:tab w:val="left" w:pos="1134"/>
              </w:tabs>
              <w:ind w:left="156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79DB">
              <w:rPr>
                <w:rFonts w:ascii="Times New Roman" w:hAnsi="Times New Roman"/>
                <w:sz w:val="24"/>
                <w:szCs w:val="24"/>
                <w:lang w:val="en-US"/>
              </w:rPr>
              <w:t>Modeling fundamentals of industrial and economic problems (</w:t>
            </w:r>
            <w:r w:rsidRPr="005379D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 құралы </w:t>
            </w:r>
            <w:r w:rsidRPr="005379DB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5379D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РОӘБ Талдықорған қаласы 2021-234б</w:t>
            </w:r>
            <w:r w:rsidRPr="005379DB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1261E8" w:rsidRPr="001261E8" w:rsidRDefault="001261E8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1F07ED" w:rsidRPr="001261E8" w:rsidRDefault="001F07ED">
      <w:pPr>
        <w:rPr>
          <w:lang w:val="kk-KZ"/>
        </w:rPr>
      </w:pPr>
    </w:p>
    <w:sectPr w:rsidR="001F07ED" w:rsidRPr="00126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8DF"/>
    <w:rsid w:val="001261E8"/>
    <w:rsid w:val="001F07ED"/>
    <w:rsid w:val="009118DF"/>
    <w:rsid w:val="00C00C62"/>
    <w:rsid w:val="00C336FD"/>
    <w:rsid w:val="00C50F19"/>
    <w:rsid w:val="00CD24CF"/>
    <w:rsid w:val="00DC4078"/>
    <w:rsid w:val="00EB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261E8"/>
    <w:pPr>
      <w:widowControl w:val="0"/>
      <w:autoSpaceDE w:val="0"/>
      <w:autoSpaceDN w:val="0"/>
      <w:spacing w:after="120" w:line="240" w:lineRule="auto"/>
    </w:pPr>
    <w:rPr>
      <w:rFonts w:ascii="Arial" w:hAnsi="Arial" w:cs="Arial"/>
      <w:sz w:val="20"/>
      <w:szCs w:val="24"/>
      <w:lang w:val="de-DE"/>
    </w:rPr>
  </w:style>
  <w:style w:type="character" w:customStyle="1" w:styleId="a4">
    <w:name w:val="Основной текст Знак"/>
    <w:basedOn w:val="a0"/>
    <w:link w:val="a3"/>
    <w:uiPriority w:val="99"/>
    <w:rsid w:val="001261E8"/>
    <w:rPr>
      <w:rFonts w:ascii="Arial" w:eastAsia="Times New Roman" w:hAnsi="Arial" w:cs="Arial"/>
      <w:sz w:val="20"/>
      <w:szCs w:val="24"/>
      <w:lang w:val="de-D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261E8"/>
    <w:pPr>
      <w:widowControl w:val="0"/>
      <w:autoSpaceDE w:val="0"/>
      <w:autoSpaceDN w:val="0"/>
      <w:spacing w:after="120" w:line="240" w:lineRule="auto"/>
    </w:pPr>
    <w:rPr>
      <w:rFonts w:ascii="Arial" w:hAnsi="Arial" w:cs="Arial"/>
      <w:sz w:val="20"/>
      <w:szCs w:val="24"/>
      <w:lang w:val="de-DE"/>
    </w:rPr>
  </w:style>
  <w:style w:type="character" w:customStyle="1" w:styleId="a4">
    <w:name w:val="Основной текст Знак"/>
    <w:basedOn w:val="a0"/>
    <w:link w:val="a3"/>
    <w:uiPriority w:val="99"/>
    <w:rsid w:val="001261E8"/>
    <w:rPr>
      <w:rFonts w:ascii="Arial" w:eastAsia="Times New Roman" w:hAnsi="Arial" w:cs="Arial"/>
      <w:sz w:val="20"/>
      <w:szCs w:val="24"/>
      <w:lang w:val="de-D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93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04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0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24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477619">
                                  <w:marLeft w:val="-240"/>
                                  <w:marRight w:val="0"/>
                                  <w:marTop w:val="15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322950">
                                          <w:marLeft w:val="0"/>
                                          <w:marRight w:val="465"/>
                                          <w:marTop w:val="105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482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82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41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2022-04-01T08:35:00Z</dcterms:created>
  <dcterms:modified xsi:type="dcterms:W3CDTF">2022-04-01T09:40:00Z</dcterms:modified>
</cp:coreProperties>
</file>