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57" w:rsidRDefault="0000609C">
      <w:pPr>
        <w:rPr>
          <w:vanish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447675</wp:posOffset>
                </wp:positionV>
                <wp:extent cx="1598930" cy="2095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20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518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518"/>
                            </w:tblGrid>
                            <w:tr w:rsidR="00EA1B57">
                              <w:tc>
                                <w:tcPr>
                                  <w:tcW w:w="2518" w:type="dxa"/>
                                  <w:shd w:val="clear" w:color="auto" w:fill="auto"/>
                                </w:tcPr>
                                <w:p w:rsidR="00EA1B57" w:rsidRDefault="00EA1B57">
                                  <w:pPr>
                                    <w:snapToGrid w:val="0"/>
                                    <w:rPr>
                                      <w:i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0609C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74.7pt;margin-top:35.25pt;width:125.9pt;height:1.65pt;z-index:2;visibility:visible;mso-wrap-style:square;mso-wrap-distance-left:9pt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" stroked="f">
                <v:fill opacity="0"/>
                <v:textbox>
                  <w:txbxContent>
                    <w:tbl>
                      <w:tblPr>
                        <w:tblW w:w="2518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518"/>
                      </w:tblGrid>
                      <w:tr w:rsidR="00EA1B57">
                        <w:tc>
                          <w:tcPr>
                            <w:tcW w:w="2518" w:type="dxa"/>
                            <w:shd w:val="clear" w:color="auto" w:fill="auto"/>
                          </w:tcPr>
                          <w:p w:rsidR="00EA1B57" w:rsidRDefault="00EA1B57">
                            <w:pPr>
                              <w:snapToGrid w:val="0"/>
                              <w:rPr>
                                <w:i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00609C"/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9832" w:type="dxa"/>
        <w:tblLook w:val="0000" w:firstRow="0" w:lastRow="0" w:firstColumn="0" w:lastColumn="0" w:noHBand="0" w:noVBand="0"/>
      </w:tblPr>
      <w:tblGrid>
        <w:gridCol w:w="6629"/>
        <w:gridCol w:w="3203"/>
      </w:tblGrid>
      <w:tr w:rsidR="00EA1B57">
        <w:tc>
          <w:tcPr>
            <w:tcW w:w="6629" w:type="dxa"/>
            <w:shd w:val="clear" w:color="auto" w:fill="auto"/>
          </w:tcPr>
          <w:p w:rsidR="00EA1B57" w:rsidRDefault="0000609C">
            <w:pPr>
              <w:rPr>
                <w:rFonts w:ascii="Verdana" w:hAnsi="Verdana" w:cs="Verdana"/>
                <w:b/>
                <w:sz w:val="32"/>
                <w:szCs w:val="32"/>
                <w:lang w:val="ru-RU"/>
              </w:rPr>
            </w:pPr>
            <w:r>
              <w:rPr>
                <w:rFonts w:ascii="Verdana" w:hAnsi="Verdana" w:cs="Verdana"/>
                <w:b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1323340" cy="176784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shd w:val="clear" w:color="auto" w:fill="auto"/>
          </w:tcPr>
          <w:p w:rsidR="00EA1B57" w:rsidRDefault="00EA1B57">
            <w:pPr>
              <w:snapToGrid w:val="0"/>
              <w:rPr>
                <w:rFonts w:ascii="Verdana" w:hAnsi="Verdana" w:cs="Verdana"/>
                <w:b/>
                <w:i/>
                <w:sz w:val="32"/>
                <w:szCs w:val="32"/>
                <w:lang w:val="ru-RU"/>
              </w:rPr>
            </w:pPr>
          </w:p>
          <w:p w:rsidR="00EA1B57" w:rsidRDefault="00963EA5">
            <w:proofErr w:type="spellStart"/>
            <w:r>
              <w:rPr>
                <w:i/>
                <w:color w:val="00B0F0"/>
                <w:lang w:val="ru-RU"/>
              </w:rPr>
              <w:t>Call</w:t>
            </w:r>
            <w:proofErr w:type="spellEnd"/>
            <w:r>
              <w:rPr>
                <w:i/>
                <w:color w:val="00B0F0"/>
                <w:lang w:val="ru-RU"/>
              </w:rPr>
              <w:t xml:space="preserve"> </w:t>
            </w:r>
            <w:r>
              <w:rPr>
                <w:i/>
                <w:color w:val="00B0F0"/>
                <w:lang w:val="en-US"/>
              </w:rPr>
              <w:t>number</w:t>
            </w:r>
            <w:r w:rsidR="0000609C" w:rsidRPr="00963EA5">
              <w:rPr>
                <w:i/>
                <w:color w:val="00B0F0"/>
                <w:lang w:val="en-US"/>
              </w:rPr>
              <w:t>:</w:t>
            </w:r>
            <w:r w:rsidR="0000609C" w:rsidRPr="00963EA5">
              <w:rPr>
                <w:i/>
                <w:lang w:val="en-US"/>
              </w:rPr>
              <w:t xml:space="preserve"> 8(771)282-11-87, </w:t>
            </w:r>
          </w:p>
          <w:p w:rsidR="00EA1B57" w:rsidRPr="00963EA5" w:rsidRDefault="0000609C">
            <w:pPr>
              <w:rPr>
                <w:i/>
                <w:lang w:val="en-US"/>
              </w:rPr>
            </w:pPr>
            <w:r>
              <w:rPr>
                <w:i/>
                <w:color w:val="00B0F0"/>
                <w:lang w:val="en-US"/>
              </w:rPr>
              <w:t>e</w:t>
            </w:r>
            <w:r w:rsidRPr="00963EA5">
              <w:rPr>
                <w:i/>
                <w:color w:val="00B0F0"/>
                <w:lang w:val="en-US"/>
              </w:rPr>
              <w:t>-</w:t>
            </w:r>
            <w:r>
              <w:rPr>
                <w:i/>
                <w:color w:val="00B0F0"/>
                <w:lang w:val="en-US"/>
              </w:rPr>
              <w:t>mail</w:t>
            </w:r>
            <w:r>
              <w:rPr>
                <w:i/>
                <w:color w:val="00B0F0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Ruslan</w:t>
            </w:r>
            <w:r w:rsidRPr="00963EA5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>palimbet</w:t>
            </w:r>
            <w:r w:rsidRPr="00963EA5">
              <w:rPr>
                <w:i/>
                <w:lang w:val="en-US"/>
              </w:rPr>
              <w:t>@</w:t>
            </w:r>
            <w:r>
              <w:rPr>
                <w:i/>
                <w:lang w:val="en-US"/>
              </w:rPr>
              <w:t>mail</w:t>
            </w:r>
            <w:r w:rsidRPr="00963EA5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>ru</w:t>
            </w:r>
          </w:p>
          <w:p w:rsidR="00EA1B57" w:rsidRPr="00963EA5" w:rsidRDefault="00EA1B57">
            <w:pPr>
              <w:rPr>
                <w:rFonts w:ascii="Verdana" w:hAnsi="Verdana" w:cs="Verdana"/>
                <w:b/>
                <w:i/>
                <w:sz w:val="32"/>
                <w:szCs w:val="32"/>
                <w:lang w:val="en-US"/>
              </w:rPr>
            </w:pPr>
          </w:p>
        </w:tc>
      </w:tr>
    </w:tbl>
    <w:p w:rsidR="00EA1B57" w:rsidRPr="0000609C" w:rsidRDefault="0000609C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Resume</w:t>
      </w:r>
      <w:bookmarkStart w:id="0" w:name="_GoBack"/>
      <w:bookmarkEnd w:id="0"/>
    </w:p>
    <w:p w:rsidR="00EA1B57" w:rsidRDefault="00EA1B57">
      <w:pPr>
        <w:jc w:val="center"/>
        <w:rPr>
          <w:b/>
          <w:sz w:val="56"/>
          <w:szCs w:val="56"/>
          <w:lang w:val="ru-RU"/>
        </w:rPr>
      </w:pPr>
    </w:p>
    <w:p w:rsidR="00EA1B57" w:rsidRDefault="0000609C">
      <w:pPr>
        <w:jc w:val="center"/>
      </w:pPr>
      <w:proofErr w:type="spellStart"/>
      <w:r>
        <w:rPr>
          <w:b/>
          <w:sz w:val="44"/>
          <w:szCs w:val="44"/>
          <w:u w:val="single"/>
          <w:lang w:val="ru-RU"/>
        </w:rPr>
        <w:t>Palymbetov</w:t>
      </w:r>
      <w:proofErr w:type="spellEnd"/>
      <w:r>
        <w:rPr>
          <w:b/>
          <w:sz w:val="44"/>
          <w:szCs w:val="44"/>
          <w:u w:val="single"/>
          <w:lang w:val="ru-RU"/>
        </w:rPr>
        <w:t xml:space="preserve"> </w:t>
      </w:r>
      <w:proofErr w:type="spellStart"/>
      <w:proofErr w:type="gramStart"/>
      <w:r w:rsidR="00963EA5">
        <w:rPr>
          <w:b/>
          <w:sz w:val="44"/>
          <w:szCs w:val="44"/>
          <w:u w:val="single"/>
          <w:lang w:val="en-US"/>
        </w:rPr>
        <w:t>Ruslan</w:t>
      </w:r>
      <w:proofErr w:type="spellEnd"/>
      <w:r>
        <w:rPr>
          <w:b/>
          <w:sz w:val="44"/>
          <w:szCs w:val="44"/>
          <w:u w:val="single"/>
          <w:lang w:val="ru-RU"/>
        </w:rPr>
        <w:t>(</w:t>
      </w:r>
      <w:proofErr w:type="gramEnd"/>
      <w:r>
        <w:rPr>
          <w:b/>
          <w:sz w:val="44"/>
          <w:szCs w:val="44"/>
          <w:u w:val="single"/>
          <w:lang w:val="ru-RU"/>
        </w:rPr>
        <w:t>03.06.1987)</w:t>
      </w:r>
    </w:p>
    <w:p w:rsidR="00EA1B57" w:rsidRDefault="00EA1B57">
      <w:pPr>
        <w:jc w:val="center"/>
        <w:rPr>
          <w:rFonts w:ascii="Verdana" w:hAnsi="Verdana" w:cs="Shruti"/>
          <w:b/>
          <w:sz w:val="28"/>
          <w:szCs w:val="28"/>
          <w:u w:val="single"/>
          <w:lang w:val="ru-RU"/>
        </w:rPr>
      </w:pPr>
    </w:p>
    <w:p w:rsidR="00EA1B57" w:rsidRDefault="0000609C">
      <w:pPr>
        <w:tabs>
          <w:tab w:val="left" w:pos="2552"/>
        </w:tabs>
        <w:ind w:left="2520" w:hanging="2520"/>
        <w:jc w:val="both"/>
      </w:pPr>
      <w:r w:rsidRPr="00963EA5">
        <w:rPr>
          <w:b/>
          <w:sz w:val="28"/>
          <w:szCs w:val="28"/>
          <w:lang w:val="en-US"/>
        </w:rPr>
        <w:t xml:space="preserve">Goal: </w:t>
      </w:r>
      <w:r w:rsidRPr="00963EA5">
        <w:rPr>
          <w:lang w:val="en-US"/>
        </w:rPr>
        <w:t>Promising work in the organization, contributing to its prosperity, and realizing your capabilities.</w:t>
      </w:r>
    </w:p>
    <w:p w:rsidR="00EA1B57" w:rsidRDefault="0000609C">
      <w:pPr>
        <w:tabs>
          <w:tab w:val="left" w:pos="1620"/>
        </w:tabs>
        <w:jc w:val="both"/>
      </w:pPr>
      <w:r w:rsidRPr="00963EA5">
        <w:rPr>
          <w:b/>
          <w:sz w:val="28"/>
          <w:szCs w:val="28"/>
          <w:lang w:val="en-US"/>
        </w:rPr>
        <w:t xml:space="preserve">Place of birth: </w:t>
      </w:r>
      <w:r w:rsidRPr="00963EA5">
        <w:rPr>
          <w:lang w:val="en-US"/>
        </w:rPr>
        <w:t>Kyzylorda</w:t>
      </w:r>
    </w:p>
    <w:p w:rsidR="00EA1B57" w:rsidRPr="00963EA5" w:rsidRDefault="00EA1B57">
      <w:pPr>
        <w:tabs>
          <w:tab w:val="left" w:pos="1620"/>
        </w:tabs>
        <w:jc w:val="both"/>
        <w:rPr>
          <w:lang w:val="en-US"/>
        </w:rPr>
      </w:pPr>
    </w:p>
    <w:p w:rsidR="00EA1B57" w:rsidRPr="00963EA5" w:rsidRDefault="0000609C">
      <w:pPr>
        <w:tabs>
          <w:tab w:val="left" w:pos="1620"/>
        </w:tabs>
        <w:rPr>
          <w:lang w:val="en-US"/>
        </w:rPr>
      </w:pPr>
      <w:r w:rsidRPr="00963EA5">
        <w:rPr>
          <w:b/>
          <w:sz w:val="28"/>
          <w:szCs w:val="28"/>
          <w:lang w:val="en-US"/>
        </w:rPr>
        <w:t xml:space="preserve">Nationality: </w:t>
      </w:r>
      <w:r w:rsidRPr="00963EA5">
        <w:rPr>
          <w:lang w:val="en-US"/>
        </w:rPr>
        <w:t>Kazakh</w:t>
      </w:r>
    </w:p>
    <w:p w:rsidR="00EA1B57" w:rsidRPr="00963EA5" w:rsidRDefault="0000609C">
      <w:pPr>
        <w:tabs>
          <w:tab w:val="left" w:pos="1620"/>
        </w:tabs>
        <w:rPr>
          <w:b/>
          <w:sz w:val="28"/>
          <w:szCs w:val="28"/>
          <w:lang w:val="en-US"/>
        </w:rPr>
      </w:pPr>
      <w:r w:rsidRPr="00963EA5">
        <w:rPr>
          <w:b/>
          <w:sz w:val="28"/>
          <w:szCs w:val="28"/>
          <w:lang w:val="en-US"/>
        </w:rPr>
        <w:t xml:space="preserve">Marital status: </w:t>
      </w:r>
      <w:r w:rsidRPr="00963EA5">
        <w:rPr>
          <w:sz w:val="28"/>
          <w:szCs w:val="28"/>
          <w:lang w:val="en-US"/>
        </w:rPr>
        <w:t>Married with three children</w:t>
      </w:r>
    </w:p>
    <w:p w:rsidR="00EA1B57" w:rsidRPr="00963EA5" w:rsidRDefault="00EA1B57">
      <w:pPr>
        <w:tabs>
          <w:tab w:val="left" w:pos="1620"/>
        </w:tabs>
        <w:rPr>
          <w:b/>
          <w:sz w:val="28"/>
          <w:szCs w:val="28"/>
          <w:lang w:val="en-US"/>
        </w:rPr>
      </w:pPr>
    </w:p>
    <w:p w:rsidR="00EA1B57" w:rsidRPr="00963EA5" w:rsidRDefault="0000609C">
      <w:pPr>
        <w:tabs>
          <w:tab w:val="left" w:pos="1620"/>
        </w:tabs>
        <w:ind w:left="2520" w:hanging="2520"/>
        <w:rPr>
          <w:lang w:val="en-US"/>
        </w:rPr>
      </w:pPr>
      <w:r w:rsidRPr="00963EA5">
        <w:rPr>
          <w:b/>
          <w:sz w:val="28"/>
          <w:szCs w:val="28"/>
          <w:lang w:val="en-US"/>
        </w:rPr>
        <w:t>Education:</w:t>
      </w:r>
      <w:r w:rsidRPr="00963EA5">
        <w:rPr>
          <w:b/>
          <w:color w:val="FF0000"/>
          <w:sz w:val="28"/>
          <w:szCs w:val="28"/>
          <w:lang w:val="en-US"/>
        </w:rPr>
        <w:t xml:space="preserve"> </w:t>
      </w:r>
      <w:r w:rsidRPr="00963EA5">
        <w:rPr>
          <w:b/>
          <w:sz w:val="28"/>
          <w:szCs w:val="28"/>
          <w:lang w:val="en-US"/>
        </w:rPr>
        <w:t xml:space="preserve">         </w:t>
      </w:r>
      <w:r w:rsidRPr="00963EA5">
        <w:rPr>
          <w:lang w:val="en-US"/>
        </w:rPr>
        <w:t xml:space="preserve"> </w:t>
      </w:r>
      <w:r w:rsidRPr="00963EA5">
        <w:rPr>
          <w:bCs/>
          <w:lang w:val="en-US"/>
        </w:rPr>
        <w:t>2010-2012</w:t>
      </w:r>
      <w:r w:rsidRPr="00963EA5">
        <w:rPr>
          <w:lang w:val="en-US"/>
        </w:rPr>
        <w:t>2010-2012</w:t>
      </w:r>
      <w:r w:rsidRPr="00963EA5">
        <w:rPr>
          <w:bCs/>
          <w:lang w:val="en-US"/>
        </w:rPr>
        <w:t>-</w:t>
      </w:r>
      <w:r w:rsidRPr="00963EA5">
        <w:rPr>
          <w:lang w:val="en-US"/>
        </w:rPr>
        <w:t xml:space="preserve"> </w:t>
      </w:r>
      <w:r>
        <w:rPr>
          <w:color w:val="333333"/>
          <w:shd w:val="clear" w:color="auto" w:fill="FFFFFF"/>
        </w:rPr>
        <w:t>Akmeshit Humanitarian and Technical Institute</w:t>
      </w:r>
    </w:p>
    <w:p w:rsidR="00EA1B57" w:rsidRDefault="0000609C">
      <w:pPr>
        <w:tabs>
          <w:tab w:val="left" w:pos="1620"/>
        </w:tabs>
        <w:ind w:left="2520" w:hanging="2520"/>
      </w:pPr>
      <w:r w:rsidRPr="00963EA5">
        <w:rPr>
          <w:rFonts w:eastAsia="Times New Roman"/>
          <w:sz w:val="28"/>
          <w:szCs w:val="28"/>
          <w:lang w:val="en-US"/>
        </w:rPr>
        <w:t xml:space="preserve"> </w:t>
      </w:r>
      <w:r w:rsidRPr="00963EA5">
        <w:rPr>
          <w:color w:val="000000"/>
          <w:lang w:val="en-US"/>
        </w:rPr>
        <w:t>Specialty - "Finance"</w:t>
      </w:r>
    </w:p>
    <w:p w:rsidR="00EA1B57" w:rsidRDefault="0000609C">
      <w:pPr>
        <w:tabs>
          <w:tab w:val="left" w:pos="1620"/>
        </w:tabs>
      </w:pPr>
      <w:r w:rsidRPr="00963EA5">
        <w:rPr>
          <w:rFonts w:eastAsia="Times New Roman"/>
          <w:lang w:val="en-US"/>
        </w:rPr>
        <w:t xml:space="preserve"> </w:t>
      </w:r>
      <w:r w:rsidRPr="00963EA5">
        <w:rPr>
          <w:lang w:val="en-US"/>
        </w:rPr>
        <w:t>qualification</w:t>
      </w:r>
      <w:r w:rsidRPr="00963EA5">
        <w:rPr>
          <w:b/>
          <w:lang w:val="en-US"/>
        </w:rPr>
        <w:t>-</w:t>
      </w:r>
      <w:r w:rsidRPr="00963EA5">
        <w:rPr>
          <w:lang w:val="en-US"/>
        </w:rPr>
        <w:t>specialist in the field of finan</w:t>
      </w:r>
      <w:r w:rsidRPr="00963EA5">
        <w:rPr>
          <w:lang w:val="en-US"/>
        </w:rPr>
        <w:t>cial organization</w:t>
      </w:r>
    </w:p>
    <w:p w:rsidR="00EA1B57" w:rsidRDefault="0000609C">
      <w:pPr>
        <w:tabs>
          <w:tab w:val="left" w:pos="2460"/>
        </w:tabs>
        <w:ind w:left="2520" w:hanging="2520"/>
      </w:pPr>
      <w:r w:rsidRPr="00963EA5">
        <w:rPr>
          <w:b/>
          <w:sz w:val="28"/>
          <w:szCs w:val="28"/>
          <w:lang w:val="en-US"/>
        </w:rPr>
        <w:tab/>
        <w:t xml:space="preserve"> </w:t>
      </w:r>
      <w:r w:rsidRPr="00963EA5">
        <w:rPr>
          <w:lang w:val="en-US"/>
        </w:rPr>
        <w:t>and institutions</w:t>
      </w:r>
    </w:p>
    <w:p w:rsidR="00EA1B57" w:rsidRPr="00963EA5" w:rsidRDefault="00EA1B57">
      <w:pPr>
        <w:tabs>
          <w:tab w:val="left" w:pos="2460"/>
        </w:tabs>
        <w:ind w:left="2520" w:hanging="2520"/>
        <w:rPr>
          <w:lang w:val="en-US"/>
        </w:rPr>
      </w:pPr>
    </w:p>
    <w:p w:rsidR="00EA1B57" w:rsidRDefault="0000609C">
      <w:pPr>
        <w:tabs>
          <w:tab w:val="left" w:pos="2460"/>
        </w:tabs>
        <w:ind w:left="2520" w:hanging="2520"/>
      </w:pPr>
      <w:r w:rsidRPr="00963EA5">
        <w:rPr>
          <w:rFonts w:eastAsia="Times New Roman"/>
          <w:lang w:val="en-US"/>
        </w:rPr>
        <w:t xml:space="preserve"> </w:t>
      </w:r>
      <w:r w:rsidRPr="00963EA5">
        <w:rPr>
          <w:lang w:val="en-US"/>
        </w:rPr>
        <w:t>2012-2014</w:t>
      </w:r>
      <w:r w:rsidRPr="00963EA5">
        <w:rPr>
          <w:bCs/>
          <w:lang w:val="en-US"/>
        </w:rPr>
        <w:t>-</w:t>
      </w:r>
      <w:r w:rsidR="00963EA5">
        <w:rPr>
          <w:lang w:val="en-US"/>
        </w:rPr>
        <w:t xml:space="preserve"> </w:t>
      </w:r>
      <w:r w:rsidRPr="00963EA5">
        <w:rPr>
          <w:lang w:val="en-US"/>
        </w:rPr>
        <w:t>Eurasian National University, Faculty of Physics and Technology</w:t>
      </w:r>
    </w:p>
    <w:p w:rsidR="00EA1B57" w:rsidRPr="00963EA5" w:rsidRDefault="0000609C">
      <w:pPr>
        <w:tabs>
          <w:tab w:val="left" w:pos="2460"/>
        </w:tabs>
        <w:ind w:left="2520" w:hanging="2520"/>
        <w:rPr>
          <w:bCs/>
          <w:lang w:val="en-US"/>
        </w:rPr>
      </w:pPr>
      <w:r w:rsidRPr="00963EA5">
        <w:rPr>
          <w:rFonts w:eastAsia="Times New Roman"/>
          <w:lang w:val="en-US"/>
        </w:rPr>
        <w:t xml:space="preserve"> </w:t>
      </w:r>
      <w:r w:rsidRPr="00963EA5">
        <w:rPr>
          <w:bCs/>
          <w:color w:val="000000"/>
          <w:lang w:val="en-US"/>
        </w:rPr>
        <w:t>Specialty-Physics of Natural Sciences</w:t>
      </w:r>
    </w:p>
    <w:p w:rsidR="00EA1B57" w:rsidRPr="00963EA5" w:rsidRDefault="0000609C">
      <w:pPr>
        <w:tabs>
          <w:tab w:val="left" w:pos="2460"/>
        </w:tabs>
        <w:ind w:left="2520" w:hanging="2520"/>
        <w:rPr>
          <w:bCs/>
          <w:lang w:val="en-US"/>
        </w:rPr>
      </w:pPr>
      <w:r w:rsidRPr="00963EA5">
        <w:rPr>
          <w:rFonts w:eastAsia="Times New Roman"/>
          <w:bCs/>
          <w:lang w:val="en-US"/>
        </w:rPr>
        <w:t xml:space="preserve"> </w:t>
      </w:r>
      <w:proofErr w:type="gramStart"/>
      <w:r w:rsidRPr="00963EA5">
        <w:rPr>
          <w:bCs/>
          <w:lang w:val="en-US"/>
        </w:rPr>
        <w:t>qualification</w:t>
      </w:r>
      <w:proofErr w:type="gramEnd"/>
      <w:r w:rsidRPr="00963EA5">
        <w:rPr>
          <w:bCs/>
          <w:lang w:val="en-US"/>
        </w:rPr>
        <w:t>-Master of Natural Sciences</w:t>
      </w:r>
    </w:p>
    <w:p w:rsidR="00EA1B57" w:rsidRPr="00963EA5" w:rsidRDefault="00EA1B57">
      <w:pPr>
        <w:tabs>
          <w:tab w:val="left" w:pos="2460"/>
        </w:tabs>
        <w:ind w:left="2520" w:hanging="2520"/>
        <w:rPr>
          <w:bCs/>
          <w:lang w:val="en-US"/>
        </w:rPr>
      </w:pPr>
    </w:p>
    <w:p w:rsidR="00EA1B57" w:rsidRPr="00963EA5" w:rsidRDefault="0000609C">
      <w:pPr>
        <w:tabs>
          <w:tab w:val="left" w:pos="2460"/>
        </w:tabs>
        <w:ind w:left="2520" w:hanging="2520"/>
        <w:rPr>
          <w:bCs/>
          <w:lang w:val="en-US"/>
        </w:rPr>
      </w:pPr>
      <w:r w:rsidRPr="00963EA5">
        <w:rPr>
          <w:bCs/>
          <w:lang w:val="en-US"/>
        </w:rPr>
        <w:tab/>
      </w:r>
      <w:r w:rsidRPr="00963EA5">
        <w:rPr>
          <w:bCs/>
          <w:lang w:val="en-US"/>
        </w:rPr>
        <w:t xml:space="preserve">2018-2021-doctoral studies at the L. N. </w:t>
      </w:r>
      <w:proofErr w:type="spellStart"/>
      <w:r w:rsidRPr="00963EA5">
        <w:rPr>
          <w:bCs/>
          <w:lang w:val="en-US"/>
        </w:rPr>
        <w:t>Gumilyov</w:t>
      </w:r>
      <w:proofErr w:type="spellEnd"/>
      <w:r w:rsidRPr="00963EA5">
        <w:rPr>
          <w:bCs/>
          <w:lang w:val="en-US"/>
        </w:rPr>
        <w:t xml:space="preserve"> Eurasian National University of the International Department of Nuclear Physics, New Materials and Technologies, specialty" 6</w:t>
      </w:r>
      <w:r>
        <w:rPr>
          <w:bCs/>
          <w:lang w:val="en-US"/>
        </w:rPr>
        <w:t>D</w:t>
      </w:r>
      <w:r w:rsidRPr="00963EA5">
        <w:rPr>
          <w:bCs/>
          <w:lang w:val="en-US"/>
        </w:rPr>
        <w:t>060500 " - Nuclear Physics.</w:t>
      </w:r>
    </w:p>
    <w:p w:rsidR="00EA1B57" w:rsidRPr="00963EA5" w:rsidRDefault="0000609C">
      <w:pPr>
        <w:tabs>
          <w:tab w:val="left" w:pos="2460"/>
        </w:tabs>
        <w:ind w:left="2520" w:hanging="2520"/>
        <w:rPr>
          <w:bCs/>
          <w:lang w:val="en-US"/>
        </w:rPr>
      </w:pPr>
      <w:r w:rsidRPr="00963EA5">
        <w:rPr>
          <w:rFonts w:eastAsia="Times New Roman"/>
          <w:bCs/>
          <w:lang w:val="en-US"/>
        </w:rPr>
        <w:t xml:space="preserve"> </w:t>
      </w:r>
      <w:r w:rsidRPr="00963EA5">
        <w:rPr>
          <w:bCs/>
          <w:lang w:val="en-US"/>
        </w:rPr>
        <w:t>qualification is currently being defended</w:t>
      </w:r>
    </w:p>
    <w:p w:rsidR="00EA1B57" w:rsidRDefault="0000609C">
      <w:pPr>
        <w:tabs>
          <w:tab w:val="left" w:pos="1620"/>
        </w:tabs>
        <w:ind w:left="2520" w:hanging="2520"/>
      </w:pPr>
      <w:r w:rsidRPr="00963EA5">
        <w:rPr>
          <w:b/>
          <w:sz w:val="28"/>
          <w:szCs w:val="28"/>
          <w:lang w:val="en-US"/>
        </w:rPr>
        <w:t>Work expe</w:t>
      </w:r>
      <w:r w:rsidRPr="00963EA5">
        <w:rPr>
          <w:b/>
          <w:sz w:val="28"/>
          <w:szCs w:val="28"/>
          <w:lang w:val="en-US"/>
        </w:rPr>
        <w:t>rience:</w:t>
      </w:r>
      <w:r w:rsidRPr="00963EA5">
        <w:rPr>
          <w:lang w:val="en-US"/>
        </w:rPr>
        <w:t xml:space="preserve"> </w:t>
      </w:r>
      <w:r w:rsidRPr="00963EA5">
        <w:rPr>
          <w:b/>
          <w:lang w:val="en-US"/>
        </w:rPr>
        <w:t xml:space="preserve">from October 2008 to March 01, 2014. </w:t>
      </w:r>
      <w:r w:rsidRPr="00963EA5">
        <w:rPr>
          <w:lang w:val="en-US"/>
        </w:rPr>
        <w:t xml:space="preserve"> </w:t>
      </w:r>
      <w:r w:rsidRPr="00963EA5">
        <w:rPr>
          <w:b/>
          <w:lang w:val="en-US"/>
        </w:rPr>
        <w:t xml:space="preserve"> </w:t>
      </w:r>
    </w:p>
    <w:p w:rsidR="00EA1B57" w:rsidRDefault="0000609C">
      <w:pPr>
        <w:tabs>
          <w:tab w:val="left" w:pos="1620"/>
        </w:tabs>
        <w:ind w:left="2520"/>
      </w:pPr>
      <w:r w:rsidRPr="00963EA5">
        <w:rPr>
          <w:i/>
          <w:lang w:val="en-US"/>
        </w:rPr>
        <w:t>Organization:</w:t>
      </w:r>
      <w:r w:rsidRPr="00963EA5">
        <w:rPr>
          <w:i/>
          <w:sz w:val="28"/>
          <w:szCs w:val="28"/>
          <w:lang w:val="en-US"/>
        </w:rPr>
        <w:t xml:space="preserve"> </w:t>
      </w:r>
      <w:r w:rsidRPr="00963EA5">
        <w:rPr>
          <w:bCs/>
          <w:lang w:val="en-US"/>
        </w:rPr>
        <w:t>RSE</w:t>
      </w:r>
      <w:r>
        <w:rPr>
          <w:bCs/>
        </w:rPr>
        <w:t xml:space="preserve"> "</w:t>
      </w:r>
      <w:r w:rsidRPr="00963EA5">
        <w:rPr>
          <w:bCs/>
          <w:lang w:val="en-US"/>
        </w:rPr>
        <w:t>Eurasian National University"</w:t>
      </w:r>
    </w:p>
    <w:p w:rsidR="00EA1B57" w:rsidRPr="00963EA5" w:rsidRDefault="0000609C">
      <w:pPr>
        <w:tabs>
          <w:tab w:val="left" w:pos="1620"/>
        </w:tabs>
        <w:ind w:left="2520"/>
        <w:rPr>
          <w:bCs/>
          <w:iCs/>
          <w:lang w:val="en-US"/>
        </w:rPr>
      </w:pPr>
      <w:r w:rsidRPr="00963EA5">
        <w:rPr>
          <w:bCs/>
          <w:i/>
          <w:lang w:val="en-US"/>
        </w:rPr>
        <w:t>Position:</w:t>
      </w:r>
      <w:r w:rsidRPr="00963EA5">
        <w:rPr>
          <w:bCs/>
          <w:iCs/>
          <w:lang w:val="en-US"/>
        </w:rPr>
        <w:t xml:space="preserve"> Laboratory Engineer, International Department of Nuclear Physics, New Materials and Technologies</w:t>
      </w:r>
    </w:p>
    <w:p w:rsidR="00EA1B57" w:rsidRDefault="0000609C">
      <w:pPr>
        <w:tabs>
          <w:tab w:val="left" w:pos="1620"/>
        </w:tabs>
        <w:ind w:left="2520"/>
      </w:pPr>
      <w:r w:rsidRPr="00963EA5">
        <w:rPr>
          <w:i/>
          <w:lang w:val="en-US"/>
        </w:rPr>
        <w:t>Responsibilities:</w:t>
      </w:r>
      <w:r w:rsidRPr="00963EA5">
        <w:rPr>
          <w:b/>
          <w:sz w:val="28"/>
          <w:szCs w:val="28"/>
          <w:lang w:val="en-US"/>
        </w:rPr>
        <w:t xml:space="preserve"> -</w:t>
      </w:r>
      <w:r w:rsidRPr="00963EA5">
        <w:rPr>
          <w:lang w:val="en-US"/>
        </w:rPr>
        <w:t>Preparation of the</w:t>
      </w:r>
      <w:r w:rsidRPr="00963EA5">
        <w:rPr>
          <w:lang w:val="en-US"/>
        </w:rPr>
        <w:t xml:space="preserve"> equipment of the laboratory for conducting laboratory classes;</w:t>
      </w:r>
    </w:p>
    <w:p w:rsidR="00EA1B57" w:rsidRPr="00963EA5" w:rsidRDefault="0000609C">
      <w:pPr>
        <w:tabs>
          <w:tab w:val="left" w:pos="1620"/>
        </w:tabs>
        <w:ind w:left="2520"/>
        <w:rPr>
          <w:lang w:val="en-US"/>
        </w:rPr>
      </w:pPr>
      <w:r w:rsidRPr="00963EA5">
        <w:rPr>
          <w:lang w:val="en-US"/>
        </w:rPr>
        <w:t>- Conducting minutes of meetings of the department;</w:t>
      </w:r>
    </w:p>
    <w:p w:rsidR="00EA1B57" w:rsidRPr="00963EA5" w:rsidRDefault="0000609C">
      <w:pPr>
        <w:tabs>
          <w:tab w:val="left" w:pos="1620"/>
        </w:tabs>
        <w:ind w:left="2520"/>
        <w:rPr>
          <w:lang w:val="en-US"/>
        </w:rPr>
      </w:pPr>
      <w:r w:rsidRPr="00963EA5">
        <w:rPr>
          <w:lang w:val="en-US"/>
        </w:rPr>
        <w:t>- Maintaining internal documentation of the faculty and department</w:t>
      </w:r>
    </w:p>
    <w:p w:rsidR="00EA1B57" w:rsidRDefault="0000609C">
      <w:pPr>
        <w:tabs>
          <w:tab w:val="left" w:pos="1620"/>
        </w:tabs>
        <w:ind w:left="2520"/>
      </w:pPr>
      <w:r w:rsidRPr="00963EA5">
        <w:rPr>
          <w:b/>
          <w:bCs/>
          <w:lang w:val="en-US"/>
        </w:rPr>
        <w:t>2012-2014</w:t>
      </w:r>
      <w:r w:rsidRPr="00963EA5">
        <w:rPr>
          <w:lang w:val="en-US"/>
        </w:rPr>
        <w:t xml:space="preserve">-Worked in the Admissions Committee of the L. N. </w:t>
      </w:r>
      <w:proofErr w:type="spellStart"/>
      <w:r w:rsidRPr="00963EA5">
        <w:rPr>
          <w:lang w:val="en-US"/>
        </w:rPr>
        <w:t>Gumilyov</w:t>
      </w:r>
      <w:proofErr w:type="spellEnd"/>
      <w:r w:rsidRPr="00963EA5">
        <w:rPr>
          <w:lang w:val="en-US"/>
        </w:rPr>
        <w:t xml:space="preserve"> Eurasian National University</w:t>
      </w:r>
    </w:p>
    <w:p w:rsidR="00EA1B57" w:rsidRPr="00963EA5" w:rsidRDefault="00EA1B57">
      <w:pPr>
        <w:tabs>
          <w:tab w:val="left" w:pos="1620"/>
        </w:tabs>
        <w:ind w:left="2520"/>
        <w:rPr>
          <w:lang w:val="en-US"/>
        </w:rPr>
      </w:pPr>
    </w:p>
    <w:p w:rsidR="00EA1B57" w:rsidRPr="00963EA5" w:rsidRDefault="0000609C">
      <w:pPr>
        <w:tabs>
          <w:tab w:val="left" w:pos="1620"/>
        </w:tabs>
        <w:ind w:left="2520"/>
        <w:rPr>
          <w:b/>
          <w:lang w:val="en-US"/>
        </w:rPr>
      </w:pPr>
      <w:r w:rsidRPr="00963EA5">
        <w:rPr>
          <w:b/>
          <w:lang w:val="en-US"/>
        </w:rPr>
        <w:t>from January 2015 to September 01, 2018</w:t>
      </w:r>
    </w:p>
    <w:p w:rsidR="00EA1B57" w:rsidRDefault="0000609C">
      <w:pPr>
        <w:tabs>
          <w:tab w:val="left" w:pos="1620"/>
        </w:tabs>
        <w:ind w:left="2520"/>
      </w:pPr>
      <w:r w:rsidRPr="00963EA5">
        <w:rPr>
          <w:i/>
          <w:lang w:val="en-US"/>
        </w:rPr>
        <w:t>Organization:</w:t>
      </w:r>
      <w:r w:rsidRPr="00963EA5">
        <w:rPr>
          <w:i/>
          <w:sz w:val="28"/>
          <w:szCs w:val="28"/>
          <w:lang w:val="en-US"/>
        </w:rPr>
        <w:t xml:space="preserve"> </w:t>
      </w:r>
      <w:r w:rsidRPr="00963EA5">
        <w:rPr>
          <w:bCs/>
          <w:lang w:val="en-US"/>
        </w:rPr>
        <w:t>RSE</w:t>
      </w:r>
      <w:r>
        <w:rPr>
          <w:bCs/>
        </w:rPr>
        <w:t xml:space="preserve"> "</w:t>
      </w:r>
      <w:r w:rsidRPr="00963EA5">
        <w:rPr>
          <w:bCs/>
          <w:lang w:val="en-US"/>
        </w:rPr>
        <w:t>Eurasian National University"</w:t>
      </w:r>
    </w:p>
    <w:p w:rsidR="00EA1B57" w:rsidRPr="00963EA5" w:rsidRDefault="0000609C">
      <w:pPr>
        <w:tabs>
          <w:tab w:val="left" w:pos="1620"/>
        </w:tabs>
        <w:ind w:left="2520"/>
        <w:rPr>
          <w:bCs/>
          <w:lang w:val="en-US"/>
        </w:rPr>
      </w:pPr>
      <w:r w:rsidRPr="00963EA5">
        <w:rPr>
          <w:bCs/>
          <w:i/>
          <w:iCs/>
          <w:lang w:val="en-US"/>
        </w:rPr>
        <w:lastRenderedPageBreak/>
        <w:t>Position:</w:t>
      </w:r>
      <w:r w:rsidRPr="00963EA5">
        <w:rPr>
          <w:bCs/>
          <w:lang w:val="en-US"/>
        </w:rPr>
        <w:t xml:space="preserve"> Senior Specialist of the Innovation and Patent Activit</w:t>
      </w:r>
      <w:r w:rsidRPr="00963EA5">
        <w:rPr>
          <w:bCs/>
          <w:lang w:val="en-US"/>
        </w:rPr>
        <w:t>ies Department, Technology Commercialization Department</w:t>
      </w:r>
    </w:p>
    <w:p w:rsidR="00EA1B57" w:rsidRPr="00963EA5" w:rsidRDefault="0000609C">
      <w:pPr>
        <w:tabs>
          <w:tab w:val="left" w:pos="1620"/>
        </w:tabs>
        <w:ind w:left="2520"/>
        <w:rPr>
          <w:b/>
          <w:bCs/>
          <w:iCs/>
          <w:lang w:val="en-US"/>
        </w:rPr>
      </w:pPr>
      <w:r w:rsidRPr="00963EA5">
        <w:rPr>
          <w:b/>
          <w:bCs/>
          <w:iCs/>
          <w:lang w:val="en-US"/>
        </w:rPr>
        <w:t>From August 26, 2022 to the present</w:t>
      </w:r>
    </w:p>
    <w:p w:rsidR="00EA1B57" w:rsidRPr="00963EA5" w:rsidRDefault="0000609C">
      <w:pPr>
        <w:tabs>
          <w:tab w:val="left" w:pos="1620"/>
        </w:tabs>
        <w:ind w:left="2520"/>
        <w:rPr>
          <w:lang w:val="en-US"/>
        </w:rPr>
      </w:pPr>
      <w:r w:rsidRPr="00963EA5">
        <w:rPr>
          <w:i/>
          <w:lang w:val="en-US"/>
        </w:rPr>
        <w:t>Organization:</w:t>
      </w:r>
      <w:r w:rsidRPr="00963EA5">
        <w:rPr>
          <w:i/>
          <w:sz w:val="28"/>
          <w:szCs w:val="28"/>
          <w:lang w:val="en-US"/>
        </w:rPr>
        <w:t xml:space="preserve"> </w:t>
      </w:r>
      <w:r>
        <w:rPr>
          <w:bCs/>
        </w:rPr>
        <w:t>«</w:t>
      </w:r>
      <w:r w:rsidRPr="00963EA5">
        <w:rPr>
          <w:bCs/>
          <w:lang w:val="en-US"/>
        </w:rPr>
        <w:t>Kazakh Universit</w:t>
      </w:r>
      <w:r w:rsidR="00963EA5">
        <w:rPr>
          <w:bCs/>
          <w:lang w:val="en-US"/>
        </w:rPr>
        <w:t>y of Technology and Business</w:t>
      </w:r>
    </w:p>
    <w:p w:rsidR="00EA1B57" w:rsidRPr="00963EA5" w:rsidRDefault="0000609C">
      <w:pPr>
        <w:tabs>
          <w:tab w:val="left" w:pos="1620"/>
        </w:tabs>
        <w:ind w:left="2520"/>
        <w:rPr>
          <w:bCs/>
          <w:iCs/>
          <w:lang w:val="en-US"/>
        </w:rPr>
      </w:pPr>
      <w:r w:rsidRPr="00963EA5">
        <w:rPr>
          <w:bCs/>
          <w:i/>
          <w:lang w:val="en-US"/>
        </w:rPr>
        <w:t>Position:</w:t>
      </w:r>
      <w:r w:rsidR="00963EA5">
        <w:rPr>
          <w:bCs/>
          <w:iCs/>
          <w:lang w:val="en-US"/>
        </w:rPr>
        <w:t xml:space="preserve"> Teach</w:t>
      </w:r>
      <w:r w:rsidRPr="00963EA5">
        <w:rPr>
          <w:bCs/>
          <w:iCs/>
          <w:lang w:val="en-US"/>
        </w:rPr>
        <w:t>er, Department of Information Technology</w:t>
      </w:r>
    </w:p>
    <w:p w:rsidR="00EA1B57" w:rsidRPr="00963EA5" w:rsidRDefault="00EA1B57">
      <w:pPr>
        <w:tabs>
          <w:tab w:val="left" w:pos="1620"/>
        </w:tabs>
        <w:ind w:left="2520"/>
        <w:rPr>
          <w:bCs/>
          <w:iCs/>
          <w:lang w:val="en-US"/>
        </w:rPr>
      </w:pPr>
    </w:p>
    <w:p w:rsidR="00EA1B57" w:rsidRDefault="0000609C">
      <w:pPr>
        <w:tabs>
          <w:tab w:val="left" w:pos="2700"/>
        </w:tabs>
        <w:ind w:left="2520" w:hanging="2520"/>
      </w:pPr>
      <w:r w:rsidRPr="00963EA5">
        <w:rPr>
          <w:b/>
          <w:sz w:val="28"/>
          <w:szCs w:val="28"/>
          <w:lang w:val="en-US"/>
        </w:rPr>
        <w:t>Language proficiency</w:t>
      </w:r>
      <w:r w:rsidRPr="00963EA5">
        <w:rPr>
          <w:sz w:val="28"/>
          <w:szCs w:val="28"/>
          <w:lang w:val="en-US"/>
        </w:rPr>
        <w:t>:</w:t>
      </w:r>
      <w:r w:rsidRPr="00963EA5">
        <w:rPr>
          <w:lang w:val="en-US"/>
        </w:rPr>
        <w:tab/>
        <w:t xml:space="preserve">Kazakh-fluent, </w:t>
      </w:r>
      <w:r w:rsidRPr="00963EA5">
        <w:rPr>
          <w:lang w:val="en-US"/>
        </w:rPr>
        <w:t>Russian-fluent, English-Intermediate</w:t>
      </w:r>
    </w:p>
    <w:p w:rsidR="00EA1B57" w:rsidRPr="00963EA5" w:rsidRDefault="0000609C">
      <w:pPr>
        <w:tabs>
          <w:tab w:val="left" w:pos="2700"/>
        </w:tabs>
        <w:ind w:left="2520" w:hanging="2520"/>
        <w:jc w:val="both"/>
        <w:rPr>
          <w:rFonts w:eastAsia="Times New Roman"/>
          <w:lang w:val="en-US"/>
        </w:rPr>
      </w:pPr>
      <w:r w:rsidRPr="00963EA5">
        <w:rPr>
          <w:rFonts w:eastAsia="Times New Roman"/>
          <w:lang w:val="en-US"/>
        </w:rPr>
        <w:t xml:space="preserve"> </w:t>
      </w:r>
    </w:p>
    <w:p w:rsidR="00EA1B57" w:rsidRDefault="0000609C">
      <w:pPr>
        <w:tabs>
          <w:tab w:val="left" w:pos="2700"/>
        </w:tabs>
        <w:ind w:left="2520" w:hanging="2520"/>
        <w:jc w:val="both"/>
      </w:pPr>
      <w:r w:rsidRPr="00963EA5">
        <w:rPr>
          <w:rFonts w:eastAsia="Times New Roman"/>
          <w:lang w:val="en-US"/>
        </w:rPr>
        <w:t xml:space="preserve"> </w:t>
      </w:r>
      <w:r w:rsidRPr="00963EA5">
        <w:rPr>
          <w:b/>
          <w:sz w:val="28"/>
          <w:szCs w:val="28"/>
          <w:lang w:val="en-US"/>
        </w:rPr>
        <w:t xml:space="preserve">Additional </w:t>
      </w:r>
      <w:r w:rsidRPr="00963EA5">
        <w:rPr>
          <w:lang w:val="en-US"/>
        </w:rPr>
        <w:t>Knowledge of computer programs at the level of a confident user.</w:t>
      </w:r>
    </w:p>
    <w:p w:rsidR="00EA1B57" w:rsidRDefault="0000609C">
      <w:pPr>
        <w:tabs>
          <w:tab w:val="left" w:pos="2700"/>
        </w:tabs>
        <w:ind w:left="2520" w:hanging="2520"/>
        <w:jc w:val="both"/>
      </w:pPr>
      <w:r w:rsidRPr="00963EA5">
        <w:rPr>
          <w:rFonts w:eastAsia="Times New Roman"/>
          <w:b/>
          <w:sz w:val="28"/>
          <w:szCs w:val="28"/>
          <w:lang w:val="en-US"/>
        </w:rPr>
        <w:t xml:space="preserve"> </w:t>
      </w:r>
      <w:r w:rsidRPr="00963EA5">
        <w:rPr>
          <w:b/>
          <w:sz w:val="28"/>
          <w:szCs w:val="28"/>
          <w:lang w:val="en-US"/>
        </w:rPr>
        <w:t>Skills:</w:t>
      </w:r>
      <w:r w:rsidRPr="00963EA5">
        <w:rPr>
          <w:lang w:val="en-US"/>
        </w:rPr>
        <w:t xml:space="preserve"> </w:t>
      </w:r>
      <w:r w:rsidRPr="00963EA5">
        <w:rPr>
          <w:lang w:val="en-US"/>
        </w:rPr>
        <w:tab/>
      </w:r>
      <w:proofErr w:type="spellStart"/>
      <w:r w:rsidRPr="00963EA5">
        <w:rPr>
          <w:lang w:val="en-US"/>
        </w:rPr>
        <w:t>vatel</w:t>
      </w:r>
      <w:proofErr w:type="spellEnd"/>
    </w:p>
    <w:p w:rsidR="00EA1B57" w:rsidRPr="00963EA5" w:rsidRDefault="00EA1B57">
      <w:pPr>
        <w:tabs>
          <w:tab w:val="left" w:pos="2700"/>
        </w:tabs>
        <w:ind w:left="2520" w:hanging="2520"/>
        <w:jc w:val="both"/>
        <w:rPr>
          <w:lang w:val="en-US"/>
        </w:rPr>
      </w:pPr>
    </w:p>
    <w:p w:rsidR="00EA1B57" w:rsidRDefault="0000609C">
      <w:pPr>
        <w:tabs>
          <w:tab w:val="left" w:pos="2700"/>
        </w:tabs>
        <w:ind w:left="2700" w:hanging="2700"/>
        <w:jc w:val="both"/>
      </w:pPr>
      <w:r w:rsidRPr="00963EA5">
        <w:rPr>
          <w:rFonts w:eastAsia="Times New Roman"/>
          <w:b/>
          <w:sz w:val="28"/>
          <w:szCs w:val="28"/>
          <w:lang w:val="en-US"/>
        </w:rPr>
        <w:t xml:space="preserve"> </w:t>
      </w:r>
      <w:r w:rsidRPr="00963EA5">
        <w:rPr>
          <w:b/>
          <w:sz w:val="28"/>
          <w:szCs w:val="28"/>
          <w:lang w:val="en-US"/>
        </w:rPr>
        <w:t xml:space="preserve">Other qualities: </w:t>
      </w:r>
      <w:r w:rsidRPr="00963EA5">
        <w:rPr>
          <w:lang w:val="en-US"/>
        </w:rPr>
        <w:t>Hard work, commitment, responsibility, ability to work in a team, easy training</w:t>
      </w:r>
    </w:p>
    <w:p w:rsidR="00EA1B57" w:rsidRPr="00963EA5" w:rsidRDefault="0000609C">
      <w:pPr>
        <w:tabs>
          <w:tab w:val="left" w:pos="2700"/>
        </w:tabs>
        <w:jc w:val="both"/>
        <w:rPr>
          <w:rFonts w:eastAsia="Times New Roman"/>
          <w:lang w:val="en-US"/>
        </w:rPr>
      </w:pPr>
      <w:r w:rsidRPr="00963EA5">
        <w:rPr>
          <w:rFonts w:eastAsia="Times New Roman"/>
          <w:lang w:val="en-US"/>
        </w:rPr>
        <w:t xml:space="preserve"> </w:t>
      </w:r>
    </w:p>
    <w:p w:rsidR="00EA1B57" w:rsidRDefault="0000609C">
      <w:pPr>
        <w:tabs>
          <w:tab w:val="left" w:pos="2700"/>
        </w:tabs>
        <w:jc w:val="both"/>
      </w:pPr>
      <w:r w:rsidRPr="00963EA5">
        <w:rPr>
          <w:rFonts w:eastAsia="Times New Roman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Hobby</w:t>
      </w:r>
      <w:proofErr w:type="spellEnd"/>
      <w:r>
        <w:rPr>
          <w:b/>
          <w:sz w:val="28"/>
          <w:szCs w:val="28"/>
          <w:lang w:val="ru-RU"/>
        </w:rPr>
        <w:t>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Football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music</w:t>
      </w:r>
      <w:proofErr w:type="spellEnd"/>
    </w:p>
    <w:p w:rsidR="00EA1B57" w:rsidRDefault="00EA1B57">
      <w:pPr>
        <w:tabs>
          <w:tab w:val="left" w:pos="2700"/>
        </w:tabs>
        <w:jc w:val="both"/>
        <w:rPr>
          <w:lang w:val="ru-RU"/>
        </w:rPr>
      </w:pPr>
    </w:p>
    <w:sectPr w:rsidR="00EA1B57">
      <w:pgSz w:w="11906" w:h="16838"/>
      <w:pgMar w:top="1110" w:right="1440" w:bottom="1079" w:left="991" w:header="0" w:footer="0" w:gutter="0"/>
      <w:pgBorders w:offsetFrom="page">
        <w:top w:val="thinThickSmallGap" w:sz="24" w:space="24" w:color="000000"/>
        <w:left w:val="thinThickSmallGap" w:sz="24" w:space="1" w:color="000000"/>
        <w:bottom w:val="thickThinSmallGap" w:sz="24" w:space="24" w:color="000000"/>
        <w:right w:val="thickThinSmallGap" w:sz="24" w:space="14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57"/>
    <w:rsid w:val="0000609C"/>
    <w:rsid w:val="001B5E94"/>
    <w:rsid w:val="00963EA5"/>
    <w:rsid w:val="00EA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7ACA"/>
  <w15:docId w15:val="{D20A1D27-A859-440C-8F69-AD227577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SimSun;宋体" w:hAnsi="Times New Roman" w:cs="Times New Roman"/>
      <w:sz w:val="24"/>
      <w:lang w:val="kk-KZ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a3">
    <w:name w:val="Верхний колонтитул Знак"/>
    <w:qFormat/>
    <w:rPr>
      <w:sz w:val="24"/>
      <w:szCs w:val="24"/>
      <w:lang w:val="kk-KZ" w:eastAsia="zh-CN"/>
    </w:rPr>
  </w:style>
  <w:style w:type="character" w:customStyle="1" w:styleId="a4">
    <w:name w:val="Нижний колонтитул Знак"/>
    <w:qFormat/>
    <w:rPr>
      <w:sz w:val="24"/>
      <w:szCs w:val="24"/>
      <w:lang w:val="kk-KZ" w:eastAsia="zh-C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zhanbol.nassurla@outlook.com</cp:lastModifiedBy>
  <cp:revision>3</cp:revision>
  <dcterms:created xsi:type="dcterms:W3CDTF">2023-04-05T04:34:00Z</dcterms:created>
  <dcterms:modified xsi:type="dcterms:W3CDTF">2023-04-05T04:36:00Z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2023-04-05T03:36:00Z</dcterms:created>
  <dc:creator>Yandex.Translate</dc:creator>
  <dc:description>Translated with Yandex.Translate</dc:description>
  <dc:language>en-US</dc:language>
  <cp:lastModifiedBy>zhanbol.nassurla@outlook.com</cp:lastModifiedBy>
  <cp:lastPrinted>2013-05-21T15:19:00Z</cp:lastPrinted>
  <dcterms:modified xsi:type="dcterms:W3CDTF">2023-04-05T03:45:00Z</dcterms:modified>
  <cp:revision>3</cp:revision>
  <dc:subject/>
  <dc:title>г</dc:title>
</cp:coreProperties>
</file>