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4BB9" w14:textId="77777777" w:rsidR="00563F6A" w:rsidRPr="00103928" w:rsidRDefault="00563F6A" w:rsidP="00563F6A">
      <w:pPr>
        <w:spacing w:after="0" w:line="240" w:lineRule="auto"/>
        <w:ind w:firstLine="709"/>
        <w:jc w:val="right"/>
        <w:rPr>
          <w:rFonts w:ascii="Times New Roman" w:hAnsi="Times New Roman"/>
          <w:b/>
          <w:color w:val="1F497D"/>
          <w:sz w:val="28"/>
          <w:szCs w:val="28"/>
        </w:rPr>
      </w:pPr>
      <w:r w:rsidRPr="00103928">
        <w:rPr>
          <w:rFonts w:ascii="Times New Roman" w:hAnsi="Times New Roman"/>
          <w:b/>
          <w:color w:val="1F497D"/>
          <w:sz w:val="28"/>
          <w:szCs w:val="28"/>
        </w:rPr>
        <w:t>Приложение 10</w:t>
      </w:r>
    </w:p>
    <w:p w14:paraId="536DB81F" w14:textId="77777777" w:rsidR="00563F6A" w:rsidRPr="00B67698" w:rsidRDefault="00563F6A" w:rsidP="00563F6A">
      <w:pPr>
        <w:spacing w:before="140" w:after="140" w:line="240" w:lineRule="auto"/>
        <w:ind w:firstLine="709"/>
        <w:jc w:val="center"/>
        <w:rPr>
          <w:rFonts w:ascii="Times New Roman" w:hAnsi="Times New Roman"/>
          <w:color w:val="1F497D"/>
          <w:sz w:val="28"/>
          <w:szCs w:val="28"/>
        </w:rPr>
      </w:pPr>
      <w:r w:rsidRPr="00B67698">
        <w:rPr>
          <w:rFonts w:ascii="Times New Roman" w:hAnsi="Times New Roman"/>
          <w:b/>
          <w:color w:val="1F497D"/>
          <w:sz w:val="28"/>
          <w:szCs w:val="28"/>
        </w:rPr>
        <w:t>Резюме профессорско-преподавательского состава</w:t>
      </w:r>
    </w:p>
    <w:tbl>
      <w:tblPr>
        <w:tblW w:w="0" w:type="auto"/>
        <w:tblLook w:val="04A0" w:firstRow="1" w:lastRow="0" w:firstColumn="1" w:lastColumn="0" w:noHBand="0" w:noVBand="1"/>
      </w:tblPr>
      <w:tblGrid>
        <w:gridCol w:w="790"/>
        <w:gridCol w:w="8781"/>
      </w:tblGrid>
      <w:tr w:rsidR="00563F6A" w:rsidRPr="00E15209" w14:paraId="52EA4197" w14:textId="77777777" w:rsidTr="00F057C9">
        <w:tc>
          <w:tcPr>
            <w:tcW w:w="9571" w:type="dxa"/>
            <w:gridSpan w:val="2"/>
            <w:shd w:val="clear" w:color="auto" w:fill="auto"/>
          </w:tcPr>
          <w:p w14:paraId="333D54C8" w14:textId="418ABB5B" w:rsidR="00563F6A" w:rsidRPr="00C446AD" w:rsidRDefault="00563F6A" w:rsidP="00AF698E">
            <w:pPr>
              <w:spacing w:after="0" w:line="240" w:lineRule="auto"/>
              <w:ind w:firstLine="28"/>
              <w:rPr>
                <w:rFonts w:ascii="Times New Roman" w:hAnsi="Times New Roman"/>
                <w:b/>
                <w:sz w:val="24"/>
                <w:szCs w:val="24"/>
              </w:rPr>
            </w:pPr>
            <w:r w:rsidRPr="00C446AD">
              <w:rPr>
                <w:rFonts w:ascii="Times New Roman" w:hAnsi="Times New Roman"/>
                <w:b/>
                <w:sz w:val="24"/>
                <w:szCs w:val="24"/>
              </w:rPr>
              <w:t>Ф.И.О.:</w:t>
            </w:r>
            <w:r w:rsidR="003361A7">
              <w:rPr>
                <w:rFonts w:ascii="Times New Roman" w:hAnsi="Times New Roman"/>
                <w:b/>
                <w:sz w:val="24"/>
                <w:szCs w:val="24"/>
              </w:rPr>
              <w:t xml:space="preserve"> Валиева Салтанат </w:t>
            </w:r>
            <w:proofErr w:type="spellStart"/>
            <w:r w:rsidR="003361A7">
              <w:rPr>
                <w:rFonts w:ascii="Times New Roman" w:hAnsi="Times New Roman"/>
                <w:b/>
                <w:sz w:val="24"/>
                <w:szCs w:val="24"/>
              </w:rPr>
              <w:t>Несипбековна</w:t>
            </w:r>
            <w:proofErr w:type="spellEnd"/>
          </w:p>
        </w:tc>
      </w:tr>
      <w:tr w:rsidR="00563F6A" w:rsidRPr="00E15209" w14:paraId="46B1D218" w14:textId="77777777" w:rsidTr="00F057C9">
        <w:trPr>
          <w:trHeight w:val="80"/>
        </w:trPr>
        <w:tc>
          <w:tcPr>
            <w:tcW w:w="9571" w:type="dxa"/>
            <w:gridSpan w:val="2"/>
            <w:shd w:val="clear" w:color="auto" w:fill="auto"/>
          </w:tcPr>
          <w:p w14:paraId="7FE31BE3" w14:textId="77777777" w:rsidR="00563F6A" w:rsidRPr="00C446AD" w:rsidRDefault="00563F6A" w:rsidP="00AF698E">
            <w:pPr>
              <w:spacing w:after="0" w:line="240" w:lineRule="auto"/>
              <w:jc w:val="both"/>
              <w:rPr>
                <w:rFonts w:ascii="Times New Roman" w:hAnsi="Times New Roman"/>
                <w:b/>
                <w:sz w:val="24"/>
                <w:szCs w:val="24"/>
                <w:lang w:val="kk-KZ"/>
              </w:rPr>
            </w:pPr>
            <w:r w:rsidRPr="00C446AD">
              <w:rPr>
                <w:rFonts w:ascii="Times New Roman" w:hAnsi="Times New Roman"/>
                <w:b/>
                <w:sz w:val="24"/>
                <w:szCs w:val="24"/>
              </w:rPr>
              <w:t>О</w:t>
            </w:r>
            <w:r w:rsidRPr="00C446AD">
              <w:rPr>
                <w:rFonts w:ascii="Times New Roman" w:hAnsi="Times New Roman"/>
                <w:b/>
                <w:sz w:val="24"/>
                <w:szCs w:val="24"/>
                <w:lang w:val="kk-KZ"/>
              </w:rPr>
              <w:t>бразование:</w:t>
            </w:r>
          </w:p>
        </w:tc>
      </w:tr>
      <w:tr w:rsidR="00563F6A" w:rsidRPr="00E15209" w14:paraId="363F3577" w14:textId="77777777" w:rsidTr="00AF698E">
        <w:trPr>
          <w:trHeight w:val="2657"/>
        </w:trPr>
        <w:tc>
          <w:tcPr>
            <w:tcW w:w="790" w:type="dxa"/>
            <w:shd w:val="clear" w:color="auto" w:fill="auto"/>
          </w:tcPr>
          <w:p w14:paraId="2ED5BBA9" w14:textId="77777777" w:rsidR="00563F6A" w:rsidRPr="00C446AD" w:rsidRDefault="00563F6A" w:rsidP="00AF698E">
            <w:pPr>
              <w:spacing w:after="0" w:line="240" w:lineRule="auto"/>
              <w:jc w:val="both"/>
              <w:rPr>
                <w:rFonts w:ascii="Times New Roman" w:hAnsi="Times New Roman"/>
                <w:color w:val="404040"/>
                <w:sz w:val="24"/>
                <w:szCs w:val="24"/>
              </w:rPr>
            </w:pPr>
            <w:r w:rsidRPr="00C446AD">
              <w:rPr>
                <w:rFonts w:ascii="Times New Roman" w:hAnsi="Times New Roman"/>
                <w:color w:val="404040"/>
                <w:sz w:val="24"/>
                <w:szCs w:val="24"/>
              </w:rPr>
              <w:t>Период:</w:t>
            </w:r>
          </w:p>
        </w:tc>
        <w:tc>
          <w:tcPr>
            <w:tcW w:w="8781" w:type="dxa"/>
            <w:shd w:val="clear" w:color="auto" w:fill="auto"/>
          </w:tcPr>
          <w:p w14:paraId="0AA4636E" w14:textId="77777777" w:rsidR="003361A7" w:rsidRPr="00512EB4" w:rsidRDefault="003361A7" w:rsidP="00AF698E">
            <w:pPr>
              <w:shd w:val="clear" w:color="auto" w:fill="FFFFFF"/>
              <w:spacing w:after="0" w:line="240" w:lineRule="auto"/>
              <w:rPr>
                <w:rFonts w:ascii="Times New Roman" w:hAnsi="Times New Roman"/>
                <w:sz w:val="24"/>
                <w:szCs w:val="24"/>
              </w:rPr>
            </w:pPr>
            <w:r w:rsidRPr="00512EB4">
              <w:rPr>
                <w:rFonts w:ascii="Times New Roman" w:hAnsi="Times New Roman"/>
                <w:sz w:val="24"/>
                <w:szCs w:val="24"/>
              </w:rPr>
              <w:t>Карагандинский государственный технический университет</w:t>
            </w:r>
          </w:p>
          <w:p w14:paraId="5F871D25" w14:textId="77777777" w:rsidR="003361A7" w:rsidRPr="00512EB4" w:rsidRDefault="003361A7" w:rsidP="00AF698E">
            <w:pPr>
              <w:shd w:val="clear" w:color="auto" w:fill="FFFFFF"/>
              <w:spacing w:after="0" w:line="240" w:lineRule="auto"/>
              <w:rPr>
                <w:rFonts w:ascii="Times New Roman" w:hAnsi="Times New Roman"/>
                <w:sz w:val="24"/>
                <w:szCs w:val="24"/>
              </w:rPr>
            </w:pPr>
            <w:r w:rsidRPr="00512EB4">
              <w:rPr>
                <w:rFonts w:ascii="Times New Roman" w:hAnsi="Times New Roman"/>
                <w:bCs/>
                <w:sz w:val="24"/>
                <w:szCs w:val="24"/>
              </w:rPr>
              <w:t>Факультет: Экономики и менеджмента</w:t>
            </w:r>
          </w:p>
          <w:p w14:paraId="5D75F865" w14:textId="1C1DF679" w:rsidR="003361A7" w:rsidRPr="00512EB4" w:rsidRDefault="003361A7" w:rsidP="00AF698E">
            <w:pPr>
              <w:shd w:val="clear" w:color="auto" w:fill="FFFFFF"/>
              <w:spacing w:after="0" w:line="240" w:lineRule="auto"/>
              <w:rPr>
                <w:rFonts w:ascii="Times New Roman" w:hAnsi="Times New Roman"/>
                <w:sz w:val="24"/>
                <w:szCs w:val="24"/>
              </w:rPr>
            </w:pPr>
            <w:r w:rsidRPr="00512EB4">
              <w:rPr>
                <w:rFonts w:ascii="Times New Roman" w:hAnsi="Times New Roman"/>
                <w:sz w:val="24"/>
                <w:szCs w:val="24"/>
              </w:rPr>
              <w:t>По специальности: экономика и менеджмент в горной промышленности и геологоразведки.</w:t>
            </w:r>
            <w:r w:rsidR="00380C4C" w:rsidRPr="00512EB4">
              <w:rPr>
                <w:rFonts w:ascii="Times New Roman" w:hAnsi="Times New Roman"/>
                <w:sz w:val="24"/>
                <w:szCs w:val="24"/>
              </w:rPr>
              <w:t xml:space="preserve"> 1998год;</w:t>
            </w:r>
          </w:p>
          <w:p w14:paraId="197D060D" w14:textId="053B4A1D" w:rsidR="00380C4C" w:rsidRPr="00512EB4" w:rsidRDefault="00380C4C" w:rsidP="00AF698E">
            <w:pPr>
              <w:spacing w:after="0" w:line="240" w:lineRule="auto"/>
              <w:rPr>
                <w:rFonts w:ascii="Times New Roman" w:hAnsi="Times New Roman"/>
                <w:bCs/>
                <w:sz w:val="24"/>
                <w:szCs w:val="24"/>
              </w:rPr>
            </w:pPr>
            <w:r w:rsidRPr="00512EB4">
              <w:rPr>
                <w:rFonts w:ascii="Times New Roman" w:hAnsi="Times New Roman"/>
                <w:bCs/>
                <w:sz w:val="24"/>
                <w:szCs w:val="24"/>
              </w:rPr>
              <w:t>Казахский университет экономики, финансов и международной торговли. Магистр</w:t>
            </w:r>
            <w:r w:rsidRPr="00512EB4">
              <w:rPr>
                <w:rFonts w:ascii="Times New Roman" w:hAnsi="Times New Roman"/>
                <w:bCs/>
                <w:sz w:val="24"/>
                <w:szCs w:val="24"/>
                <w:lang w:val="en-US"/>
              </w:rPr>
              <w:t xml:space="preserve"> </w:t>
            </w:r>
            <w:r w:rsidRPr="00512EB4">
              <w:rPr>
                <w:rFonts w:ascii="Times New Roman" w:hAnsi="Times New Roman"/>
                <w:bCs/>
                <w:sz w:val="24"/>
                <w:szCs w:val="24"/>
              </w:rPr>
              <w:t>экономических</w:t>
            </w:r>
            <w:r w:rsidRPr="00512EB4">
              <w:rPr>
                <w:rFonts w:ascii="Times New Roman" w:hAnsi="Times New Roman"/>
                <w:bCs/>
                <w:sz w:val="24"/>
                <w:szCs w:val="24"/>
                <w:lang w:val="en-US"/>
              </w:rPr>
              <w:t xml:space="preserve"> </w:t>
            </w:r>
            <w:r w:rsidRPr="00512EB4">
              <w:rPr>
                <w:rFonts w:ascii="Times New Roman" w:hAnsi="Times New Roman"/>
                <w:bCs/>
                <w:sz w:val="24"/>
                <w:szCs w:val="24"/>
              </w:rPr>
              <w:t>наук</w:t>
            </w:r>
            <w:r w:rsidRPr="00512EB4">
              <w:rPr>
                <w:rFonts w:ascii="Times New Roman" w:hAnsi="Times New Roman"/>
                <w:bCs/>
                <w:sz w:val="24"/>
                <w:szCs w:val="24"/>
                <w:lang w:val="en-US"/>
              </w:rPr>
              <w:t xml:space="preserve"> </w:t>
            </w:r>
            <w:r w:rsidRPr="00512EB4">
              <w:rPr>
                <w:rFonts w:ascii="Times New Roman" w:hAnsi="Times New Roman"/>
                <w:bCs/>
                <w:sz w:val="24"/>
                <w:szCs w:val="24"/>
              </w:rPr>
              <w:t>по</w:t>
            </w:r>
            <w:r w:rsidRPr="00512EB4">
              <w:rPr>
                <w:rFonts w:ascii="Times New Roman" w:hAnsi="Times New Roman"/>
                <w:bCs/>
                <w:sz w:val="24"/>
                <w:szCs w:val="24"/>
                <w:lang w:val="en-US"/>
              </w:rPr>
              <w:t xml:space="preserve"> </w:t>
            </w:r>
            <w:r w:rsidRPr="00512EB4">
              <w:rPr>
                <w:rFonts w:ascii="Times New Roman" w:hAnsi="Times New Roman"/>
                <w:bCs/>
                <w:sz w:val="24"/>
                <w:szCs w:val="24"/>
              </w:rPr>
              <w:t>специальности</w:t>
            </w:r>
            <w:r w:rsidRPr="00512EB4">
              <w:rPr>
                <w:rFonts w:ascii="Times New Roman" w:hAnsi="Times New Roman"/>
                <w:bCs/>
                <w:sz w:val="24"/>
                <w:szCs w:val="24"/>
                <w:lang w:val="en-US"/>
              </w:rPr>
              <w:t xml:space="preserve"> «6</w:t>
            </w:r>
            <w:r w:rsidRPr="00512EB4">
              <w:rPr>
                <w:rFonts w:ascii="Times New Roman" w:hAnsi="Times New Roman"/>
                <w:bCs/>
                <w:sz w:val="24"/>
                <w:szCs w:val="24"/>
              </w:rPr>
              <w:t>М</w:t>
            </w:r>
            <w:r w:rsidRPr="00512EB4">
              <w:rPr>
                <w:rFonts w:ascii="Times New Roman" w:hAnsi="Times New Roman"/>
                <w:bCs/>
                <w:sz w:val="24"/>
                <w:szCs w:val="24"/>
                <w:lang w:val="en-US"/>
              </w:rPr>
              <w:t xml:space="preserve">050700 – </w:t>
            </w:r>
            <w:r w:rsidRPr="00512EB4">
              <w:rPr>
                <w:rFonts w:ascii="Times New Roman" w:hAnsi="Times New Roman"/>
                <w:bCs/>
                <w:sz w:val="24"/>
                <w:szCs w:val="24"/>
              </w:rPr>
              <w:t>Менеджмент</w:t>
            </w:r>
            <w:r w:rsidRPr="00512EB4">
              <w:rPr>
                <w:rFonts w:ascii="Times New Roman" w:hAnsi="Times New Roman"/>
                <w:bCs/>
                <w:sz w:val="24"/>
                <w:szCs w:val="24"/>
                <w:lang w:val="en-US"/>
              </w:rPr>
              <w:t>».</w:t>
            </w:r>
            <w:r w:rsidR="00512EB4">
              <w:rPr>
                <w:rFonts w:ascii="Times New Roman" w:hAnsi="Times New Roman"/>
                <w:bCs/>
                <w:sz w:val="24"/>
                <w:szCs w:val="24"/>
              </w:rPr>
              <w:t>2015год;</w:t>
            </w:r>
          </w:p>
          <w:p w14:paraId="5FC51160" w14:textId="77777777" w:rsidR="00380C4C" w:rsidRPr="00512EB4" w:rsidRDefault="00380C4C" w:rsidP="00AF698E">
            <w:pPr>
              <w:spacing w:after="0" w:line="240" w:lineRule="auto"/>
              <w:rPr>
                <w:rFonts w:ascii="Times New Roman" w:hAnsi="Times New Roman"/>
                <w:bCs/>
                <w:sz w:val="24"/>
                <w:szCs w:val="24"/>
                <w:lang w:val="kk-KZ"/>
              </w:rPr>
            </w:pPr>
            <w:r w:rsidRPr="00512EB4">
              <w:rPr>
                <w:rFonts w:ascii="Times New Roman" w:hAnsi="Times New Roman"/>
                <w:bCs/>
                <w:sz w:val="24"/>
                <w:szCs w:val="24"/>
                <w:lang w:val="en-US"/>
              </w:rPr>
              <w:t>Central Bohemia Institute of Applied Science &amp; Management. “Doctor of business administration in management”, 2018 y.</w:t>
            </w:r>
          </w:p>
          <w:p w14:paraId="588D0D2C" w14:textId="4C90DFBC" w:rsidR="00563F6A" w:rsidRPr="00F057C9" w:rsidRDefault="00380C4C" w:rsidP="00AF698E">
            <w:pPr>
              <w:spacing w:after="0" w:line="240" w:lineRule="auto"/>
              <w:rPr>
                <w:rFonts w:ascii="Times New Roman" w:hAnsi="Times New Roman"/>
                <w:bCs/>
                <w:sz w:val="24"/>
                <w:szCs w:val="24"/>
              </w:rPr>
            </w:pPr>
            <w:r w:rsidRPr="00512EB4">
              <w:rPr>
                <w:rFonts w:ascii="Times New Roman" w:hAnsi="Times New Roman"/>
                <w:bCs/>
                <w:sz w:val="24"/>
                <w:szCs w:val="24"/>
                <w:lang w:val="kk-KZ"/>
              </w:rPr>
              <w:t>ККСОН МОН РК</w:t>
            </w:r>
            <w:r w:rsidRPr="00512EB4">
              <w:rPr>
                <w:rFonts w:ascii="Times New Roman" w:hAnsi="Times New Roman"/>
                <w:bCs/>
                <w:sz w:val="24"/>
                <w:szCs w:val="24"/>
              </w:rPr>
              <w:t xml:space="preserve"> от 9 сентября 2019 года</w:t>
            </w:r>
            <w:r w:rsidRPr="00512EB4">
              <w:rPr>
                <w:rFonts w:ascii="Times New Roman" w:hAnsi="Times New Roman"/>
                <w:bCs/>
                <w:sz w:val="24"/>
                <w:szCs w:val="24"/>
                <w:lang w:val="kk-KZ"/>
              </w:rPr>
              <w:t xml:space="preserve"> (приказ №672) присуждена степень «Доктора по профилю» по специальности «6</w:t>
            </w:r>
            <w:r w:rsidRPr="00512EB4">
              <w:rPr>
                <w:rFonts w:ascii="Times New Roman" w:hAnsi="Times New Roman"/>
                <w:bCs/>
                <w:sz w:val="24"/>
                <w:szCs w:val="24"/>
                <w:lang w:val="en-US"/>
              </w:rPr>
              <w:t>D</w:t>
            </w:r>
            <w:r w:rsidRPr="00512EB4">
              <w:rPr>
                <w:rFonts w:ascii="Times New Roman" w:hAnsi="Times New Roman"/>
                <w:bCs/>
                <w:sz w:val="24"/>
                <w:szCs w:val="24"/>
              </w:rPr>
              <w:t xml:space="preserve">052000 – Деловое администрирование»,  2019 год. </w:t>
            </w:r>
          </w:p>
        </w:tc>
      </w:tr>
      <w:tr w:rsidR="00F057C9" w:rsidRPr="00E15209" w14:paraId="73EB3CC8" w14:textId="77777777" w:rsidTr="00F057C9">
        <w:trPr>
          <w:trHeight w:val="174"/>
        </w:trPr>
        <w:tc>
          <w:tcPr>
            <w:tcW w:w="9571" w:type="dxa"/>
            <w:gridSpan w:val="2"/>
            <w:shd w:val="clear" w:color="auto" w:fill="auto"/>
          </w:tcPr>
          <w:p w14:paraId="506CAB0F" w14:textId="6D861232" w:rsidR="00F057C9" w:rsidRPr="00C446AD" w:rsidRDefault="00F057C9" w:rsidP="00AF698E">
            <w:pPr>
              <w:spacing w:after="0" w:line="240" w:lineRule="auto"/>
              <w:jc w:val="both"/>
              <w:rPr>
                <w:rFonts w:ascii="Times New Roman" w:hAnsi="Times New Roman"/>
                <w:color w:val="404040"/>
                <w:sz w:val="24"/>
                <w:szCs w:val="24"/>
              </w:rPr>
            </w:pPr>
            <w:r w:rsidRPr="00C446AD">
              <w:rPr>
                <w:rFonts w:ascii="Times New Roman" w:hAnsi="Times New Roman"/>
                <w:b/>
                <w:sz w:val="24"/>
                <w:szCs w:val="24"/>
                <w:lang w:val="kk-KZ"/>
              </w:rPr>
              <w:t>Опыт работы</w:t>
            </w:r>
            <w:r w:rsidRPr="00C446AD">
              <w:rPr>
                <w:rFonts w:ascii="Times New Roman" w:hAnsi="Times New Roman"/>
                <w:b/>
                <w:sz w:val="24"/>
                <w:szCs w:val="24"/>
              </w:rPr>
              <w:t>:</w:t>
            </w:r>
          </w:p>
        </w:tc>
      </w:tr>
      <w:tr w:rsidR="00563F6A" w:rsidRPr="00E15209" w14:paraId="6F825708" w14:textId="77777777" w:rsidTr="00F057C9">
        <w:trPr>
          <w:trHeight w:val="373"/>
        </w:trPr>
        <w:tc>
          <w:tcPr>
            <w:tcW w:w="9571" w:type="dxa"/>
            <w:gridSpan w:val="2"/>
            <w:shd w:val="clear" w:color="auto" w:fill="auto"/>
          </w:tcPr>
          <w:p w14:paraId="00A5B0F5" w14:textId="77777777" w:rsidR="00563F6A" w:rsidRPr="00C446AD" w:rsidRDefault="00563F6A" w:rsidP="00AF698E">
            <w:pPr>
              <w:spacing w:after="0" w:line="240" w:lineRule="auto"/>
              <w:jc w:val="both"/>
              <w:rPr>
                <w:rFonts w:ascii="Times New Roman" w:hAnsi="Times New Roman"/>
                <w:i/>
                <w:sz w:val="24"/>
                <w:szCs w:val="24"/>
                <w:u w:val="single"/>
              </w:rPr>
            </w:pPr>
            <w:r w:rsidRPr="00C446AD">
              <w:rPr>
                <w:rFonts w:ascii="Times New Roman" w:hAnsi="Times New Roman"/>
                <w:i/>
                <w:sz w:val="24"/>
                <w:szCs w:val="24"/>
                <w:u w:val="single"/>
                <w:lang w:val="kk-KZ"/>
              </w:rPr>
              <w:t>Академический:</w:t>
            </w:r>
          </w:p>
        </w:tc>
      </w:tr>
      <w:tr w:rsidR="00563F6A" w:rsidRPr="00E15209" w14:paraId="38186B04" w14:textId="77777777" w:rsidTr="00F057C9">
        <w:tc>
          <w:tcPr>
            <w:tcW w:w="9571" w:type="dxa"/>
            <w:gridSpan w:val="2"/>
            <w:shd w:val="clear" w:color="auto" w:fill="auto"/>
          </w:tcPr>
          <w:p w14:paraId="7651B84D" w14:textId="77777777" w:rsidR="00563F6A" w:rsidRPr="00C446AD" w:rsidRDefault="00563F6A" w:rsidP="00AF698E">
            <w:pPr>
              <w:spacing w:after="0" w:line="240" w:lineRule="auto"/>
              <w:jc w:val="both"/>
              <w:rPr>
                <w:rFonts w:ascii="Times New Roman" w:hAnsi="Times New Roman"/>
                <w:i/>
                <w:sz w:val="24"/>
                <w:szCs w:val="24"/>
                <w:lang w:val="kk-KZ"/>
              </w:rPr>
            </w:pPr>
            <w:r w:rsidRPr="00C446AD">
              <w:rPr>
                <w:rFonts w:ascii="Times New Roman" w:hAnsi="Times New Roman"/>
                <w:i/>
                <w:sz w:val="24"/>
                <w:szCs w:val="24"/>
                <w:lang w:val="kk-KZ"/>
              </w:rPr>
              <w:t>Работа в данной организации</w:t>
            </w:r>
          </w:p>
        </w:tc>
      </w:tr>
      <w:tr w:rsidR="00563F6A" w:rsidRPr="00E15209" w14:paraId="75E4B04B" w14:textId="77777777" w:rsidTr="00F057C9">
        <w:tc>
          <w:tcPr>
            <w:tcW w:w="790" w:type="dxa"/>
            <w:shd w:val="clear" w:color="auto" w:fill="auto"/>
          </w:tcPr>
          <w:p w14:paraId="1BCE5AD6" w14:textId="77777777" w:rsidR="00563F6A" w:rsidRPr="00C446AD" w:rsidRDefault="00563F6A" w:rsidP="00AF698E">
            <w:pPr>
              <w:spacing w:after="0" w:line="240" w:lineRule="auto"/>
              <w:rPr>
                <w:rFonts w:ascii="Times New Roman" w:hAnsi="Times New Roman"/>
                <w:color w:val="404040"/>
                <w:sz w:val="24"/>
                <w:szCs w:val="24"/>
              </w:rPr>
            </w:pPr>
            <w:r w:rsidRPr="00C446AD">
              <w:rPr>
                <w:rFonts w:ascii="Times New Roman" w:hAnsi="Times New Roman"/>
                <w:color w:val="404040"/>
                <w:sz w:val="24"/>
                <w:szCs w:val="24"/>
              </w:rPr>
              <w:t>Период:</w:t>
            </w:r>
          </w:p>
        </w:tc>
        <w:tc>
          <w:tcPr>
            <w:tcW w:w="8781" w:type="dxa"/>
            <w:shd w:val="clear" w:color="auto" w:fill="auto"/>
          </w:tcPr>
          <w:p w14:paraId="1121C262" w14:textId="77777777" w:rsidR="0040018B" w:rsidRPr="0040018B" w:rsidRDefault="0040018B" w:rsidP="00AF698E">
            <w:pPr>
              <w:shd w:val="clear" w:color="auto" w:fill="FFFFFF"/>
              <w:spacing w:after="0" w:line="240" w:lineRule="auto"/>
              <w:rPr>
                <w:rFonts w:ascii="Times New Roman" w:hAnsi="Times New Roman"/>
                <w:sz w:val="24"/>
                <w:szCs w:val="24"/>
              </w:rPr>
            </w:pPr>
            <w:r w:rsidRPr="0040018B">
              <w:rPr>
                <w:rFonts w:ascii="Times New Roman" w:hAnsi="Times New Roman"/>
                <w:sz w:val="24"/>
                <w:szCs w:val="24"/>
              </w:rPr>
              <w:t xml:space="preserve">Казахский университет технологий и бизнеса </w:t>
            </w:r>
          </w:p>
          <w:p w14:paraId="572ADB94" w14:textId="77777777" w:rsidR="0040018B" w:rsidRPr="0040018B" w:rsidRDefault="0040018B" w:rsidP="00AF698E">
            <w:pPr>
              <w:shd w:val="clear" w:color="auto" w:fill="FFFFFF"/>
              <w:spacing w:after="0" w:line="240" w:lineRule="auto"/>
              <w:rPr>
                <w:rFonts w:ascii="Times New Roman" w:hAnsi="Times New Roman"/>
                <w:sz w:val="24"/>
                <w:szCs w:val="24"/>
              </w:rPr>
            </w:pPr>
            <w:r w:rsidRPr="0040018B">
              <w:rPr>
                <w:rFonts w:ascii="Times New Roman" w:hAnsi="Times New Roman"/>
                <w:sz w:val="24"/>
                <w:szCs w:val="24"/>
              </w:rPr>
              <w:t>Факультет: Экономический</w:t>
            </w:r>
          </w:p>
          <w:p w14:paraId="22369C87" w14:textId="77777777" w:rsidR="0040018B" w:rsidRPr="0040018B" w:rsidRDefault="0040018B" w:rsidP="00AF698E">
            <w:pPr>
              <w:shd w:val="clear" w:color="auto" w:fill="FFFFFF"/>
              <w:spacing w:after="0" w:line="240" w:lineRule="auto"/>
              <w:rPr>
                <w:rFonts w:ascii="Times New Roman" w:hAnsi="Times New Roman"/>
                <w:sz w:val="24"/>
                <w:szCs w:val="24"/>
              </w:rPr>
            </w:pPr>
            <w:r w:rsidRPr="0040018B">
              <w:rPr>
                <w:rFonts w:ascii="Times New Roman" w:hAnsi="Times New Roman"/>
                <w:sz w:val="24"/>
                <w:szCs w:val="24"/>
              </w:rPr>
              <w:t>Кафедра: «менеджмент и туризм»</w:t>
            </w:r>
          </w:p>
          <w:p w14:paraId="567F8A2C" w14:textId="22E830E1" w:rsidR="00563F6A" w:rsidRPr="00AF698E" w:rsidRDefault="0040018B" w:rsidP="00AF698E">
            <w:pPr>
              <w:shd w:val="clear" w:color="auto" w:fill="FFFFFF"/>
              <w:spacing w:after="0" w:line="240" w:lineRule="auto"/>
              <w:rPr>
                <w:rFonts w:ascii="Times New Roman" w:hAnsi="Times New Roman"/>
                <w:sz w:val="24"/>
                <w:szCs w:val="24"/>
              </w:rPr>
            </w:pPr>
            <w:r w:rsidRPr="0040018B">
              <w:rPr>
                <w:rFonts w:ascii="Times New Roman" w:hAnsi="Times New Roman"/>
                <w:sz w:val="24"/>
                <w:szCs w:val="24"/>
              </w:rPr>
              <w:t>Должность: Доктор Р</w:t>
            </w:r>
            <w:proofErr w:type="spellStart"/>
            <w:r w:rsidRPr="0040018B">
              <w:rPr>
                <w:rFonts w:ascii="Times New Roman" w:hAnsi="Times New Roman"/>
                <w:sz w:val="24"/>
                <w:szCs w:val="24"/>
                <w:lang w:val="en-US"/>
              </w:rPr>
              <w:t>hD</w:t>
            </w:r>
            <w:proofErr w:type="spellEnd"/>
            <w:r w:rsidRPr="0040018B">
              <w:rPr>
                <w:rFonts w:ascii="Times New Roman" w:hAnsi="Times New Roman"/>
                <w:sz w:val="24"/>
                <w:szCs w:val="24"/>
              </w:rPr>
              <w:t>,</w:t>
            </w:r>
            <w:r>
              <w:rPr>
                <w:rFonts w:ascii="Times New Roman" w:hAnsi="Times New Roman"/>
                <w:sz w:val="24"/>
                <w:szCs w:val="24"/>
              </w:rPr>
              <w:t xml:space="preserve"> </w:t>
            </w:r>
            <w:r w:rsidRPr="0040018B">
              <w:rPr>
                <w:rFonts w:ascii="Times New Roman" w:hAnsi="Times New Roman"/>
                <w:sz w:val="24"/>
                <w:szCs w:val="24"/>
              </w:rPr>
              <w:t>старший преподаватель</w:t>
            </w:r>
          </w:p>
        </w:tc>
      </w:tr>
      <w:tr w:rsidR="00563F6A" w:rsidRPr="00E15209" w14:paraId="5756C383" w14:textId="77777777" w:rsidTr="00F057C9">
        <w:tc>
          <w:tcPr>
            <w:tcW w:w="790" w:type="dxa"/>
            <w:shd w:val="clear" w:color="auto" w:fill="auto"/>
          </w:tcPr>
          <w:p w14:paraId="614C262E" w14:textId="77777777" w:rsidR="00563F6A" w:rsidRPr="00C446AD" w:rsidRDefault="00563F6A" w:rsidP="00AF698E">
            <w:pPr>
              <w:spacing w:after="0" w:line="240" w:lineRule="auto"/>
              <w:rPr>
                <w:rFonts w:ascii="Times New Roman" w:hAnsi="Times New Roman"/>
                <w:color w:val="404040"/>
                <w:sz w:val="24"/>
                <w:szCs w:val="24"/>
              </w:rPr>
            </w:pPr>
            <w:r w:rsidRPr="00C446AD">
              <w:rPr>
                <w:rFonts w:ascii="Times New Roman" w:hAnsi="Times New Roman"/>
                <w:color w:val="404040"/>
                <w:sz w:val="24"/>
                <w:szCs w:val="24"/>
              </w:rPr>
              <w:t>Период:</w:t>
            </w:r>
          </w:p>
        </w:tc>
        <w:tc>
          <w:tcPr>
            <w:tcW w:w="8781" w:type="dxa"/>
            <w:shd w:val="clear" w:color="auto" w:fill="auto"/>
          </w:tcPr>
          <w:p w14:paraId="5B7A9342" w14:textId="77777777" w:rsidR="00563F6A" w:rsidRDefault="00563F6A" w:rsidP="00AF698E">
            <w:pPr>
              <w:spacing w:after="0" w:line="240" w:lineRule="auto"/>
              <w:jc w:val="both"/>
              <w:rPr>
                <w:rFonts w:ascii="Times New Roman" w:hAnsi="Times New Roman"/>
                <w:color w:val="404040"/>
                <w:sz w:val="24"/>
                <w:szCs w:val="24"/>
              </w:rPr>
            </w:pPr>
            <w:r w:rsidRPr="00C446AD">
              <w:rPr>
                <w:rFonts w:ascii="Times New Roman" w:hAnsi="Times New Roman"/>
                <w:color w:val="404040"/>
                <w:sz w:val="24"/>
                <w:szCs w:val="24"/>
              </w:rPr>
              <w:t>Перечень преподаваемых дисциплин</w:t>
            </w:r>
          </w:p>
          <w:p w14:paraId="41619325" w14:textId="16F57C0C" w:rsidR="0040018B" w:rsidRPr="00AF698E" w:rsidRDefault="0040018B" w:rsidP="00AF698E">
            <w:pPr>
              <w:shd w:val="clear" w:color="auto" w:fill="FFFFFF"/>
              <w:spacing w:after="0" w:line="240" w:lineRule="auto"/>
              <w:rPr>
                <w:rFonts w:ascii="Times New Roman" w:hAnsi="Times New Roman"/>
                <w:sz w:val="24"/>
                <w:szCs w:val="24"/>
              </w:rPr>
            </w:pPr>
            <w:r w:rsidRPr="0040018B">
              <w:rPr>
                <w:rFonts w:ascii="Times New Roman" w:hAnsi="Times New Roman"/>
                <w:sz w:val="24"/>
                <w:szCs w:val="24"/>
              </w:rPr>
              <w:t xml:space="preserve">Менеджмент, </w:t>
            </w:r>
            <w:r w:rsidR="000546B9">
              <w:rPr>
                <w:rFonts w:ascii="Times New Roman" w:hAnsi="Times New Roman"/>
                <w:sz w:val="24"/>
                <w:szCs w:val="24"/>
              </w:rPr>
              <w:t>Основы предпринимательств</w:t>
            </w:r>
            <w:r w:rsidR="0039068F">
              <w:rPr>
                <w:rFonts w:ascii="Times New Roman" w:hAnsi="Times New Roman"/>
                <w:sz w:val="24"/>
                <w:szCs w:val="24"/>
              </w:rPr>
              <w:t>а</w:t>
            </w:r>
            <w:r w:rsidR="000546B9">
              <w:rPr>
                <w:rFonts w:ascii="Times New Roman" w:hAnsi="Times New Roman"/>
                <w:sz w:val="24"/>
                <w:szCs w:val="24"/>
              </w:rPr>
              <w:t xml:space="preserve"> в РДГБ</w:t>
            </w:r>
            <w:r w:rsidRPr="0040018B">
              <w:rPr>
                <w:rFonts w:ascii="Times New Roman" w:hAnsi="Times New Roman"/>
                <w:sz w:val="24"/>
                <w:szCs w:val="24"/>
              </w:rPr>
              <w:t xml:space="preserve">, Риски в сфере </w:t>
            </w:r>
            <w:proofErr w:type="gramStart"/>
            <w:r w:rsidRPr="0040018B">
              <w:rPr>
                <w:rFonts w:ascii="Times New Roman" w:hAnsi="Times New Roman"/>
                <w:sz w:val="24"/>
                <w:szCs w:val="24"/>
              </w:rPr>
              <w:t>услуг,  управление</w:t>
            </w:r>
            <w:proofErr w:type="gramEnd"/>
            <w:r w:rsidRPr="0040018B">
              <w:rPr>
                <w:rFonts w:ascii="Times New Roman" w:hAnsi="Times New Roman"/>
                <w:sz w:val="24"/>
                <w:szCs w:val="24"/>
              </w:rPr>
              <w:t xml:space="preserve"> рынком труда, бизнес планирование, менеджмент малого  и среднего бизнеса, маркетинг, управление персоналом.</w:t>
            </w:r>
          </w:p>
        </w:tc>
      </w:tr>
      <w:tr w:rsidR="00563F6A" w:rsidRPr="00E15209" w14:paraId="17EED149" w14:textId="77777777" w:rsidTr="00F057C9">
        <w:tc>
          <w:tcPr>
            <w:tcW w:w="790" w:type="dxa"/>
            <w:shd w:val="clear" w:color="auto" w:fill="auto"/>
          </w:tcPr>
          <w:p w14:paraId="369766F6" w14:textId="77777777" w:rsidR="00563F6A" w:rsidRPr="00C446AD" w:rsidRDefault="00563F6A" w:rsidP="00AF698E">
            <w:pPr>
              <w:spacing w:after="0" w:line="240" w:lineRule="auto"/>
              <w:rPr>
                <w:rFonts w:ascii="Times New Roman" w:hAnsi="Times New Roman"/>
                <w:color w:val="404040"/>
                <w:sz w:val="24"/>
                <w:szCs w:val="24"/>
              </w:rPr>
            </w:pPr>
            <w:r w:rsidRPr="00C446AD">
              <w:rPr>
                <w:rFonts w:ascii="Times New Roman" w:hAnsi="Times New Roman"/>
                <w:color w:val="404040"/>
                <w:sz w:val="24"/>
                <w:szCs w:val="24"/>
              </w:rPr>
              <w:t>Период:</w:t>
            </w:r>
          </w:p>
        </w:tc>
        <w:tc>
          <w:tcPr>
            <w:tcW w:w="8781" w:type="dxa"/>
            <w:shd w:val="clear" w:color="auto" w:fill="auto"/>
          </w:tcPr>
          <w:p w14:paraId="6955B432" w14:textId="513CC61A" w:rsidR="00563F6A" w:rsidRPr="00C446AD" w:rsidRDefault="00563F6A" w:rsidP="00AF698E">
            <w:pPr>
              <w:spacing w:after="0" w:line="240" w:lineRule="auto"/>
              <w:jc w:val="both"/>
              <w:rPr>
                <w:rFonts w:ascii="Times New Roman" w:hAnsi="Times New Roman"/>
                <w:color w:val="404040"/>
                <w:sz w:val="24"/>
                <w:szCs w:val="24"/>
              </w:rPr>
            </w:pPr>
            <w:r w:rsidRPr="00C446AD">
              <w:rPr>
                <w:rFonts w:ascii="Times New Roman" w:hAnsi="Times New Roman"/>
                <w:color w:val="404040"/>
                <w:sz w:val="24"/>
                <w:szCs w:val="24"/>
              </w:rPr>
              <w:t xml:space="preserve">Занятость </w:t>
            </w:r>
            <w:r w:rsidR="0040018B">
              <w:rPr>
                <w:rFonts w:ascii="Times New Roman" w:hAnsi="Times New Roman"/>
                <w:color w:val="404040"/>
                <w:sz w:val="24"/>
                <w:szCs w:val="24"/>
              </w:rPr>
              <w:t>(</w:t>
            </w:r>
            <w:r w:rsidR="00A47073" w:rsidRPr="00C446AD">
              <w:rPr>
                <w:rFonts w:ascii="Times New Roman" w:hAnsi="Times New Roman"/>
                <w:color w:val="404040"/>
                <w:sz w:val="24"/>
                <w:szCs w:val="24"/>
              </w:rPr>
              <w:t>работа по совместительству</w:t>
            </w:r>
            <w:r w:rsidRPr="00C446AD">
              <w:rPr>
                <w:rFonts w:ascii="Times New Roman" w:hAnsi="Times New Roman"/>
                <w:color w:val="404040"/>
                <w:sz w:val="24"/>
                <w:szCs w:val="24"/>
              </w:rPr>
              <w:t>)</w:t>
            </w:r>
          </w:p>
        </w:tc>
      </w:tr>
      <w:tr w:rsidR="00563F6A" w:rsidRPr="00E15209" w14:paraId="00EF5F9D" w14:textId="77777777" w:rsidTr="00AF698E">
        <w:trPr>
          <w:trHeight w:val="80"/>
        </w:trPr>
        <w:tc>
          <w:tcPr>
            <w:tcW w:w="9571" w:type="dxa"/>
            <w:gridSpan w:val="2"/>
            <w:shd w:val="clear" w:color="auto" w:fill="auto"/>
          </w:tcPr>
          <w:p w14:paraId="3FDF9F4F" w14:textId="680CAD89" w:rsidR="00563F6A" w:rsidRPr="00AF698E" w:rsidRDefault="000546B9" w:rsidP="00AF698E">
            <w:pPr>
              <w:spacing w:after="0" w:line="240" w:lineRule="auto"/>
              <w:rPr>
                <w:rFonts w:ascii="Times New Roman" w:hAnsi="Times New Roman"/>
                <w:bCs/>
                <w:color w:val="000000"/>
                <w:sz w:val="24"/>
                <w:szCs w:val="24"/>
              </w:rPr>
            </w:pPr>
            <w:r w:rsidRPr="000546B9">
              <w:rPr>
                <w:rFonts w:ascii="Times New Roman" w:hAnsi="Times New Roman"/>
                <w:bCs/>
                <w:color w:val="000000"/>
                <w:sz w:val="24"/>
                <w:szCs w:val="24"/>
              </w:rPr>
              <w:t xml:space="preserve"> </w:t>
            </w:r>
            <w:proofErr w:type="spellStart"/>
            <w:r w:rsidRPr="0040018B">
              <w:rPr>
                <w:rFonts w:ascii="Times New Roman" w:hAnsi="Times New Roman"/>
                <w:sz w:val="24"/>
                <w:szCs w:val="24"/>
              </w:rPr>
              <w:t>Доктор</w:t>
            </w:r>
            <w:proofErr w:type="spellEnd"/>
            <w:r w:rsidRPr="0040018B">
              <w:rPr>
                <w:rFonts w:ascii="Times New Roman" w:hAnsi="Times New Roman"/>
                <w:sz w:val="24"/>
                <w:szCs w:val="24"/>
              </w:rPr>
              <w:t xml:space="preserve"> Р</w:t>
            </w:r>
            <w:proofErr w:type="spellStart"/>
            <w:r w:rsidRPr="0040018B">
              <w:rPr>
                <w:rFonts w:ascii="Times New Roman" w:hAnsi="Times New Roman"/>
                <w:sz w:val="24"/>
                <w:szCs w:val="24"/>
                <w:lang w:val="en-US"/>
              </w:rPr>
              <w:t>hD</w:t>
            </w:r>
            <w:proofErr w:type="spellEnd"/>
            <w:r w:rsidRPr="000546B9">
              <w:rPr>
                <w:rFonts w:ascii="Times New Roman" w:hAnsi="Times New Roman"/>
                <w:sz w:val="24"/>
                <w:szCs w:val="24"/>
                <w:lang w:val="kk-KZ"/>
              </w:rPr>
              <w:t xml:space="preserve"> </w:t>
            </w:r>
            <w:r w:rsidRPr="000546B9">
              <w:rPr>
                <w:rFonts w:ascii="Times New Roman" w:hAnsi="Times New Roman"/>
                <w:sz w:val="24"/>
                <w:szCs w:val="24"/>
                <w:lang w:val="kk-KZ"/>
              </w:rPr>
              <w:t>старший преподаватель кафедры «Менеджмент» Казахского университета экономики, финансов и международной торговли</w:t>
            </w:r>
            <w:r w:rsidRPr="00EB146C">
              <w:rPr>
                <w:lang w:val="kk-KZ"/>
              </w:rPr>
              <w:t>.</w:t>
            </w:r>
          </w:p>
        </w:tc>
      </w:tr>
      <w:tr w:rsidR="00563F6A" w:rsidRPr="00E15209" w14:paraId="6B6C5711" w14:textId="77777777" w:rsidTr="00AF698E">
        <w:trPr>
          <w:trHeight w:val="80"/>
        </w:trPr>
        <w:tc>
          <w:tcPr>
            <w:tcW w:w="790" w:type="dxa"/>
            <w:shd w:val="clear" w:color="auto" w:fill="auto"/>
          </w:tcPr>
          <w:p w14:paraId="002BEC2B" w14:textId="77777777" w:rsidR="00563F6A" w:rsidRPr="00C446AD" w:rsidRDefault="00563F6A" w:rsidP="00AF698E">
            <w:pPr>
              <w:spacing w:after="0" w:line="240" w:lineRule="auto"/>
              <w:rPr>
                <w:rFonts w:ascii="Times New Roman" w:hAnsi="Times New Roman"/>
                <w:color w:val="404040"/>
                <w:sz w:val="24"/>
                <w:szCs w:val="24"/>
              </w:rPr>
            </w:pPr>
            <w:r w:rsidRPr="00C446AD">
              <w:rPr>
                <w:rFonts w:ascii="Times New Roman" w:hAnsi="Times New Roman"/>
                <w:color w:val="404040"/>
                <w:sz w:val="24"/>
                <w:szCs w:val="24"/>
              </w:rPr>
              <w:t>Период:</w:t>
            </w:r>
          </w:p>
        </w:tc>
        <w:tc>
          <w:tcPr>
            <w:tcW w:w="8781" w:type="dxa"/>
            <w:shd w:val="clear" w:color="auto" w:fill="auto"/>
          </w:tcPr>
          <w:p w14:paraId="300FDBB4" w14:textId="2EC31070" w:rsidR="00563F6A" w:rsidRPr="00C446AD" w:rsidRDefault="000546B9" w:rsidP="00AF698E">
            <w:pPr>
              <w:spacing w:after="0" w:line="240" w:lineRule="auto"/>
              <w:jc w:val="both"/>
              <w:rPr>
                <w:rFonts w:ascii="Times New Roman" w:hAnsi="Times New Roman"/>
                <w:color w:val="404040"/>
                <w:sz w:val="24"/>
                <w:szCs w:val="24"/>
              </w:rPr>
            </w:pPr>
            <w:r>
              <w:rPr>
                <w:rFonts w:ascii="Times New Roman" w:hAnsi="Times New Roman"/>
                <w:color w:val="404040"/>
                <w:sz w:val="24"/>
                <w:szCs w:val="24"/>
              </w:rPr>
              <w:t>Менеджмент, Управление качеством, Теория организации, Менеджмент туризма.</w:t>
            </w:r>
            <w:r w:rsidR="00A47073">
              <w:rPr>
                <w:rFonts w:ascii="Times New Roman" w:hAnsi="Times New Roman"/>
                <w:color w:val="404040"/>
                <w:sz w:val="24"/>
                <w:szCs w:val="24"/>
              </w:rPr>
              <w:t xml:space="preserve"> </w:t>
            </w:r>
          </w:p>
        </w:tc>
      </w:tr>
      <w:tr w:rsidR="00563F6A" w:rsidRPr="00E15209" w14:paraId="2011DB6C" w14:textId="77777777" w:rsidTr="00F057C9">
        <w:tc>
          <w:tcPr>
            <w:tcW w:w="790" w:type="dxa"/>
            <w:shd w:val="clear" w:color="auto" w:fill="auto"/>
          </w:tcPr>
          <w:p w14:paraId="365504C3" w14:textId="77777777" w:rsidR="00563F6A" w:rsidRPr="00C446AD" w:rsidRDefault="00563F6A" w:rsidP="00AF698E">
            <w:pPr>
              <w:spacing w:after="0" w:line="240" w:lineRule="auto"/>
              <w:jc w:val="both"/>
              <w:rPr>
                <w:rFonts w:ascii="Times New Roman" w:hAnsi="Times New Roman"/>
                <w:color w:val="404040"/>
                <w:sz w:val="24"/>
                <w:szCs w:val="24"/>
              </w:rPr>
            </w:pPr>
            <w:r w:rsidRPr="00C446AD">
              <w:rPr>
                <w:rFonts w:ascii="Times New Roman" w:hAnsi="Times New Roman"/>
                <w:color w:val="404040"/>
                <w:sz w:val="24"/>
                <w:szCs w:val="24"/>
              </w:rPr>
              <w:t>Период:</w:t>
            </w:r>
          </w:p>
        </w:tc>
        <w:tc>
          <w:tcPr>
            <w:tcW w:w="8781" w:type="dxa"/>
            <w:shd w:val="clear" w:color="auto" w:fill="auto"/>
          </w:tcPr>
          <w:p w14:paraId="76A481BB" w14:textId="66154565" w:rsidR="00563F6A" w:rsidRPr="00C446AD" w:rsidRDefault="00563F6A" w:rsidP="00AF698E">
            <w:pPr>
              <w:spacing w:after="0" w:line="240" w:lineRule="auto"/>
              <w:jc w:val="both"/>
              <w:rPr>
                <w:rFonts w:ascii="Times New Roman" w:hAnsi="Times New Roman"/>
                <w:color w:val="404040"/>
                <w:sz w:val="24"/>
                <w:szCs w:val="24"/>
              </w:rPr>
            </w:pPr>
            <w:r w:rsidRPr="00C446AD">
              <w:rPr>
                <w:rFonts w:ascii="Times New Roman" w:hAnsi="Times New Roman"/>
                <w:color w:val="404040"/>
                <w:sz w:val="24"/>
                <w:szCs w:val="24"/>
              </w:rPr>
              <w:t>Занятость (</w:t>
            </w:r>
            <w:proofErr w:type="gramStart"/>
            <w:r w:rsidRPr="00C446AD">
              <w:rPr>
                <w:rFonts w:ascii="Times New Roman" w:hAnsi="Times New Roman"/>
                <w:color w:val="404040"/>
                <w:sz w:val="24"/>
                <w:szCs w:val="24"/>
              </w:rPr>
              <w:t>полный  рабочий</w:t>
            </w:r>
            <w:proofErr w:type="gramEnd"/>
            <w:r w:rsidRPr="00C446AD">
              <w:rPr>
                <w:rFonts w:ascii="Times New Roman" w:hAnsi="Times New Roman"/>
                <w:color w:val="404040"/>
                <w:sz w:val="24"/>
                <w:szCs w:val="24"/>
              </w:rPr>
              <w:t xml:space="preserve"> день)</w:t>
            </w:r>
          </w:p>
        </w:tc>
      </w:tr>
      <w:tr w:rsidR="00563F6A" w:rsidRPr="00E15209" w14:paraId="4C6F8F11" w14:textId="77777777" w:rsidTr="00F057C9">
        <w:tc>
          <w:tcPr>
            <w:tcW w:w="9571" w:type="dxa"/>
            <w:gridSpan w:val="2"/>
            <w:shd w:val="clear" w:color="auto" w:fill="auto"/>
          </w:tcPr>
          <w:p w14:paraId="40B3CA95" w14:textId="77777777" w:rsidR="00563F6A" w:rsidRPr="00C446AD" w:rsidRDefault="00563F6A" w:rsidP="00AF698E">
            <w:pPr>
              <w:widowControl w:val="0"/>
              <w:suppressAutoHyphens/>
              <w:spacing w:after="0" w:line="240" w:lineRule="auto"/>
              <w:jc w:val="both"/>
              <w:rPr>
                <w:rFonts w:ascii="Times New Roman" w:hAnsi="Times New Roman"/>
                <w:b/>
                <w:sz w:val="24"/>
                <w:szCs w:val="24"/>
              </w:rPr>
            </w:pPr>
            <w:r w:rsidRPr="00C446AD">
              <w:rPr>
                <w:rFonts w:ascii="Times New Roman" w:hAnsi="Times New Roman"/>
                <w:b/>
                <w:sz w:val="24"/>
                <w:szCs w:val="24"/>
              </w:rPr>
              <w:t>П</w:t>
            </w:r>
            <w:r w:rsidRPr="00C446AD">
              <w:rPr>
                <w:rFonts w:ascii="Times New Roman" w:hAnsi="Times New Roman"/>
                <w:b/>
                <w:sz w:val="24"/>
                <w:szCs w:val="24"/>
                <w:lang w:val="kk-KZ"/>
              </w:rPr>
              <w:t>овышение квалификации</w:t>
            </w:r>
            <w:r w:rsidRPr="00C446AD">
              <w:rPr>
                <w:rFonts w:ascii="Times New Roman" w:hAnsi="Times New Roman"/>
                <w:b/>
                <w:sz w:val="24"/>
                <w:szCs w:val="24"/>
              </w:rPr>
              <w:t>:</w:t>
            </w:r>
          </w:p>
        </w:tc>
      </w:tr>
      <w:tr w:rsidR="00563F6A" w:rsidRPr="003837AB" w14:paraId="1EA90917" w14:textId="77777777" w:rsidTr="00F057C9">
        <w:tc>
          <w:tcPr>
            <w:tcW w:w="790" w:type="dxa"/>
            <w:shd w:val="clear" w:color="auto" w:fill="auto"/>
          </w:tcPr>
          <w:p w14:paraId="6ED07051" w14:textId="77777777" w:rsidR="00563F6A" w:rsidRPr="00C446AD" w:rsidRDefault="00563F6A" w:rsidP="00AF698E">
            <w:pPr>
              <w:spacing w:after="0" w:line="240" w:lineRule="auto"/>
              <w:jc w:val="both"/>
              <w:rPr>
                <w:rFonts w:ascii="Times New Roman" w:hAnsi="Times New Roman"/>
                <w:color w:val="404040"/>
                <w:sz w:val="24"/>
                <w:szCs w:val="24"/>
              </w:rPr>
            </w:pPr>
            <w:r w:rsidRPr="00C446AD">
              <w:rPr>
                <w:rFonts w:ascii="Times New Roman" w:hAnsi="Times New Roman"/>
                <w:color w:val="404040"/>
                <w:sz w:val="24"/>
                <w:szCs w:val="24"/>
              </w:rPr>
              <w:t>Период:</w:t>
            </w:r>
          </w:p>
        </w:tc>
        <w:tc>
          <w:tcPr>
            <w:tcW w:w="8781" w:type="dxa"/>
            <w:shd w:val="clear" w:color="auto" w:fill="auto"/>
          </w:tcPr>
          <w:p w14:paraId="39014A9F" w14:textId="77777777" w:rsidR="00563F6A" w:rsidRPr="003837AB" w:rsidRDefault="00563F6A" w:rsidP="00AF698E">
            <w:pPr>
              <w:spacing w:after="0" w:line="240" w:lineRule="auto"/>
              <w:jc w:val="both"/>
              <w:rPr>
                <w:rFonts w:ascii="Times New Roman" w:hAnsi="Times New Roman"/>
                <w:color w:val="404040"/>
                <w:sz w:val="24"/>
                <w:szCs w:val="24"/>
              </w:rPr>
            </w:pPr>
            <w:r w:rsidRPr="003837AB">
              <w:rPr>
                <w:rFonts w:ascii="Times New Roman" w:hAnsi="Times New Roman"/>
                <w:color w:val="404040"/>
                <w:sz w:val="24"/>
                <w:szCs w:val="24"/>
              </w:rPr>
              <w:t>Свидетельства/сертификаты о повышении профессиональной квалификации с указанием даты или профессиональная регистрация (по профилю образовательных программ и преподаваемых дисциплин).</w:t>
            </w:r>
          </w:p>
          <w:p w14:paraId="3B1C73A6" w14:textId="6EE776E7" w:rsidR="003837AB" w:rsidRPr="003837AB" w:rsidRDefault="003837AB" w:rsidP="00AF698E">
            <w:pPr>
              <w:spacing w:after="0" w:line="240" w:lineRule="auto"/>
              <w:rPr>
                <w:rFonts w:ascii="Times New Roman" w:hAnsi="Times New Roman"/>
                <w:sz w:val="24"/>
                <w:szCs w:val="24"/>
              </w:rPr>
            </w:pPr>
            <w:r w:rsidRPr="003837AB">
              <w:rPr>
                <w:rFonts w:ascii="Times New Roman" w:hAnsi="Times New Roman"/>
                <w:sz w:val="24"/>
                <w:szCs w:val="24"/>
              </w:rPr>
              <w:t>1. «Инновационные технологии в образовании» 72часа с 08 по 20 января 2018г.</w:t>
            </w:r>
          </w:p>
          <w:p w14:paraId="4D8D6BDD" w14:textId="77777777" w:rsidR="003837AB" w:rsidRPr="003837AB" w:rsidRDefault="003837AB" w:rsidP="00AF698E">
            <w:pPr>
              <w:spacing w:after="0" w:line="240" w:lineRule="auto"/>
              <w:rPr>
                <w:rFonts w:ascii="Times New Roman" w:hAnsi="Times New Roman"/>
                <w:sz w:val="24"/>
                <w:szCs w:val="24"/>
              </w:rPr>
            </w:pPr>
            <w:r w:rsidRPr="003837AB">
              <w:rPr>
                <w:rFonts w:ascii="Times New Roman" w:hAnsi="Times New Roman"/>
                <w:sz w:val="24"/>
                <w:szCs w:val="24"/>
              </w:rPr>
              <w:t>2. «Менеджмент качества» 72часа октябрь 2015г.</w:t>
            </w:r>
          </w:p>
          <w:p w14:paraId="456FDED7" w14:textId="77777777" w:rsidR="003837AB" w:rsidRPr="003837AB" w:rsidRDefault="003837AB" w:rsidP="00AF698E">
            <w:pPr>
              <w:spacing w:after="0" w:line="240" w:lineRule="auto"/>
              <w:rPr>
                <w:rFonts w:ascii="Times New Roman" w:hAnsi="Times New Roman"/>
                <w:sz w:val="24"/>
                <w:szCs w:val="24"/>
              </w:rPr>
            </w:pPr>
            <w:r w:rsidRPr="003837AB">
              <w:rPr>
                <w:rFonts w:ascii="Times New Roman" w:hAnsi="Times New Roman"/>
                <w:sz w:val="24"/>
                <w:szCs w:val="24"/>
              </w:rPr>
              <w:t>3. «Управление качеством сервиса на туристских предприятиях» 01.08.2019-21.08.2019г 72 часа</w:t>
            </w:r>
          </w:p>
          <w:p w14:paraId="6FC4CAF9" w14:textId="77777777" w:rsidR="003837AB" w:rsidRPr="003837AB" w:rsidRDefault="003837AB" w:rsidP="00AF698E">
            <w:pPr>
              <w:spacing w:after="0" w:line="240" w:lineRule="auto"/>
              <w:rPr>
                <w:rFonts w:ascii="Times New Roman" w:hAnsi="Times New Roman"/>
                <w:sz w:val="24"/>
                <w:szCs w:val="24"/>
              </w:rPr>
            </w:pPr>
            <w:r w:rsidRPr="003837AB">
              <w:rPr>
                <w:rFonts w:ascii="Times New Roman" w:hAnsi="Times New Roman"/>
                <w:sz w:val="24"/>
                <w:szCs w:val="24"/>
              </w:rPr>
              <w:t>4. «Бизнес планирование и управление в сферах обслуживания» 13.08.2019-31.08.2019 72 часа</w:t>
            </w:r>
          </w:p>
          <w:p w14:paraId="51922FE0" w14:textId="7CFE2438" w:rsidR="003837AB" w:rsidRPr="003837AB" w:rsidRDefault="003837AB" w:rsidP="00AF698E">
            <w:pPr>
              <w:spacing w:after="0" w:line="240" w:lineRule="auto"/>
              <w:rPr>
                <w:rFonts w:ascii="Times New Roman" w:hAnsi="Times New Roman"/>
                <w:sz w:val="24"/>
                <w:szCs w:val="24"/>
                <w:lang w:val="kk-KZ"/>
              </w:rPr>
            </w:pPr>
            <w:r w:rsidRPr="003837AB">
              <w:rPr>
                <w:rFonts w:ascii="Times New Roman" w:hAnsi="Times New Roman"/>
                <w:sz w:val="24"/>
                <w:szCs w:val="24"/>
                <w:lang w:val="en-US"/>
              </w:rPr>
              <w:t>5. «Innovative technologies in the teaching of the humanities</w:t>
            </w:r>
            <w:r w:rsidRPr="003837AB">
              <w:rPr>
                <w:rFonts w:ascii="Times New Roman" w:hAnsi="Times New Roman"/>
                <w:sz w:val="24"/>
                <w:szCs w:val="24"/>
                <w:lang w:val="kk-KZ"/>
              </w:rPr>
              <w:t>» 27.03.2018-02.04.2018г. 72 часа</w:t>
            </w:r>
          </w:p>
          <w:p w14:paraId="63634CA2" w14:textId="047D4BE6" w:rsidR="0082384C" w:rsidRDefault="003837AB" w:rsidP="00AF698E">
            <w:pPr>
              <w:spacing w:after="0" w:line="240" w:lineRule="auto"/>
              <w:jc w:val="both"/>
              <w:rPr>
                <w:rFonts w:ascii="Times New Roman" w:hAnsi="Times New Roman"/>
                <w:sz w:val="24"/>
                <w:szCs w:val="24"/>
                <w:lang w:val="kk-KZ"/>
              </w:rPr>
            </w:pPr>
            <w:r w:rsidRPr="003837AB">
              <w:rPr>
                <w:rFonts w:ascii="Times New Roman" w:hAnsi="Times New Roman"/>
                <w:sz w:val="24"/>
                <w:szCs w:val="24"/>
                <w:lang w:val="kk-KZ"/>
              </w:rPr>
              <w:t>6. «Повышение качества преподавания дисциплин в вузе посредством инновационных методов обучения» январь 201</w:t>
            </w:r>
            <w:r w:rsidRPr="003837AB">
              <w:rPr>
                <w:rFonts w:ascii="Times New Roman" w:hAnsi="Times New Roman"/>
                <w:sz w:val="24"/>
                <w:szCs w:val="24"/>
                <w:lang w:val="kk-KZ"/>
              </w:rPr>
              <w:t>9</w:t>
            </w:r>
            <w:r w:rsidRPr="003837AB">
              <w:rPr>
                <w:rFonts w:ascii="Times New Roman" w:hAnsi="Times New Roman"/>
                <w:sz w:val="24"/>
                <w:szCs w:val="24"/>
                <w:lang w:val="kk-KZ"/>
              </w:rPr>
              <w:t>г.</w:t>
            </w:r>
            <w:r w:rsidR="003925EA" w:rsidRPr="003837AB">
              <w:rPr>
                <w:rFonts w:ascii="Times New Roman" w:hAnsi="Times New Roman"/>
                <w:sz w:val="24"/>
                <w:szCs w:val="24"/>
              </w:rPr>
              <w:t xml:space="preserve"> </w:t>
            </w:r>
            <w:r w:rsidR="003925EA" w:rsidRPr="003837AB">
              <w:rPr>
                <w:rFonts w:ascii="Times New Roman" w:hAnsi="Times New Roman"/>
                <w:sz w:val="24"/>
                <w:szCs w:val="24"/>
              </w:rPr>
              <w:t>72часа</w:t>
            </w:r>
          </w:p>
          <w:p w14:paraId="344D30D0" w14:textId="0944168E" w:rsidR="003837AB" w:rsidRDefault="003837AB" w:rsidP="00AF698E">
            <w:pPr>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rPr>
              <w:t>7</w:t>
            </w:r>
            <w:r>
              <w:rPr>
                <w:rFonts w:ascii="Times New Roman" w:hAnsi="Times New Roman"/>
                <w:color w:val="404040"/>
                <w:sz w:val="24"/>
                <w:szCs w:val="24"/>
                <w:lang w:val="kk-KZ"/>
              </w:rPr>
              <w:t>. «Управление временем»03.08.2020-15.08.2020гг.</w:t>
            </w:r>
            <w:r w:rsidRPr="003837AB">
              <w:rPr>
                <w:rFonts w:ascii="Times New Roman" w:hAnsi="Times New Roman"/>
                <w:sz w:val="24"/>
                <w:szCs w:val="24"/>
              </w:rPr>
              <w:t xml:space="preserve"> </w:t>
            </w:r>
            <w:r w:rsidRPr="003837AB">
              <w:rPr>
                <w:rFonts w:ascii="Times New Roman" w:hAnsi="Times New Roman"/>
                <w:sz w:val="24"/>
                <w:szCs w:val="24"/>
              </w:rPr>
              <w:t>72часа</w:t>
            </w:r>
          </w:p>
          <w:p w14:paraId="20F032A5" w14:textId="4A3AFD02" w:rsidR="003837AB" w:rsidRDefault="003837AB" w:rsidP="00AF698E">
            <w:pPr>
              <w:spacing w:after="0" w:line="240" w:lineRule="auto"/>
              <w:jc w:val="both"/>
              <w:rPr>
                <w:rFonts w:ascii="Times New Roman" w:hAnsi="Times New Roman"/>
                <w:sz w:val="24"/>
                <w:szCs w:val="24"/>
              </w:rPr>
            </w:pPr>
            <w:r>
              <w:rPr>
                <w:rFonts w:ascii="Times New Roman" w:hAnsi="Times New Roman"/>
                <w:color w:val="404040"/>
                <w:sz w:val="24"/>
                <w:szCs w:val="24"/>
                <w:lang w:val="kk-KZ"/>
              </w:rPr>
              <w:t>8 « Теория организации» 01.11.-12.11.2021г.</w:t>
            </w:r>
            <w:r w:rsidRPr="003837AB">
              <w:rPr>
                <w:rFonts w:ascii="Times New Roman" w:hAnsi="Times New Roman"/>
                <w:sz w:val="24"/>
                <w:szCs w:val="24"/>
              </w:rPr>
              <w:t xml:space="preserve"> </w:t>
            </w:r>
            <w:r w:rsidRPr="003837AB">
              <w:rPr>
                <w:rFonts w:ascii="Times New Roman" w:hAnsi="Times New Roman"/>
                <w:sz w:val="24"/>
                <w:szCs w:val="24"/>
              </w:rPr>
              <w:t>72часа</w:t>
            </w:r>
          </w:p>
          <w:p w14:paraId="540900BB" w14:textId="0CE4F55D" w:rsidR="003837AB" w:rsidRDefault="003837AB" w:rsidP="00AF698E">
            <w:pPr>
              <w:spacing w:after="0" w:line="240" w:lineRule="auto"/>
              <w:jc w:val="both"/>
              <w:rPr>
                <w:rFonts w:ascii="Times New Roman" w:hAnsi="Times New Roman"/>
                <w:sz w:val="24"/>
                <w:szCs w:val="24"/>
              </w:rPr>
            </w:pPr>
            <w:r>
              <w:rPr>
                <w:rFonts w:ascii="Times New Roman" w:hAnsi="Times New Roman"/>
                <w:sz w:val="24"/>
                <w:szCs w:val="24"/>
              </w:rPr>
              <w:t>9</w:t>
            </w:r>
            <w:r w:rsidR="003925EA">
              <w:rPr>
                <w:rFonts w:ascii="Times New Roman" w:hAnsi="Times New Roman"/>
                <w:sz w:val="24"/>
                <w:szCs w:val="24"/>
              </w:rPr>
              <w:t xml:space="preserve"> «Инновационные технологии в образовании» 08.01.-20.01.2019г.</w:t>
            </w:r>
          </w:p>
          <w:p w14:paraId="4D71B7E7" w14:textId="543802AB" w:rsidR="003837AB" w:rsidRPr="00AF698E" w:rsidRDefault="003925EA" w:rsidP="00AF698E">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10 «Управление качеством» 2020г. </w:t>
            </w:r>
            <w:r w:rsidRPr="003837AB">
              <w:rPr>
                <w:rFonts w:ascii="Times New Roman" w:hAnsi="Times New Roman"/>
                <w:sz w:val="24"/>
                <w:szCs w:val="24"/>
              </w:rPr>
              <w:t>72часа</w:t>
            </w:r>
          </w:p>
        </w:tc>
      </w:tr>
      <w:tr w:rsidR="00563F6A" w:rsidRPr="00E15209" w14:paraId="6A69A49C" w14:textId="77777777" w:rsidTr="00F057C9">
        <w:tc>
          <w:tcPr>
            <w:tcW w:w="9571" w:type="dxa"/>
            <w:gridSpan w:val="2"/>
            <w:shd w:val="clear" w:color="auto" w:fill="auto"/>
          </w:tcPr>
          <w:p w14:paraId="55CE679C" w14:textId="77777777" w:rsidR="00563F6A" w:rsidRPr="00C446AD" w:rsidRDefault="00563F6A" w:rsidP="00AF698E">
            <w:pPr>
              <w:spacing w:after="0" w:line="240" w:lineRule="auto"/>
              <w:jc w:val="both"/>
              <w:rPr>
                <w:rFonts w:ascii="Times New Roman" w:hAnsi="Times New Roman"/>
                <w:b/>
                <w:sz w:val="24"/>
                <w:szCs w:val="24"/>
              </w:rPr>
            </w:pPr>
            <w:r w:rsidRPr="00C446AD">
              <w:rPr>
                <w:rFonts w:ascii="Times New Roman" w:hAnsi="Times New Roman"/>
                <w:b/>
                <w:sz w:val="24"/>
                <w:szCs w:val="24"/>
              </w:rPr>
              <w:lastRenderedPageBreak/>
              <w:t>Ч</w:t>
            </w:r>
            <w:r w:rsidRPr="00C446AD">
              <w:rPr>
                <w:rFonts w:ascii="Times New Roman" w:hAnsi="Times New Roman"/>
                <w:b/>
                <w:sz w:val="24"/>
                <w:szCs w:val="24"/>
                <w:lang w:val="kk-KZ"/>
              </w:rPr>
              <w:t>ленство в профессиональных организациях</w:t>
            </w:r>
            <w:r w:rsidRPr="00C446AD">
              <w:rPr>
                <w:rFonts w:ascii="Times New Roman" w:hAnsi="Times New Roman"/>
                <w:b/>
                <w:sz w:val="24"/>
                <w:szCs w:val="24"/>
              </w:rPr>
              <w:t>:</w:t>
            </w:r>
          </w:p>
        </w:tc>
      </w:tr>
      <w:tr w:rsidR="00563F6A" w:rsidRPr="00E15209" w14:paraId="5AF10CCD" w14:textId="77777777" w:rsidTr="00F057C9">
        <w:tc>
          <w:tcPr>
            <w:tcW w:w="790" w:type="dxa"/>
            <w:shd w:val="clear" w:color="auto" w:fill="auto"/>
          </w:tcPr>
          <w:p w14:paraId="71DCE5D0" w14:textId="77777777" w:rsidR="00563F6A" w:rsidRPr="00C446AD" w:rsidRDefault="00563F6A" w:rsidP="00AF698E">
            <w:pPr>
              <w:spacing w:after="0" w:line="240" w:lineRule="auto"/>
              <w:jc w:val="both"/>
              <w:rPr>
                <w:rFonts w:ascii="Times New Roman" w:hAnsi="Times New Roman"/>
                <w:color w:val="404040"/>
                <w:sz w:val="24"/>
                <w:szCs w:val="24"/>
              </w:rPr>
            </w:pPr>
            <w:r w:rsidRPr="00C446AD">
              <w:rPr>
                <w:rFonts w:ascii="Times New Roman" w:hAnsi="Times New Roman"/>
                <w:color w:val="404040"/>
                <w:sz w:val="24"/>
                <w:szCs w:val="24"/>
              </w:rPr>
              <w:t>Период:</w:t>
            </w:r>
          </w:p>
        </w:tc>
        <w:tc>
          <w:tcPr>
            <w:tcW w:w="8781" w:type="dxa"/>
            <w:shd w:val="clear" w:color="auto" w:fill="auto"/>
          </w:tcPr>
          <w:p w14:paraId="4269410B" w14:textId="77777777" w:rsidR="00563F6A" w:rsidRPr="00C446AD" w:rsidRDefault="00563F6A" w:rsidP="00AF698E">
            <w:pPr>
              <w:spacing w:after="0" w:line="240" w:lineRule="auto"/>
              <w:jc w:val="both"/>
              <w:rPr>
                <w:rFonts w:ascii="Times New Roman" w:hAnsi="Times New Roman"/>
                <w:b/>
                <w:color w:val="404040"/>
                <w:sz w:val="24"/>
                <w:szCs w:val="24"/>
              </w:rPr>
            </w:pPr>
          </w:p>
        </w:tc>
      </w:tr>
      <w:tr w:rsidR="00563F6A" w:rsidRPr="00E15209" w14:paraId="423BAA4C" w14:textId="77777777" w:rsidTr="00F057C9">
        <w:tc>
          <w:tcPr>
            <w:tcW w:w="9571" w:type="dxa"/>
            <w:gridSpan w:val="2"/>
            <w:shd w:val="clear" w:color="auto" w:fill="auto"/>
          </w:tcPr>
          <w:p w14:paraId="6C84EB16" w14:textId="77777777" w:rsidR="00563F6A" w:rsidRPr="00C446AD" w:rsidRDefault="00563F6A" w:rsidP="00AF698E">
            <w:pPr>
              <w:spacing w:after="0" w:line="240" w:lineRule="auto"/>
              <w:jc w:val="both"/>
              <w:rPr>
                <w:rFonts w:ascii="Times New Roman" w:hAnsi="Times New Roman"/>
                <w:sz w:val="24"/>
                <w:szCs w:val="24"/>
              </w:rPr>
            </w:pPr>
            <w:r w:rsidRPr="00C446AD">
              <w:rPr>
                <w:rFonts w:ascii="Times New Roman" w:hAnsi="Times New Roman"/>
                <w:b/>
                <w:sz w:val="24"/>
                <w:szCs w:val="24"/>
              </w:rPr>
              <w:t>Н</w:t>
            </w:r>
            <w:r w:rsidRPr="00C446AD">
              <w:rPr>
                <w:rFonts w:ascii="Times New Roman" w:hAnsi="Times New Roman"/>
                <w:b/>
                <w:sz w:val="24"/>
                <w:szCs w:val="24"/>
                <w:lang w:val="kk-KZ"/>
              </w:rPr>
              <w:t>аграды и премии</w:t>
            </w:r>
            <w:r w:rsidRPr="00C446AD">
              <w:rPr>
                <w:rFonts w:ascii="Times New Roman" w:hAnsi="Times New Roman"/>
                <w:b/>
                <w:sz w:val="24"/>
                <w:szCs w:val="24"/>
              </w:rPr>
              <w:t>:</w:t>
            </w:r>
          </w:p>
        </w:tc>
      </w:tr>
      <w:tr w:rsidR="00563F6A" w:rsidRPr="00E15209" w14:paraId="77FF4B08" w14:textId="77777777" w:rsidTr="00F057C9">
        <w:tc>
          <w:tcPr>
            <w:tcW w:w="790" w:type="dxa"/>
            <w:shd w:val="clear" w:color="auto" w:fill="auto"/>
          </w:tcPr>
          <w:p w14:paraId="0600F077" w14:textId="77777777" w:rsidR="00563F6A" w:rsidRPr="00C446AD" w:rsidRDefault="00563F6A" w:rsidP="00AF698E">
            <w:pPr>
              <w:spacing w:after="0" w:line="240" w:lineRule="auto"/>
              <w:jc w:val="both"/>
              <w:rPr>
                <w:rFonts w:ascii="Times New Roman" w:hAnsi="Times New Roman"/>
                <w:color w:val="404040"/>
                <w:sz w:val="24"/>
                <w:szCs w:val="24"/>
              </w:rPr>
            </w:pPr>
            <w:r w:rsidRPr="00C446AD">
              <w:rPr>
                <w:rFonts w:ascii="Times New Roman" w:hAnsi="Times New Roman"/>
                <w:color w:val="404040"/>
                <w:sz w:val="24"/>
                <w:szCs w:val="24"/>
              </w:rPr>
              <w:t>Период:</w:t>
            </w:r>
          </w:p>
        </w:tc>
        <w:tc>
          <w:tcPr>
            <w:tcW w:w="8781" w:type="dxa"/>
            <w:shd w:val="clear" w:color="auto" w:fill="auto"/>
          </w:tcPr>
          <w:p w14:paraId="6D15CA50" w14:textId="77777777" w:rsidR="00563F6A" w:rsidRPr="00C446AD" w:rsidRDefault="00563F6A" w:rsidP="00AF698E">
            <w:pPr>
              <w:spacing w:after="0" w:line="240" w:lineRule="auto"/>
              <w:jc w:val="both"/>
              <w:rPr>
                <w:rFonts w:ascii="Times New Roman" w:hAnsi="Times New Roman"/>
                <w:color w:val="404040"/>
                <w:sz w:val="24"/>
                <w:szCs w:val="24"/>
              </w:rPr>
            </w:pPr>
            <w:r w:rsidRPr="00C446AD">
              <w:rPr>
                <w:rFonts w:ascii="Times New Roman" w:hAnsi="Times New Roman"/>
                <w:color w:val="404040"/>
                <w:sz w:val="24"/>
                <w:szCs w:val="24"/>
              </w:rPr>
              <w:t>Наименование</w:t>
            </w:r>
          </w:p>
        </w:tc>
      </w:tr>
      <w:tr w:rsidR="00563F6A" w:rsidRPr="00E15209" w14:paraId="3026BEBB" w14:textId="77777777" w:rsidTr="00F057C9">
        <w:tc>
          <w:tcPr>
            <w:tcW w:w="9571" w:type="dxa"/>
            <w:gridSpan w:val="2"/>
            <w:shd w:val="clear" w:color="auto" w:fill="auto"/>
          </w:tcPr>
          <w:p w14:paraId="17EE685F" w14:textId="77777777" w:rsidR="00563F6A" w:rsidRPr="00C446AD" w:rsidRDefault="00563F6A" w:rsidP="00AF698E">
            <w:pPr>
              <w:spacing w:after="0" w:line="240" w:lineRule="auto"/>
              <w:jc w:val="both"/>
              <w:rPr>
                <w:rFonts w:ascii="Times New Roman" w:hAnsi="Times New Roman"/>
                <w:sz w:val="24"/>
                <w:szCs w:val="24"/>
              </w:rPr>
            </w:pPr>
            <w:r w:rsidRPr="00C446AD">
              <w:rPr>
                <w:rFonts w:ascii="Times New Roman" w:hAnsi="Times New Roman"/>
                <w:b/>
                <w:sz w:val="24"/>
                <w:szCs w:val="24"/>
              </w:rPr>
              <w:t>Д</w:t>
            </w:r>
            <w:r w:rsidRPr="00C446AD">
              <w:rPr>
                <w:rFonts w:ascii="Times New Roman" w:hAnsi="Times New Roman"/>
                <w:b/>
                <w:sz w:val="24"/>
                <w:szCs w:val="24"/>
                <w:lang w:val="kk-KZ"/>
              </w:rPr>
              <w:t>еятельность в сфере услуг</w:t>
            </w:r>
            <w:r w:rsidRPr="00C446AD">
              <w:rPr>
                <w:rFonts w:ascii="Times New Roman" w:hAnsi="Times New Roman"/>
                <w:b/>
                <w:sz w:val="24"/>
                <w:szCs w:val="24"/>
              </w:rPr>
              <w:t>:</w:t>
            </w:r>
          </w:p>
        </w:tc>
      </w:tr>
      <w:tr w:rsidR="00563F6A" w:rsidRPr="00E15209" w14:paraId="3107ADCB" w14:textId="77777777" w:rsidTr="00F057C9">
        <w:tc>
          <w:tcPr>
            <w:tcW w:w="790" w:type="dxa"/>
            <w:shd w:val="clear" w:color="auto" w:fill="auto"/>
          </w:tcPr>
          <w:p w14:paraId="596FEAF1" w14:textId="77777777" w:rsidR="00563F6A" w:rsidRPr="00C446AD" w:rsidRDefault="00563F6A" w:rsidP="00AF698E">
            <w:pPr>
              <w:spacing w:after="0" w:line="240" w:lineRule="auto"/>
              <w:jc w:val="both"/>
              <w:rPr>
                <w:rFonts w:ascii="Times New Roman" w:hAnsi="Times New Roman"/>
                <w:color w:val="404040"/>
                <w:sz w:val="24"/>
                <w:szCs w:val="24"/>
              </w:rPr>
            </w:pPr>
            <w:r w:rsidRPr="00C446AD">
              <w:rPr>
                <w:rFonts w:ascii="Times New Roman" w:hAnsi="Times New Roman"/>
                <w:color w:val="404040"/>
                <w:sz w:val="24"/>
                <w:szCs w:val="24"/>
              </w:rPr>
              <w:t>Период:</w:t>
            </w:r>
          </w:p>
        </w:tc>
        <w:tc>
          <w:tcPr>
            <w:tcW w:w="8781" w:type="dxa"/>
            <w:shd w:val="clear" w:color="auto" w:fill="auto"/>
          </w:tcPr>
          <w:p w14:paraId="359505AE" w14:textId="77777777" w:rsidR="00563F6A" w:rsidRPr="00C446AD" w:rsidRDefault="00563F6A" w:rsidP="00AF698E">
            <w:pPr>
              <w:spacing w:after="0" w:line="240" w:lineRule="auto"/>
              <w:jc w:val="both"/>
              <w:rPr>
                <w:rFonts w:ascii="Times New Roman" w:hAnsi="Times New Roman"/>
                <w:b/>
                <w:color w:val="404040"/>
                <w:sz w:val="24"/>
                <w:szCs w:val="24"/>
              </w:rPr>
            </w:pPr>
            <w:r w:rsidRPr="00C446AD">
              <w:rPr>
                <w:rFonts w:ascii="Times New Roman" w:hAnsi="Times New Roman"/>
                <w:sz w:val="24"/>
                <w:szCs w:val="24"/>
              </w:rPr>
              <w:t>(В пределах и за пределами учреждения)</w:t>
            </w:r>
          </w:p>
        </w:tc>
      </w:tr>
      <w:tr w:rsidR="00563F6A" w:rsidRPr="00E15209" w14:paraId="1F3B9BCF" w14:textId="77777777" w:rsidTr="00F057C9">
        <w:tc>
          <w:tcPr>
            <w:tcW w:w="9571" w:type="dxa"/>
            <w:gridSpan w:val="2"/>
            <w:shd w:val="clear" w:color="auto" w:fill="auto"/>
          </w:tcPr>
          <w:p w14:paraId="0EA30676" w14:textId="77777777" w:rsidR="00563F6A" w:rsidRPr="00C446AD" w:rsidRDefault="00563F6A" w:rsidP="00AF698E">
            <w:pPr>
              <w:spacing w:after="0" w:line="240" w:lineRule="auto"/>
              <w:jc w:val="both"/>
              <w:rPr>
                <w:rFonts w:ascii="Times New Roman" w:hAnsi="Times New Roman"/>
                <w:sz w:val="24"/>
                <w:szCs w:val="24"/>
              </w:rPr>
            </w:pPr>
            <w:r w:rsidRPr="00C446AD">
              <w:rPr>
                <w:rFonts w:ascii="Times New Roman" w:hAnsi="Times New Roman"/>
                <w:b/>
                <w:sz w:val="24"/>
                <w:szCs w:val="24"/>
              </w:rPr>
              <w:t>П</w:t>
            </w:r>
            <w:r w:rsidRPr="00C446AD">
              <w:rPr>
                <w:rFonts w:ascii="Times New Roman" w:hAnsi="Times New Roman"/>
                <w:b/>
                <w:sz w:val="24"/>
                <w:szCs w:val="24"/>
                <w:lang w:val="kk-KZ"/>
              </w:rPr>
              <w:t>убликации и презентации</w:t>
            </w:r>
            <w:r w:rsidRPr="00C446AD">
              <w:rPr>
                <w:rFonts w:ascii="Times New Roman" w:hAnsi="Times New Roman"/>
                <w:b/>
                <w:sz w:val="24"/>
                <w:szCs w:val="24"/>
              </w:rPr>
              <w:t xml:space="preserve">: </w:t>
            </w:r>
          </w:p>
        </w:tc>
      </w:tr>
      <w:tr w:rsidR="00563F6A" w:rsidRPr="007538BC" w14:paraId="0C3FBC58" w14:textId="77777777" w:rsidTr="00F057C9">
        <w:tc>
          <w:tcPr>
            <w:tcW w:w="790" w:type="dxa"/>
            <w:shd w:val="clear" w:color="auto" w:fill="auto"/>
          </w:tcPr>
          <w:p w14:paraId="4CD51DDA" w14:textId="77777777" w:rsidR="00563F6A" w:rsidRPr="00C446AD" w:rsidRDefault="00563F6A" w:rsidP="00AF698E">
            <w:pPr>
              <w:spacing w:after="0" w:line="240" w:lineRule="auto"/>
              <w:jc w:val="both"/>
              <w:rPr>
                <w:rFonts w:ascii="Times New Roman" w:hAnsi="Times New Roman"/>
                <w:color w:val="404040"/>
                <w:sz w:val="24"/>
                <w:szCs w:val="24"/>
              </w:rPr>
            </w:pPr>
            <w:r w:rsidRPr="00C446AD">
              <w:rPr>
                <w:rFonts w:ascii="Times New Roman" w:hAnsi="Times New Roman"/>
                <w:color w:val="404040"/>
                <w:sz w:val="24"/>
                <w:szCs w:val="24"/>
              </w:rPr>
              <w:t>Период:</w:t>
            </w:r>
          </w:p>
        </w:tc>
        <w:tc>
          <w:tcPr>
            <w:tcW w:w="8781" w:type="dxa"/>
            <w:shd w:val="clear" w:color="auto" w:fill="auto"/>
          </w:tcPr>
          <w:p w14:paraId="4A984E3E" w14:textId="77777777" w:rsidR="00563F6A" w:rsidRDefault="00563F6A" w:rsidP="00AF698E">
            <w:pPr>
              <w:spacing w:after="0" w:line="240" w:lineRule="auto"/>
              <w:jc w:val="both"/>
              <w:rPr>
                <w:rFonts w:ascii="Times New Roman" w:hAnsi="Times New Roman"/>
                <w:color w:val="404040"/>
                <w:sz w:val="24"/>
                <w:szCs w:val="24"/>
              </w:rPr>
            </w:pPr>
            <w:r w:rsidRPr="00C446AD">
              <w:rPr>
                <w:rFonts w:ascii="Times New Roman" w:hAnsi="Times New Roman"/>
                <w:color w:val="404040"/>
                <w:sz w:val="24"/>
                <w:szCs w:val="24"/>
              </w:rPr>
              <w:t>(Наиболее важные, за последние пять лет, не более пяти публикации по профилю образовательных программ и преподаваемых дисциплин) – название, соавторы (если имеются), место, дата издания/презентации.</w:t>
            </w:r>
          </w:p>
          <w:tbl>
            <w:tblPr>
              <w:tblStyle w:val="a3"/>
              <w:tblW w:w="0" w:type="auto"/>
              <w:tblLook w:val="04A0" w:firstRow="1" w:lastRow="0" w:firstColumn="1" w:lastColumn="0" w:noHBand="0" w:noVBand="1"/>
            </w:tblPr>
            <w:tblGrid>
              <w:gridCol w:w="298"/>
              <w:gridCol w:w="2037"/>
              <w:gridCol w:w="922"/>
              <w:gridCol w:w="3102"/>
              <w:gridCol w:w="674"/>
              <w:gridCol w:w="1522"/>
            </w:tblGrid>
            <w:tr w:rsidR="00B95DC0" w14:paraId="2788BE27" w14:textId="77777777" w:rsidTr="00AC6FF9">
              <w:tc>
                <w:tcPr>
                  <w:tcW w:w="367" w:type="dxa"/>
                </w:tcPr>
                <w:p w14:paraId="1DF37646" w14:textId="0EF2FD9F" w:rsidR="00AC6FF9" w:rsidRDefault="00AC6FF9" w:rsidP="00AF698E">
                  <w:pPr>
                    <w:jc w:val="both"/>
                    <w:rPr>
                      <w:rFonts w:ascii="Times New Roman" w:hAnsi="Times New Roman"/>
                      <w:b/>
                      <w:color w:val="404040"/>
                      <w:sz w:val="24"/>
                      <w:szCs w:val="24"/>
                    </w:rPr>
                  </w:pPr>
                  <w:r>
                    <w:rPr>
                      <w:rFonts w:ascii="Times New Roman" w:hAnsi="Times New Roman"/>
                      <w:b/>
                      <w:color w:val="404040"/>
                      <w:sz w:val="24"/>
                      <w:szCs w:val="24"/>
                    </w:rPr>
                    <w:t>1</w:t>
                  </w:r>
                </w:p>
              </w:tc>
              <w:tc>
                <w:tcPr>
                  <w:tcW w:w="1960" w:type="dxa"/>
                </w:tcPr>
                <w:p w14:paraId="200D2370" w14:textId="65426FE9" w:rsidR="00AC6FF9" w:rsidRDefault="00AC6FF9" w:rsidP="00AF698E">
                  <w:pPr>
                    <w:jc w:val="both"/>
                    <w:rPr>
                      <w:rFonts w:ascii="Times New Roman" w:hAnsi="Times New Roman"/>
                      <w:b/>
                      <w:color w:val="404040"/>
                      <w:sz w:val="24"/>
                      <w:szCs w:val="24"/>
                    </w:rPr>
                  </w:pPr>
                  <w:r w:rsidRPr="00511772">
                    <w:rPr>
                      <w:rFonts w:ascii="Times New Roman" w:hAnsi="Times New Roman"/>
                      <w:sz w:val="24"/>
                      <w:szCs w:val="24"/>
                    </w:rPr>
                    <w:t>Агротуризм и его использование в казахстанских условиях: международный опыт.</w:t>
                  </w:r>
                </w:p>
              </w:tc>
              <w:tc>
                <w:tcPr>
                  <w:tcW w:w="1255" w:type="dxa"/>
                </w:tcPr>
                <w:p w14:paraId="69A4B06D" w14:textId="77777777" w:rsidR="00AC6FF9" w:rsidRPr="00511772" w:rsidRDefault="00AC6FF9" w:rsidP="00AF698E">
                  <w:pPr>
                    <w:jc w:val="center"/>
                    <w:rPr>
                      <w:rFonts w:ascii="Times New Roman" w:hAnsi="Times New Roman"/>
                      <w:sz w:val="24"/>
                      <w:szCs w:val="24"/>
                      <w:lang w:val="kk-KZ"/>
                    </w:rPr>
                  </w:pPr>
                  <w:r w:rsidRPr="00511772">
                    <w:rPr>
                      <w:rFonts w:ascii="Times New Roman" w:hAnsi="Times New Roman"/>
                      <w:sz w:val="24"/>
                      <w:szCs w:val="24"/>
                      <w:lang w:val="kk-KZ"/>
                    </w:rPr>
                    <w:t>Печатный</w:t>
                  </w:r>
                </w:p>
                <w:p w14:paraId="33154885" w14:textId="6E1126DA" w:rsidR="00AC6FF9" w:rsidRDefault="00AC6FF9" w:rsidP="00AF698E">
                  <w:pPr>
                    <w:jc w:val="both"/>
                    <w:rPr>
                      <w:rFonts w:ascii="Times New Roman" w:hAnsi="Times New Roman"/>
                      <w:b/>
                      <w:color w:val="404040"/>
                      <w:sz w:val="24"/>
                      <w:szCs w:val="24"/>
                    </w:rPr>
                  </w:pPr>
                  <w:r w:rsidRPr="00511772">
                    <w:rPr>
                      <w:rFonts w:ascii="Times New Roman" w:hAnsi="Times New Roman"/>
                      <w:sz w:val="24"/>
                      <w:szCs w:val="24"/>
                      <w:lang w:val="kk-KZ"/>
                    </w:rPr>
                    <w:t>(статья</w:t>
                  </w:r>
                  <w:r>
                    <w:rPr>
                      <w:rFonts w:ascii="Times New Roman" w:hAnsi="Times New Roman"/>
                      <w:sz w:val="24"/>
                      <w:szCs w:val="24"/>
                      <w:lang w:val="kk-KZ"/>
                    </w:rPr>
                    <w:t>)</w:t>
                  </w:r>
                </w:p>
              </w:tc>
              <w:tc>
                <w:tcPr>
                  <w:tcW w:w="1714" w:type="dxa"/>
                </w:tcPr>
                <w:p w14:paraId="528BDF12" w14:textId="230C708F" w:rsidR="00AC6FF9" w:rsidRDefault="00AC6FF9" w:rsidP="00AF698E">
                  <w:pPr>
                    <w:jc w:val="both"/>
                    <w:rPr>
                      <w:rFonts w:ascii="Times New Roman" w:hAnsi="Times New Roman"/>
                      <w:b/>
                      <w:color w:val="404040"/>
                      <w:sz w:val="24"/>
                      <w:szCs w:val="24"/>
                    </w:rPr>
                  </w:pPr>
                  <w:r w:rsidRPr="00750F33">
                    <w:rPr>
                      <w:rFonts w:ascii="Times New Roman" w:hAnsi="Times New Roman"/>
                      <w:sz w:val="24"/>
                      <w:szCs w:val="24"/>
                    </w:rPr>
                    <w:t>Доклады</w:t>
                  </w:r>
                  <w:r w:rsidRPr="00750F33">
                    <w:rPr>
                      <w:rFonts w:ascii="Times New Roman" w:hAnsi="Times New Roman"/>
                      <w:sz w:val="24"/>
                      <w:szCs w:val="24"/>
                      <w:lang w:val="kk-KZ"/>
                    </w:rPr>
                    <w:t xml:space="preserve"> </w:t>
                  </w:r>
                  <w:r w:rsidRPr="00750F33">
                    <w:rPr>
                      <w:rFonts w:ascii="Times New Roman" w:hAnsi="Times New Roman"/>
                      <w:sz w:val="24"/>
                      <w:szCs w:val="24"/>
                    </w:rPr>
                    <w:t>Национальной Академии наук</w:t>
                  </w:r>
                  <w:r w:rsidRPr="00750F33">
                    <w:rPr>
                      <w:rFonts w:ascii="Times New Roman" w:hAnsi="Times New Roman"/>
                      <w:sz w:val="24"/>
                      <w:szCs w:val="24"/>
                      <w:lang w:val="kk-KZ"/>
                    </w:rPr>
                    <w:t xml:space="preserve"> </w:t>
                  </w:r>
                  <w:r w:rsidRPr="00750F33">
                    <w:rPr>
                      <w:rFonts w:ascii="Times New Roman" w:hAnsi="Times New Roman"/>
                      <w:sz w:val="24"/>
                      <w:szCs w:val="24"/>
                    </w:rPr>
                    <w:t>Республики Казахстан, 2019 г., № 5 – с.179-184</w:t>
                  </w:r>
                </w:p>
              </w:tc>
              <w:tc>
                <w:tcPr>
                  <w:tcW w:w="787" w:type="dxa"/>
                </w:tcPr>
                <w:p w14:paraId="5AF99DB0" w14:textId="2F46DF10" w:rsidR="00AC6FF9" w:rsidRDefault="00AC6FF9" w:rsidP="00AF698E">
                  <w:pPr>
                    <w:jc w:val="both"/>
                    <w:rPr>
                      <w:rFonts w:ascii="Times New Roman" w:hAnsi="Times New Roman"/>
                      <w:b/>
                      <w:color w:val="404040"/>
                      <w:sz w:val="24"/>
                      <w:szCs w:val="24"/>
                    </w:rPr>
                  </w:pPr>
                  <w:r>
                    <w:rPr>
                      <w:rFonts w:ascii="Times New Roman" w:hAnsi="Times New Roman"/>
                      <w:sz w:val="24"/>
                      <w:szCs w:val="24"/>
                      <w:lang w:val="kk-KZ"/>
                    </w:rPr>
                    <w:t>0,5 п.л.</w:t>
                  </w:r>
                </w:p>
              </w:tc>
              <w:tc>
                <w:tcPr>
                  <w:tcW w:w="1604" w:type="dxa"/>
                </w:tcPr>
                <w:p w14:paraId="4CE83CBB" w14:textId="77777777" w:rsidR="00AC6FF9" w:rsidRDefault="00AC6FF9" w:rsidP="00AF698E">
                  <w:pPr>
                    <w:rPr>
                      <w:rFonts w:ascii="Times New Roman" w:hAnsi="Times New Roman"/>
                      <w:sz w:val="24"/>
                      <w:szCs w:val="24"/>
                      <w:lang w:val="kk-KZ"/>
                    </w:rPr>
                  </w:pPr>
                  <w:r>
                    <w:rPr>
                      <w:rFonts w:ascii="Times New Roman" w:hAnsi="Times New Roman"/>
                      <w:sz w:val="24"/>
                      <w:szCs w:val="24"/>
                      <w:lang w:val="kk-KZ"/>
                    </w:rPr>
                    <w:t>Ярдякова И.В.</w:t>
                  </w:r>
                </w:p>
                <w:p w14:paraId="35235536" w14:textId="046EBC8F" w:rsidR="00AC6FF9" w:rsidRDefault="00AC6FF9" w:rsidP="00AF698E">
                  <w:pPr>
                    <w:jc w:val="both"/>
                    <w:rPr>
                      <w:rFonts w:ascii="Times New Roman" w:hAnsi="Times New Roman"/>
                      <w:b/>
                      <w:color w:val="404040"/>
                      <w:sz w:val="24"/>
                      <w:szCs w:val="24"/>
                    </w:rPr>
                  </w:pPr>
                  <w:r>
                    <w:rPr>
                      <w:rFonts w:ascii="Times New Roman" w:hAnsi="Times New Roman"/>
                      <w:sz w:val="24"/>
                      <w:szCs w:val="24"/>
                      <w:lang w:val="kk-KZ"/>
                    </w:rPr>
                    <w:t>Омаркожаева А.Н.</w:t>
                  </w:r>
                </w:p>
              </w:tc>
            </w:tr>
            <w:tr w:rsidR="00B95DC0" w14:paraId="449917CE" w14:textId="77777777" w:rsidTr="00AC6FF9">
              <w:tc>
                <w:tcPr>
                  <w:tcW w:w="367" w:type="dxa"/>
                </w:tcPr>
                <w:p w14:paraId="43F3A739" w14:textId="112042F9" w:rsidR="00AC6FF9" w:rsidRDefault="00AC6FF9" w:rsidP="00AF698E">
                  <w:pPr>
                    <w:jc w:val="both"/>
                    <w:rPr>
                      <w:rFonts w:ascii="Times New Roman" w:hAnsi="Times New Roman"/>
                      <w:b/>
                      <w:color w:val="404040"/>
                      <w:sz w:val="24"/>
                      <w:szCs w:val="24"/>
                    </w:rPr>
                  </w:pPr>
                  <w:r>
                    <w:rPr>
                      <w:rFonts w:ascii="Times New Roman" w:hAnsi="Times New Roman"/>
                      <w:b/>
                      <w:color w:val="404040"/>
                      <w:sz w:val="24"/>
                      <w:szCs w:val="24"/>
                    </w:rPr>
                    <w:t>2</w:t>
                  </w:r>
                </w:p>
              </w:tc>
              <w:tc>
                <w:tcPr>
                  <w:tcW w:w="1960" w:type="dxa"/>
                </w:tcPr>
                <w:p w14:paraId="7563135D" w14:textId="54D4D4F0" w:rsidR="00AC6FF9" w:rsidRDefault="00AC6FF9" w:rsidP="00AF698E">
                  <w:pPr>
                    <w:jc w:val="both"/>
                    <w:rPr>
                      <w:rFonts w:ascii="Times New Roman" w:hAnsi="Times New Roman"/>
                      <w:b/>
                      <w:color w:val="404040"/>
                      <w:sz w:val="24"/>
                      <w:szCs w:val="24"/>
                    </w:rPr>
                  </w:pPr>
                  <w:r w:rsidRPr="00750F33">
                    <w:rPr>
                      <w:rFonts w:ascii="Times New Roman" w:hAnsi="Times New Roman"/>
                      <w:sz w:val="24"/>
                      <w:szCs w:val="24"/>
                      <w:lang w:val="kk-KZ"/>
                    </w:rPr>
                    <w:t>Формирование  стратегии  инновационных процессов в системе высшего образования</w:t>
                  </w:r>
                </w:p>
              </w:tc>
              <w:tc>
                <w:tcPr>
                  <w:tcW w:w="1255" w:type="dxa"/>
                </w:tcPr>
                <w:p w14:paraId="03F9E8E3" w14:textId="77777777" w:rsidR="00AC6FF9" w:rsidRPr="00750F33" w:rsidRDefault="00AC6FF9" w:rsidP="00AF698E">
                  <w:pPr>
                    <w:jc w:val="center"/>
                    <w:rPr>
                      <w:rFonts w:ascii="Times New Roman" w:hAnsi="Times New Roman"/>
                      <w:sz w:val="24"/>
                      <w:szCs w:val="24"/>
                      <w:lang w:val="kk-KZ"/>
                    </w:rPr>
                  </w:pPr>
                  <w:r w:rsidRPr="00750F33">
                    <w:rPr>
                      <w:rFonts w:ascii="Times New Roman" w:hAnsi="Times New Roman"/>
                      <w:sz w:val="24"/>
                      <w:szCs w:val="24"/>
                      <w:lang w:val="kk-KZ"/>
                    </w:rPr>
                    <w:t>Печатный</w:t>
                  </w:r>
                </w:p>
                <w:p w14:paraId="74EAD8EF" w14:textId="2567FCF2" w:rsidR="00AC6FF9" w:rsidRDefault="00AC6FF9" w:rsidP="00AF698E">
                  <w:pPr>
                    <w:jc w:val="both"/>
                    <w:rPr>
                      <w:rFonts w:ascii="Times New Roman" w:hAnsi="Times New Roman"/>
                      <w:b/>
                      <w:color w:val="404040"/>
                      <w:sz w:val="24"/>
                      <w:szCs w:val="24"/>
                    </w:rPr>
                  </w:pPr>
                  <w:r w:rsidRPr="00750F33">
                    <w:rPr>
                      <w:rFonts w:ascii="Times New Roman" w:hAnsi="Times New Roman"/>
                      <w:sz w:val="24"/>
                      <w:szCs w:val="24"/>
                      <w:lang w:val="kk-KZ"/>
                    </w:rPr>
                    <w:t>(статья)</w:t>
                  </w:r>
                </w:p>
              </w:tc>
              <w:tc>
                <w:tcPr>
                  <w:tcW w:w="1714" w:type="dxa"/>
                </w:tcPr>
                <w:p w14:paraId="7091364B" w14:textId="215F9766" w:rsidR="00AC6FF9" w:rsidRDefault="00AC6FF9" w:rsidP="00AF698E">
                  <w:pPr>
                    <w:jc w:val="both"/>
                    <w:rPr>
                      <w:rFonts w:ascii="Times New Roman" w:hAnsi="Times New Roman"/>
                      <w:b/>
                      <w:color w:val="404040"/>
                      <w:sz w:val="24"/>
                      <w:szCs w:val="24"/>
                    </w:rPr>
                  </w:pPr>
                  <w:r w:rsidRPr="00750F33">
                    <w:rPr>
                      <w:rFonts w:ascii="Times New Roman" w:hAnsi="Times New Roman"/>
                      <w:sz w:val="24"/>
                      <w:szCs w:val="24"/>
                      <w:lang w:val="kk-KZ"/>
                    </w:rPr>
                    <w:t>«Akhali ekonomisti» Тбилиси.-2019. №3, с.66-71«Akhali ekonomisti» Тбилиси.-2019. №3, с.66-71</w:t>
                  </w:r>
                </w:p>
              </w:tc>
              <w:tc>
                <w:tcPr>
                  <w:tcW w:w="787" w:type="dxa"/>
                </w:tcPr>
                <w:p w14:paraId="0DDCC3A0" w14:textId="6B3FE278" w:rsidR="00AC6FF9" w:rsidRDefault="00AC6FF9" w:rsidP="00AF698E">
                  <w:pPr>
                    <w:jc w:val="both"/>
                    <w:rPr>
                      <w:rFonts w:ascii="Times New Roman" w:hAnsi="Times New Roman"/>
                      <w:b/>
                      <w:color w:val="404040"/>
                      <w:sz w:val="24"/>
                      <w:szCs w:val="24"/>
                    </w:rPr>
                  </w:pPr>
                  <w:r>
                    <w:rPr>
                      <w:rFonts w:ascii="Times New Roman" w:hAnsi="Times New Roman"/>
                      <w:sz w:val="24"/>
                      <w:szCs w:val="24"/>
                      <w:lang w:val="kk-KZ"/>
                    </w:rPr>
                    <w:t>0,5п.л.</w:t>
                  </w:r>
                </w:p>
              </w:tc>
              <w:tc>
                <w:tcPr>
                  <w:tcW w:w="1604" w:type="dxa"/>
                </w:tcPr>
                <w:p w14:paraId="694985A6" w14:textId="0CDFFB33" w:rsidR="00AC6FF9" w:rsidRDefault="00AC6FF9" w:rsidP="00AF698E">
                  <w:pPr>
                    <w:jc w:val="both"/>
                    <w:rPr>
                      <w:rFonts w:ascii="Times New Roman" w:hAnsi="Times New Roman"/>
                      <w:b/>
                      <w:color w:val="404040"/>
                      <w:sz w:val="24"/>
                      <w:szCs w:val="24"/>
                    </w:rPr>
                  </w:pPr>
                  <w:r>
                    <w:rPr>
                      <w:rFonts w:ascii="Times New Roman" w:hAnsi="Times New Roman"/>
                      <w:sz w:val="24"/>
                      <w:szCs w:val="24"/>
                      <w:lang w:val="kk-KZ"/>
                    </w:rPr>
                    <w:t>Карбетова З.Р.</w:t>
                  </w:r>
                </w:p>
              </w:tc>
            </w:tr>
            <w:tr w:rsidR="00B95DC0" w14:paraId="41C7AA72" w14:textId="77777777" w:rsidTr="00AC6FF9">
              <w:tc>
                <w:tcPr>
                  <w:tcW w:w="367" w:type="dxa"/>
                </w:tcPr>
                <w:p w14:paraId="40332642" w14:textId="1DB607E7" w:rsidR="00AC6FF9" w:rsidRDefault="00AC6FF9" w:rsidP="00AF698E">
                  <w:pPr>
                    <w:jc w:val="both"/>
                    <w:rPr>
                      <w:rFonts w:ascii="Times New Roman" w:hAnsi="Times New Roman"/>
                      <w:b/>
                      <w:color w:val="404040"/>
                      <w:sz w:val="24"/>
                      <w:szCs w:val="24"/>
                    </w:rPr>
                  </w:pPr>
                  <w:r>
                    <w:rPr>
                      <w:rFonts w:ascii="Times New Roman" w:hAnsi="Times New Roman"/>
                      <w:b/>
                      <w:color w:val="404040"/>
                      <w:sz w:val="24"/>
                      <w:szCs w:val="24"/>
                    </w:rPr>
                    <w:t>3</w:t>
                  </w:r>
                </w:p>
              </w:tc>
              <w:tc>
                <w:tcPr>
                  <w:tcW w:w="1960" w:type="dxa"/>
                </w:tcPr>
                <w:p w14:paraId="054F8573" w14:textId="07B492B2" w:rsidR="00AC6FF9" w:rsidRDefault="00AC6FF9" w:rsidP="00AF698E">
                  <w:pPr>
                    <w:jc w:val="both"/>
                    <w:rPr>
                      <w:rFonts w:ascii="Times New Roman" w:hAnsi="Times New Roman"/>
                      <w:b/>
                      <w:color w:val="404040"/>
                      <w:sz w:val="24"/>
                      <w:szCs w:val="24"/>
                    </w:rPr>
                  </w:pPr>
                  <w:r w:rsidRPr="00750F33">
                    <w:rPr>
                      <w:rFonts w:ascii="Times New Roman" w:hAnsi="Times New Roman"/>
                      <w:sz w:val="24"/>
                      <w:szCs w:val="24"/>
                      <w:lang w:val="kk-KZ"/>
                    </w:rPr>
                    <w:t>Индустрия гостеприимства в Казахстане: Состояние и проблемы менеджмента</w:t>
                  </w:r>
                </w:p>
              </w:tc>
              <w:tc>
                <w:tcPr>
                  <w:tcW w:w="1255" w:type="dxa"/>
                </w:tcPr>
                <w:p w14:paraId="356C6EDC" w14:textId="77777777" w:rsidR="00AC6FF9" w:rsidRPr="00750F33" w:rsidRDefault="00AC6FF9" w:rsidP="00AF698E">
                  <w:pPr>
                    <w:jc w:val="center"/>
                    <w:rPr>
                      <w:rFonts w:ascii="Times New Roman" w:hAnsi="Times New Roman"/>
                      <w:sz w:val="24"/>
                      <w:szCs w:val="24"/>
                      <w:lang w:val="kk-KZ"/>
                    </w:rPr>
                  </w:pPr>
                  <w:r w:rsidRPr="00750F33">
                    <w:rPr>
                      <w:rFonts w:ascii="Times New Roman" w:hAnsi="Times New Roman"/>
                      <w:sz w:val="24"/>
                      <w:szCs w:val="24"/>
                      <w:lang w:val="kk-KZ"/>
                    </w:rPr>
                    <w:t>Печатный</w:t>
                  </w:r>
                </w:p>
                <w:p w14:paraId="56BF4D97" w14:textId="1BE5D09B" w:rsidR="00AC6FF9" w:rsidRDefault="00AC6FF9" w:rsidP="00AF698E">
                  <w:pPr>
                    <w:jc w:val="both"/>
                    <w:rPr>
                      <w:rFonts w:ascii="Times New Roman" w:hAnsi="Times New Roman"/>
                      <w:b/>
                      <w:color w:val="404040"/>
                      <w:sz w:val="24"/>
                      <w:szCs w:val="24"/>
                    </w:rPr>
                  </w:pPr>
                  <w:r w:rsidRPr="00750F33">
                    <w:rPr>
                      <w:rFonts w:ascii="Times New Roman" w:hAnsi="Times New Roman"/>
                      <w:sz w:val="24"/>
                      <w:szCs w:val="24"/>
                      <w:lang w:val="kk-KZ"/>
                    </w:rPr>
                    <w:t>(статья)</w:t>
                  </w:r>
                </w:p>
              </w:tc>
              <w:tc>
                <w:tcPr>
                  <w:tcW w:w="1714" w:type="dxa"/>
                </w:tcPr>
                <w:p w14:paraId="5A808640" w14:textId="77777777" w:rsidR="00AC6FF9" w:rsidRPr="004F570E" w:rsidRDefault="00AC6FF9" w:rsidP="00AF698E">
                  <w:pPr>
                    <w:pStyle w:val="Default"/>
                  </w:pPr>
                  <w:r w:rsidRPr="004F570E">
                    <w:t xml:space="preserve">Известия НАН РК </w:t>
                  </w:r>
                </w:p>
                <w:tbl>
                  <w:tblPr>
                    <w:tblW w:w="0" w:type="auto"/>
                    <w:tblBorders>
                      <w:top w:val="nil"/>
                      <w:left w:val="nil"/>
                      <w:bottom w:val="nil"/>
                      <w:right w:val="nil"/>
                    </w:tblBorders>
                    <w:tblLook w:val="0000" w:firstRow="0" w:lastRow="0" w:firstColumn="0" w:lastColumn="0" w:noHBand="0" w:noVBand="0"/>
                  </w:tblPr>
                  <w:tblGrid>
                    <w:gridCol w:w="2886"/>
                  </w:tblGrid>
                  <w:tr w:rsidR="00AC6FF9" w:rsidRPr="004F570E" w14:paraId="1875EF7F" w14:textId="77777777" w:rsidTr="00A21D74">
                    <w:trPr>
                      <w:trHeight w:val="274"/>
                    </w:trPr>
                    <w:tc>
                      <w:tcPr>
                        <w:tcW w:w="10477" w:type="dxa"/>
                      </w:tcPr>
                      <w:p w14:paraId="0FAB2B15" w14:textId="77777777" w:rsidR="00AC6FF9" w:rsidRPr="004F570E" w:rsidRDefault="00AC6FF9" w:rsidP="00AF698E">
                        <w:pPr>
                          <w:pStyle w:val="Default"/>
                        </w:pPr>
                        <w:r w:rsidRPr="004F570E">
                          <w:t xml:space="preserve"> Казахский национальный </w:t>
                        </w:r>
                      </w:p>
                      <w:p w14:paraId="34A07256" w14:textId="77777777" w:rsidR="00AC6FF9" w:rsidRPr="004F570E" w:rsidRDefault="00AC6FF9" w:rsidP="00AF698E">
                        <w:pPr>
                          <w:pStyle w:val="Default"/>
                        </w:pPr>
                        <w:r w:rsidRPr="004F570E">
                          <w:t>педагогический университет им. Абая, 2020г.,</w:t>
                        </w:r>
                      </w:p>
                      <w:p w14:paraId="0A4F1F71" w14:textId="77777777" w:rsidR="00AC6FF9" w:rsidRPr="004F570E" w:rsidRDefault="00AC6FF9" w:rsidP="00AF698E">
                        <w:pPr>
                          <w:pStyle w:val="Default"/>
                        </w:pPr>
                        <w:r w:rsidRPr="004F570E">
                          <w:t>№2-стр11-18</w:t>
                        </w:r>
                      </w:p>
                    </w:tc>
                  </w:tr>
                </w:tbl>
                <w:p w14:paraId="04107845" w14:textId="77777777" w:rsidR="00AC6FF9" w:rsidRPr="004F570E" w:rsidRDefault="00AC6FF9" w:rsidP="00AF698E">
                  <w:pPr>
                    <w:jc w:val="both"/>
                    <w:rPr>
                      <w:rFonts w:ascii="Times New Roman" w:hAnsi="Times New Roman"/>
                      <w:b/>
                      <w:color w:val="404040"/>
                      <w:sz w:val="24"/>
                      <w:szCs w:val="24"/>
                    </w:rPr>
                  </w:pPr>
                </w:p>
              </w:tc>
              <w:tc>
                <w:tcPr>
                  <w:tcW w:w="787" w:type="dxa"/>
                </w:tcPr>
                <w:p w14:paraId="06E29D73" w14:textId="7F718C83" w:rsidR="00AC6FF9" w:rsidRPr="004F570E" w:rsidRDefault="00AC6FF9" w:rsidP="00AF698E">
                  <w:pPr>
                    <w:jc w:val="both"/>
                    <w:rPr>
                      <w:rFonts w:ascii="Times New Roman" w:hAnsi="Times New Roman"/>
                      <w:b/>
                      <w:color w:val="404040"/>
                      <w:sz w:val="24"/>
                      <w:szCs w:val="24"/>
                    </w:rPr>
                  </w:pPr>
                  <w:r w:rsidRPr="004F570E">
                    <w:rPr>
                      <w:rFonts w:ascii="Times New Roman" w:hAnsi="Times New Roman"/>
                      <w:sz w:val="24"/>
                      <w:szCs w:val="24"/>
                      <w:lang w:val="kk-KZ"/>
                    </w:rPr>
                    <w:t>0,5 п.л.</w:t>
                  </w:r>
                </w:p>
              </w:tc>
              <w:tc>
                <w:tcPr>
                  <w:tcW w:w="1604" w:type="dxa"/>
                </w:tcPr>
                <w:p w14:paraId="42287254" w14:textId="77777777" w:rsidR="00AC6FF9" w:rsidRPr="004F570E" w:rsidRDefault="00AC6FF9" w:rsidP="00AF698E">
                  <w:pPr>
                    <w:rPr>
                      <w:rFonts w:ascii="Times New Roman" w:hAnsi="Times New Roman"/>
                      <w:sz w:val="24"/>
                      <w:szCs w:val="24"/>
                      <w:lang w:val="kk-KZ"/>
                    </w:rPr>
                  </w:pPr>
                  <w:r w:rsidRPr="004F570E">
                    <w:rPr>
                      <w:rFonts w:ascii="Times New Roman" w:hAnsi="Times New Roman"/>
                      <w:sz w:val="24"/>
                      <w:szCs w:val="24"/>
                      <w:lang w:val="kk-KZ"/>
                    </w:rPr>
                    <w:t>Ярдякова И.В.</w:t>
                  </w:r>
                </w:p>
                <w:p w14:paraId="3EBF08F6" w14:textId="24B6DA5B" w:rsidR="00AC6FF9" w:rsidRPr="004F570E" w:rsidRDefault="00AC6FF9" w:rsidP="00AF698E">
                  <w:pPr>
                    <w:jc w:val="both"/>
                    <w:rPr>
                      <w:rFonts w:ascii="Times New Roman" w:hAnsi="Times New Roman"/>
                      <w:b/>
                      <w:color w:val="404040"/>
                      <w:sz w:val="24"/>
                      <w:szCs w:val="24"/>
                    </w:rPr>
                  </w:pPr>
                  <w:r w:rsidRPr="004F570E">
                    <w:rPr>
                      <w:rFonts w:ascii="Times New Roman" w:hAnsi="Times New Roman"/>
                      <w:sz w:val="24"/>
                      <w:szCs w:val="24"/>
                      <w:lang w:val="kk-KZ"/>
                    </w:rPr>
                    <w:t>Омаркожаева А.Н.</w:t>
                  </w:r>
                </w:p>
              </w:tc>
            </w:tr>
            <w:tr w:rsidR="00B95DC0" w14:paraId="6C20F5D5" w14:textId="77777777" w:rsidTr="00AC6FF9">
              <w:tc>
                <w:tcPr>
                  <w:tcW w:w="367" w:type="dxa"/>
                </w:tcPr>
                <w:p w14:paraId="23E2B287" w14:textId="6B59DA4B" w:rsidR="00AC6FF9" w:rsidRDefault="00AC6FF9" w:rsidP="00AF698E">
                  <w:pPr>
                    <w:jc w:val="both"/>
                    <w:rPr>
                      <w:rFonts w:ascii="Times New Roman" w:hAnsi="Times New Roman"/>
                      <w:b/>
                      <w:color w:val="404040"/>
                      <w:sz w:val="24"/>
                      <w:szCs w:val="24"/>
                    </w:rPr>
                  </w:pPr>
                  <w:r>
                    <w:rPr>
                      <w:rFonts w:ascii="Times New Roman" w:hAnsi="Times New Roman"/>
                      <w:b/>
                      <w:color w:val="404040"/>
                      <w:sz w:val="24"/>
                      <w:szCs w:val="24"/>
                    </w:rPr>
                    <w:t>4</w:t>
                  </w:r>
                </w:p>
              </w:tc>
              <w:tc>
                <w:tcPr>
                  <w:tcW w:w="1960" w:type="dxa"/>
                </w:tcPr>
                <w:p w14:paraId="4AE7BA16" w14:textId="15E3A6BC" w:rsidR="00AC6FF9" w:rsidRDefault="00AC6FF9" w:rsidP="00AF698E">
                  <w:pPr>
                    <w:jc w:val="both"/>
                    <w:rPr>
                      <w:rFonts w:ascii="Times New Roman" w:hAnsi="Times New Roman"/>
                      <w:b/>
                      <w:color w:val="404040"/>
                      <w:sz w:val="24"/>
                      <w:szCs w:val="24"/>
                    </w:rPr>
                  </w:pPr>
                  <w:r w:rsidRPr="00587DF6">
                    <w:rPr>
                      <w:rFonts w:ascii="Times New Roman" w:hAnsi="Times New Roman"/>
                      <w:bCs/>
                      <w:sz w:val="24"/>
                      <w:szCs w:val="24"/>
                    </w:rPr>
                    <w:t>Управление жизненным циклом туристического продукта</w:t>
                  </w:r>
                </w:p>
              </w:tc>
              <w:tc>
                <w:tcPr>
                  <w:tcW w:w="1255" w:type="dxa"/>
                </w:tcPr>
                <w:p w14:paraId="59802D52" w14:textId="77777777" w:rsidR="00AC6FF9" w:rsidRPr="00750F33" w:rsidRDefault="00AC6FF9" w:rsidP="00AF698E">
                  <w:pPr>
                    <w:jc w:val="center"/>
                    <w:rPr>
                      <w:rFonts w:ascii="Times New Roman" w:hAnsi="Times New Roman"/>
                      <w:sz w:val="24"/>
                      <w:szCs w:val="24"/>
                      <w:lang w:val="kk-KZ"/>
                    </w:rPr>
                  </w:pPr>
                  <w:r w:rsidRPr="00750F33">
                    <w:rPr>
                      <w:rFonts w:ascii="Times New Roman" w:hAnsi="Times New Roman"/>
                      <w:sz w:val="24"/>
                      <w:szCs w:val="24"/>
                      <w:lang w:val="kk-KZ"/>
                    </w:rPr>
                    <w:t>Печатный</w:t>
                  </w:r>
                </w:p>
                <w:p w14:paraId="36DABE0D" w14:textId="25579761" w:rsidR="00AC6FF9" w:rsidRDefault="00AC6FF9" w:rsidP="00AF698E">
                  <w:pPr>
                    <w:jc w:val="both"/>
                    <w:rPr>
                      <w:rFonts w:ascii="Times New Roman" w:hAnsi="Times New Roman"/>
                      <w:b/>
                      <w:color w:val="404040"/>
                      <w:sz w:val="24"/>
                      <w:szCs w:val="24"/>
                    </w:rPr>
                  </w:pPr>
                  <w:r w:rsidRPr="00750F33">
                    <w:rPr>
                      <w:rFonts w:ascii="Times New Roman" w:hAnsi="Times New Roman"/>
                      <w:sz w:val="24"/>
                      <w:szCs w:val="24"/>
                      <w:lang w:val="kk-KZ"/>
                    </w:rPr>
                    <w:t>(статья)</w:t>
                  </w:r>
                </w:p>
              </w:tc>
              <w:tc>
                <w:tcPr>
                  <w:tcW w:w="1714" w:type="dxa"/>
                </w:tcPr>
                <w:p w14:paraId="00B9CD52" w14:textId="2C572FFE" w:rsidR="00AC6FF9" w:rsidRPr="004F570E" w:rsidRDefault="00AC6FF9" w:rsidP="00AF698E">
                  <w:pPr>
                    <w:jc w:val="both"/>
                    <w:rPr>
                      <w:rFonts w:ascii="Times New Roman" w:hAnsi="Times New Roman"/>
                      <w:b/>
                      <w:color w:val="404040"/>
                      <w:sz w:val="24"/>
                      <w:szCs w:val="24"/>
                    </w:rPr>
                  </w:pPr>
                  <w:r w:rsidRPr="004F570E">
                    <w:rPr>
                      <w:rFonts w:ascii="Times New Roman" w:hAnsi="Times New Roman"/>
                      <w:sz w:val="24"/>
                      <w:szCs w:val="24"/>
                    </w:rPr>
                    <w:t>Статистика, учет и аудит. Алматинская академия экономики и статистики, 2020г., №3 стр.69-74</w:t>
                  </w:r>
                </w:p>
              </w:tc>
              <w:tc>
                <w:tcPr>
                  <w:tcW w:w="787" w:type="dxa"/>
                </w:tcPr>
                <w:p w14:paraId="73067909" w14:textId="27D8EF41" w:rsidR="00AC6FF9" w:rsidRPr="004F570E" w:rsidRDefault="00AC6FF9" w:rsidP="00AF698E">
                  <w:pPr>
                    <w:jc w:val="both"/>
                    <w:rPr>
                      <w:rFonts w:ascii="Times New Roman" w:hAnsi="Times New Roman"/>
                      <w:b/>
                      <w:color w:val="404040"/>
                      <w:sz w:val="24"/>
                      <w:szCs w:val="24"/>
                    </w:rPr>
                  </w:pPr>
                  <w:r w:rsidRPr="004F570E">
                    <w:rPr>
                      <w:rFonts w:ascii="Times New Roman" w:hAnsi="Times New Roman"/>
                      <w:sz w:val="24"/>
                      <w:szCs w:val="24"/>
                      <w:lang w:val="kk-KZ"/>
                    </w:rPr>
                    <w:t>0,5 п.л.</w:t>
                  </w:r>
                </w:p>
              </w:tc>
              <w:tc>
                <w:tcPr>
                  <w:tcW w:w="1604" w:type="dxa"/>
                </w:tcPr>
                <w:p w14:paraId="485F4B22" w14:textId="77777777" w:rsidR="00AC6FF9" w:rsidRPr="004F570E" w:rsidRDefault="00AC6FF9" w:rsidP="00AF698E">
                  <w:pPr>
                    <w:rPr>
                      <w:rFonts w:ascii="Times New Roman" w:hAnsi="Times New Roman"/>
                      <w:sz w:val="24"/>
                      <w:szCs w:val="24"/>
                      <w:lang w:val="kk-KZ"/>
                    </w:rPr>
                  </w:pPr>
                  <w:r w:rsidRPr="004F570E">
                    <w:rPr>
                      <w:rFonts w:ascii="Times New Roman" w:hAnsi="Times New Roman"/>
                      <w:sz w:val="24"/>
                      <w:szCs w:val="24"/>
                      <w:lang w:val="kk-KZ"/>
                    </w:rPr>
                    <w:t>Жуманазаров К.Б.</w:t>
                  </w:r>
                </w:p>
                <w:p w14:paraId="5A5E3B97" w14:textId="0AD22BE0" w:rsidR="00AC6FF9" w:rsidRPr="004F570E" w:rsidRDefault="00AC6FF9" w:rsidP="00AF698E">
                  <w:pPr>
                    <w:jc w:val="both"/>
                    <w:rPr>
                      <w:rFonts w:ascii="Times New Roman" w:hAnsi="Times New Roman"/>
                      <w:b/>
                      <w:color w:val="404040"/>
                      <w:sz w:val="24"/>
                      <w:szCs w:val="24"/>
                    </w:rPr>
                  </w:pPr>
                  <w:r w:rsidRPr="004F570E">
                    <w:rPr>
                      <w:rFonts w:ascii="Times New Roman" w:hAnsi="Times New Roman"/>
                      <w:sz w:val="24"/>
                      <w:szCs w:val="24"/>
                      <w:lang w:val="kk-KZ"/>
                    </w:rPr>
                    <w:t>Жангельдина Д.Е.</w:t>
                  </w:r>
                </w:p>
              </w:tc>
            </w:tr>
            <w:tr w:rsidR="00B95DC0" w14:paraId="3BACB4A0" w14:textId="77777777" w:rsidTr="00AC6FF9">
              <w:tc>
                <w:tcPr>
                  <w:tcW w:w="367" w:type="dxa"/>
                </w:tcPr>
                <w:p w14:paraId="4783CE63" w14:textId="711863FB" w:rsidR="00AC6FF9" w:rsidRDefault="00AC6FF9" w:rsidP="00AF698E">
                  <w:pPr>
                    <w:jc w:val="both"/>
                    <w:rPr>
                      <w:rFonts w:ascii="Times New Roman" w:hAnsi="Times New Roman"/>
                      <w:b/>
                      <w:color w:val="404040"/>
                      <w:sz w:val="24"/>
                      <w:szCs w:val="24"/>
                    </w:rPr>
                  </w:pPr>
                  <w:r>
                    <w:rPr>
                      <w:rFonts w:ascii="Times New Roman" w:hAnsi="Times New Roman"/>
                      <w:b/>
                      <w:color w:val="404040"/>
                      <w:sz w:val="24"/>
                      <w:szCs w:val="24"/>
                    </w:rPr>
                    <w:t>5</w:t>
                  </w:r>
                </w:p>
              </w:tc>
              <w:tc>
                <w:tcPr>
                  <w:tcW w:w="1960" w:type="dxa"/>
                </w:tcPr>
                <w:p w14:paraId="269175EC" w14:textId="3BE9DFA8" w:rsidR="00AC6FF9" w:rsidRPr="00B95DC0" w:rsidRDefault="00AC6FF9" w:rsidP="00AF698E">
                  <w:pPr>
                    <w:jc w:val="both"/>
                    <w:rPr>
                      <w:rFonts w:ascii="Times New Roman" w:hAnsi="Times New Roman"/>
                      <w:color w:val="404040"/>
                      <w:sz w:val="24"/>
                      <w:szCs w:val="24"/>
                    </w:rPr>
                  </w:pPr>
                  <w:r w:rsidRPr="00B95DC0">
                    <w:rPr>
                      <w:rStyle w:val="A20"/>
                      <w:rFonts w:ascii="Times New Roman" w:hAnsi="Times New Roman"/>
                      <w:b w:val="0"/>
                      <w:bCs w:val="0"/>
                      <w:sz w:val="24"/>
                      <w:szCs w:val="24"/>
                    </w:rPr>
                    <w:t>Рынок электронной коммерции в Казахстане: анализ состояния и направления развития</w:t>
                  </w:r>
                </w:p>
              </w:tc>
              <w:tc>
                <w:tcPr>
                  <w:tcW w:w="1255" w:type="dxa"/>
                </w:tcPr>
                <w:p w14:paraId="1635FB1D" w14:textId="77777777" w:rsidR="00AC6FF9" w:rsidRPr="00B95DC0" w:rsidRDefault="00AC6FF9" w:rsidP="00AF698E">
                  <w:pPr>
                    <w:jc w:val="center"/>
                    <w:rPr>
                      <w:rFonts w:ascii="Times New Roman" w:hAnsi="Times New Roman"/>
                      <w:sz w:val="24"/>
                      <w:szCs w:val="24"/>
                      <w:lang w:val="kk-KZ"/>
                    </w:rPr>
                  </w:pPr>
                  <w:r w:rsidRPr="00B95DC0">
                    <w:rPr>
                      <w:rFonts w:ascii="Times New Roman" w:hAnsi="Times New Roman"/>
                      <w:sz w:val="24"/>
                      <w:szCs w:val="24"/>
                      <w:lang w:val="kk-KZ"/>
                    </w:rPr>
                    <w:t>Печатный</w:t>
                  </w:r>
                </w:p>
                <w:p w14:paraId="35659CED" w14:textId="2FEF3B29" w:rsidR="00AC6FF9" w:rsidRPr="00B95DC0" w:rsidRDefault="00AC6FF9" w:rsidP="00AF698E">
                  <w:pPr>
                    <w:jc w:val="both"/>
                    <w:rPr>
                      <w:rFonts w:ascii="Times New Roman" w:hAnsi="Times New Roman"/>
                      <w:color w:val="404040"/>
                      <w:sz w:val="24"/>
                      <w:szCs w:val="24"/>
                    </w:rPr>
                  </w:pPr>
                  <w:r w:rsidRPr="00B95DC0">
                    <w:rPr>
                      <w:rFonts w:ascii="Times New Roman" w:hAnsi="Times New Roman"/>
                      <w:sz w:val="24"/>
                      <w:szCs w:val="24"/>
                      <w:lang w:val="kk-KZ"/>
                    </w:rPr>
                    <w:t>(статья)</w:t>
                  </w:r>
                </w:p>
              </w:tc>
              <w:tc>
                <w:tcPr>
                  <w:tcW w:w="1714" w:type="dxa"/>
                </w:tcPr>
                <w:p w14:paraId="07BD7382" w14:textId="77777777" w:rsidR="00AC6FF9" w:rsidRPr="004F570E" w:rsidRDefault="00AC6FF9" w:rsidP="00AF698E">
                  <w:pPr>
                    <w:pStyle w:val="Default"/>
                  </w:pPr>
                  <w:r w:rsidRPr="004F570E">
                    <w:t>Институт экономики,</w:t>
                  </w:r>
                </w:p>
                <w:p w14:paraId="164200CC" w14:textId="0A04ED04" w:rsidR="00AC6FF9" w:rsidRPr="004F570E" w:rsidRDefault="00AC6FF9" w:rsidP="00AF698E">
                  <w:pPr>
                    <w:jc w:val="both"/>
                    <w:rPr>
                      <w:rFonts w:ascii="Times New Roman" w:hAnsi="Times New Roman"/>
                      <w:color w:val="404040"/>
                      <w:sz w:val="24"/>
                      <w:szCs w:val="24"/>
                    </w:rPr>
                  </w:pPr>
                  <w:r w:rsidRPr="004F570E">
                    <w:rPr>
                      <w:rFonts w:ascii="Times New Roman" w:hAnsi="Times New Roman"/>
                      <w:sz w:val="24"/>
                      <w:szCs w:val="24"/>
                    </w:rPr>
                    <w:t xml:space="preserve"> </w:t>
                  </w:r>
                  <w:r w:rsidRPr="004F570E">
                    <w:rPr>
                      <w:rStyle w:val="A10"/>
                      <w:rFonts w:ascii="Times New Roman" w:hAnsi="Times New Roman"/>
                      <w:b w:val="0"/>
                      <w:bCs w:val="0"/>
                      <w:i w:val="0"/>
                      <w:iCs w:val="0"/>
                      <w:sz w:val="24"/>
                      <w:szCs w:val="24"/>
                    </w:rPr>
                    <w:t>Экономика: стратегия и практика, № 1 (16), 2021 г. / 34-48</w:t>
                  </w:r>
                </w:p>
              </w:tc>
              <w:tc>
                <w:tcPr>
                  <w:tcW w:w="787" w:type="dxa"/>
                </w:tcPr>
                <w:p w14:paraId="7D255DA2" w14:textId="7A055B10" w:rsidR="00AC6FF9" w:rsidRPr="004F570E" w:rsidRDefault="00AC6FF9" w:rsidP="00AF698E">
                  <w:pPr>
                    <w:jc w:val="both"/>
                    <w:rPr>
                      <w:rFonts w:ascii="Times New Roman" w:hAnsi="Times New Roman"/>
                      <w:color w:val="404040"/>
                      <w:sz w:val="24"/>
                      <w:szCs w:val="24"/>
                    </w:rPr>
                  </w:pPr>
                  <w:r w:rsidRPr="004F570E">
                    <w:rPr>
                      <w:rFonts w:ascii="Times New Roman" w:hAnsi="Times New Roman"/>
                      <w:sz w:val="24"/>
                      <w:szCs w:val="24"/>
                      <w:lang w:val="kk-KZ"/>
                    </w:rPr>
                    <w:t>0,5 п.л.</w:t>
                  </w:r>
                </w:p>
              </w:tc>
              <w:tc>
                <w:tcPr>
                  <w:tcW w:w="1604" w:type="dxa"/>
                </w:tcPr>
                <w:p w14:paraId="3A835FE3" w14:textId="77777777" w:rsidR="00AC6FF9" w:rsidRPr="004F570E" w:rsidRDefault="00AC6FF9" w:rsidP="00AF698E">
                  <w:pPr>
                    <w:pStyle w:val="Default"/>
                  </w:pPr>
                </w:p>
                <w:p w14:paraId="5D0250AB" w14:textId="77777777" w:rsidR="00AC6FF9" w:rsidRPr="004F570E" w:rsidRDefault="00AC6FF9" w:rsidP="00AF698E">
                  <w:pPr>
                    <w:rPr>
                      <w:rStyle w:val="A10"/>
                      <w:rFonts w:ascii="Times New Roman" w:hAnsi="Times New Roman"/>
                      <w:b w:val="0"/>
                      <w:bCs w:val="0"/>
                      <w:i w:val="0"/>
                      <w:iCs w:val="0"/>
                      <w:sz w:val="24"/>
                      <w:szCs w:val="24"/>
                    </w:rPr>
                  </w:pPr>
                  <w:r w:rsidRPr="004F570E">
                    <w:rPr>
                      <w:rFonts w:ascii="Times New Roman" w:hAnsi="Times New Roman"/>
                      <w:sz w:val="24"/>
                      <w:szCs w:val="24"/>
                    </w:rPr>
                    <w:t xml:space="preserve"> </w:t>
                  </w:r>
                  <w:proofErr w:type="gramStart"/>
                  <w:r w:rsidRPr="004F570E">
                    <w:rPr>
                      <w:rStyle w:val="A10"/>
                      <w:rFonts w:ascii="Times New Roman" w:hAnsi="Times New Roman"/>
                      <w:b w:val="0"/>
                      <w:bCs w:val="0"/>
                      <w:i w:val="0"/>
                      <w:iCs w:val="0"/>
                      <w:sz w:val="24"/>
                      <w:szCs w:val="24"/>
                    </w:rPr>
                    <w:t>А.Б.</w:t>
                  </w:r>
                  <w:proofErr w:type="gramEnd"/>
                  <w:r w:rsidRPr="004F570E">
                    <w:rPr>
                      <w:rStyle w:val="A10"/>
                      <w:rFonts w:ascii="Times New Roman" w:hAnsi="Times New Roman"/>
                      <w:b w:val="0"/>
                      <w:bCs w:val="0"/>
                      <w:i w:val="0"/>
                      <w:iCs w:val="0"/>
                      <w:sz w:val="24"/>
                      <w:szCs w:val="24"/>
                    </w:rPr>
                    <w:t xml:space="preserve"> </w:t>
                  </w:r>
                  <w:proofErr w:type="spellStart"/>
                  <w:r w:rsidRPr="004F570E">
                    <w:rPr>
                      <w:rStyle w:val="A10"/>
                      <w:rFonts w:ascii="Times New Roman" w:hAnsi="Times New Roman"/>
                      <w:b w:val="0"/>
                      <w:bCs w:val="0"/>
                      <w:i w:val="0"/>
                      <w:iCs w:val="0"/>
                      <w:sz w:val="24"/>
                      <w:szCs w:val="24"/>
                    </w:rPr>
                    <w:t>Жанбозова</w:t>
                  </w:r>
                  <w:proofErr w:type="spellEnd"/>
                  <w:r w:rsidRPr="004F570E">
                    <w:rPr>
                      <w:rStyle w:val="A10"/>
                      <w:rFonts w:ascii="Times New Roman" w:hAnsi="Times New Roman"/>
                      <w:b w:val="0"/>
                      <w:bCs w:val="0"/>
                      <w:i w:val="0"/>
                      <w:iCs w:val="0"/>
                      <w:sz w:val="24"/>
                      <w:szCs w:val="24"/>
                    </w:rPr>
                    <w:t>,</w:t>
                  </w:r>
                </w:p>
                <w:p w14:paraId="1D8613A7" w14:textId="3CDD9BB8" w:rsidR="00AC6FF9" w:rsidRPr="004F570E" w:rsidRDefault="00AC6FF9" w:rsidP="00AF698E">
                  <w:pPr>
                    <w:jc w:val="both"/>
                    <w:rPr>
                      <w:rFonts w:ascii="Times New Roman" w:hAnsi="Times New Roman"/>
                      <w:color w:val="404040"/>
                      <w:sz w:val="24"/>
                      <w:szCs w:val="24"/>
                    </w:rPr>
                  </w:pPr>
                  <w:r w:rsidRPr="004F570E">
                    <w:rPr>
                      <w:rStyle w:val="A10"/>
                      <w:rFonts w:ascii="Times New Roman" w:hAnsi="Times New Roman"/>
                      <w:b w:val="0"/>
                      <w:bCs w:val="0"/>
                      <w:i w:val="0"/>
                      <w:iCs w:val="0"/>
                      <w:sz w:val="24"/>
                      <w:szCs w:val="24"/>
                    </w:rPr>
                    <w:t xml:space="preserve"> Т.А. </w:t>
                  </w:r>
                  <w:proofErr w:type="spellStart"/>
                  <w:r w:rsidRPr="004F570E">
                    <w:rPr>
                      <w:rStyle w:val="A10"/>
                      <w:rFonts w:ascii="Times New Roman" w:hAnsi="Times New Roman"/>
                      <w:b w:val="0"/>
                      <w:bCs w:val="0"/>
                      <w:i w:val="0"/>
                      <w:iCs w:val="0"/>
                      <w:sz w:val="24"/>
                      <w:szCs w:val="24"/>
                    </w:rPr>
                    <w:t>Азатбек</w:t>
                  </w:r>
                  <w:proofErr w:type="spellEnd"/>
                </w:p>
              </w:tc>
            </w:tr>
            <w:tr w:rsidR="004F570E" w:rsidRPr="007538BC" w14:paraId="497E665E" w14:textId="77777777" w:rsidTr="00AC6FF9">
              <w:tc>
                <w:tcPr>
                  <w:tcW w:w="367" w:type="dxa"/>
                </w:tcPr>
                <w:p w14:paraId="7D2A9362" w14:textId="1129F839" w:rsidR="007538BC" w:rsidRDefault="007538BC" w:rsidP="00AF698E">
                  <w:pPr>
                    <w:jc w:val="both"/>
                    <w:rPr>
                      <w:rFonts w:ascii="Times New Roman" w:hAnsi="Times New Roman"/>
                      <w:b/>
                      <w:color w:val="404040"/>
                      <w:sz w:val="24"/>
                      <w:szCs w:val="24"/>
                    </w:rPr>
                  </w:pPr>
                  <w:r>
                    <w:rPr>
                      <w:rFonts w:ascii="Times New Roman" w:hAnsi="Times New Roman"/>
                      <w:b/>
                      <w:color w:val="404040"/>
                      <w:sz w:val="24"/>
                      <w:szCs w:val="24"/>
                    </w:rPr>
                    <w:t>6</w:t>
                  </w:r>
                </w:p>
              </w:tc>
              <w:tc>
                <w:tcPr>
                  <w:tcW w:w="1960" w:type="dxa"/>
                </w:tcPr>
                <w:p w14:paraId="65650113" w14:textId="027D9A11" w:rsidR="007538BC" w:rsidRPr="00B95DC0" w:rsidRDefault="007538BC" w:rsidP="00AF698E">
                  <w:pPr>
                    <w:jc w:val="both"/>
                    <w:rPr>
                      <w:rStyle w:val="A20"/>
                      <w:rFonts w:ascii="Times New Roman" w:hAnsi="Times New Roman"/>
                      <w:sz w:val="24"/>
                      <w:szCs w:val="24"/>
                      <w:lang w:val="en-US"/>
                    </w:rPr>
                  </w:pPr>
                  <w:r w:rsidRPr="00B95DC0">
                    <w:rPr>
                      <w:rFonts w:ascii="Times New Roman" w:hAnsi="Times New Roman"/>
                      <w:sz w:val="24"/>
                      <w:szCs w:val="24"/>
                      <w:lang w:val="en-US"/>
                    </w:rPr>
                    <w:t>Analysis of Sustainable Development of SMEs and Factors Influencing to the Ecotourism Industry</w:t>
                  </w:r>
                </w:p>
              </w:tc>
              <w:tc>
                <w:tcPr>
                  <w:tcW w:w="1255" w:type="dxa"/>
                </w:tcPr>
                <w:p w14:paraId="369386C3" w14:textId="77777777" w:rsidR="00B95DC0" w:rsidRPr="00B95DC0" w:rsidRDefault="00B95DC0" w:rsidP="00AF698E">
                  <w:pPr>
                    <w:jc w:val="center"/>
                    <w:rPr>
                      <w:rFonts w:ascii="Times New Roman" w:hAnsi="Times New Roman"/>
                      <w:sz w:val="24"/>
                      <w:szCs w:val="24"/>
                      <w:lang w:val="kk-KZ"/>
                    </w:rPr>
                  </w:pPr>
                  <w:r w:rsidRPr="00B95DC0">
                    <w:rPr>
                      <w:rFonts w:ascii="Times New Roman" w:hAnsi="Times New Roman"/>
                      <w:sz w:val="24"/>
                      <w:szCs w:val="24"/>
                      <w:lang w:val="kk-KZ"/>
                    </w:rPr>
                    <w:t>Печатный</w:t>
                  </w:r>
                </w:p>
                <w:p w14:paraId="6EE71416" w14:textId="54A5BFDB" w:rsidR="007538BC" w:rsidRPr="00B95DC0" w:rsidRDefault="00B95DC0" w:rsidP="00AF698E">
                  <w:pPr>
                    <w:jc w:val="center"/>
                    <w:rPr>
                      <w:rFonts w:ascii="Times New Roman" w:hAnsi="Times New Roman"/>
                      <w:sz w:val="24"/>
                      <w:szCs w:val="24"/>
                      <w:lang w:val="kk-KZ"/>
                    </w:rPr>
                  </w:pPr>
                  <w:r w:rsidRPr="00B95DC0">
                    <w:rPr>
                      <w:rFonts w:ascii="Times New Roman" w:hAnsi="Times New Roman"/>
                      <w:sz w:val="24"/>
                      <w:szCs w:val="24"/>
                      <w:lang w:val="kk-KZ"/>
                    </w:rPr>
                    <w:t>(статья</w:t>
                  </w:r>
                </w:p>
              </w:tc>
              <w:tc>
                <w:tcPr>
                  <w:tcW w:w="1714" w:type="dxa"/>
                </w:tcPr>
                <w:p w14:paraId="3568D455" w14:textId="77777777" w:rsidR="00B95DC0" w:rsidRPr="004F570E" w:rsidRDefault="00B95DC0" w:rsidP="00AF698E">
                  <w:pPr>
                    <w:pStyle w:val="Default"/>
                    <w:rPr>
                      <w:lang w:val="en-US"/>
                    </w:rPr>
                  </w:pPr>
                  <w:r w:rsidRPr="004F570E">
                    <w:rPr>
                      <w:lang w:val="en-US"/>
                    </w:rPr>
                    <w:t>Journal of Environmental Management and Tourism, (Volume XIII, Spring), 1(57): 211-222.</w:t>
                  </w:r>
                </w:p>
                <w:p w14:paraId="11A68F55" w14:textId="77777777" w:rsidR="00B95DC0" w:rsidRPr="004F570E" w:rsidRDefault="00B95DC0" w:rsidP="00AF698E">
                  <w:pPr>
                    <w:jc w:val="both"/>
                    <w:rPr>
                      <w:rFonts w:ascii="Times New Roman" w:hAnsi="Times New Roman"/>
                      <w:color w:val="323232"/>
                      <w:sz w:val="24"/>
                      <w:szCs w:val="24"/>
                      <w:lang w:val="en-US"/>
                    </w:rPr>
                  </w:pPr>
                  <w:r w:rsidRPr="004F570E">
                    <w:rPr>
                      <w:rFonts w:ascii="Times New Roman" w:hAnsi="Times New Roman"/>
                      <w:color w:val="323232"/>
                      <w:sz w:val="24"/>
                      <w:szCs w:val="24"/>
                      <w:lang w:val="en-US"/>
                    </w:rPr>
                    <w:t>DOI: https://doi.org/10.14505/jemt.v12.7(55).06</w:t>
                  </w:r>
                  <w:r w:rsidRPr="004F570E">
                    <w:rPr>
                      <w:rFonts w:ascii="Times New Roman" w:hAnsi="Times New Roman"/>
                      <w:color w:val="323232"/>
                      <w:sz w:val="24"/>
                      <w:szCs w:val="24"/>
                      <w:lang w:val="en-US"/>
                    </w:rPr>
                    <w:br/>
                  </w:r>
                  <w:proofErr w:type="spellStart"/>
                  <w:r w:rsidRPr="004F570E">
                    <w:rPr>
                      <w:rFonts w:ascii="Times New Roman" w:hAnsi="Times New Roman"/>
                      <w:color w:val="323232"/>
                      <w:sz w:val="24"/>
                      <w:szCs w:val="24"/>
                    </w:rPr>
                    <w:lastRenderedPageBreak/>
                    <w:t>Процентиль</w:t>
                  </w:r>
                  <w:proofErr w:type="spellEnd"/>
                  <w:r w:rsidRPr="004F570E">
                    <w:rPr>
                      <w:rFonts w:ascii="Times New Roman" w:hAnsi="Times New Roman"/>
                      <w:color w:val="323232"/>
                      <w:sz w:val="24"/>
                      <w:szCs w:val="24"/>
                      <w:lang w:val="en-US"/>
                    </w:rPr>
                    <w:t xml:space="preserve"> – 57 </w:t>
                  </w:r>
                </w:p>
                <w:p w14:paraId="31FA7632" w14:textId="3BF80872" w:rsidR="00B95DC0" w:rsidRPr="004F570E" w:rsidRDefault="00B95DC0" w:rsidP="00AF698E">
                  <w:pPr>
                    <w:pStyle w:val="Default"/>
                    <w:rPr>
                      <w:lang w:val="en-US"/>
                    </w:rPr>
                  </w:pPr>
                </w:p>
              </w:tc>
              <w:tc>
                <w:tcPr>
                  <w:tcW w:w="787" w:type="dxa"/>
                </w:tcPr>
                <w:p w14:paraId="70952CB6" w14:textId="3F56FFF6" w:rsidR="007538BC" w:rsidRPr="004F570E" w:rsidRDefault="00B95DC0" w:rsidP="00AF698E">
                  <w:pPr>
                    <w:jc w:val="both"/>
                    <w:rPr>
                      <w:rFonts w:ascii="Times New Roman" w:hAnsi="Times New Roman"/>
                      <w:sz w:val="24"/>
                      <w:szCs w:val="24"/>
                      <w:lang w:val="kk-KZ"/>
                    </w:rPr>
                  </w:pPr>
                  <w:r w:rsidRPr="004F570E">
                    <w:rPr>
                      <w:rFonts w:ascii="Times New Roman" w:hAnsi="Times New Roman"/>
                      <w:sz w:val="24"/>
                      <w:szCs w:val="24"/>
                      <w:lang w:val="kk-KZ"/>
                    </w:rPr>
                    <w:lastRenderedPageBreak/>
                    <w:t>0,5 п.л</w:t>
                  </w:r>
                </w:p>
              </w:tc>
              <w:tc>
                <w:tcPr>
                  <w:tcW w:w="1604" w:type="dxa"/>
                </w:tcPr>
                <w:p w14:paraId="0643A471" w14:textId="4DACDCC0" w:rsidR="007538BC" w:rsidRPr="004F570E" w:rsidRDefault="007538BC" w:rsidP="00AF698E">
                  <w:pPr>
                    <w:pStyle w:val="Default"/>
                  </w:pPr>
                  <w:proofErr w:type="spellStart"/>
                  <w:r w:rsidRPr="004F570E">
                    <w:t>Dametken</w:t>
                  </w:r>
                  <w:proofErr w:type="spellEnd"/>
                  <w:r w:rsidRPr="004F570E">
                    <w:t xml:space="preserve"> TUREKULOVA</w:t>
                  </w:r>
                </w:p>
                <w:p w14:paraId="25E12613" w14:textId="3253A34F" w:rsidR="00B95DC0" w:rsidRPr="004F570E" w:rsidRDefault="00B95DC0" w:rsidP="00AF698E">
                  <w:pPr>
                    <w:pStyle w:val="Default"/>
                    <w:rPr>
                      <w:lang w:val="en-US"/>
                    </w:rPr>
                  </w:pPr>
                  <w:proofErr w:type="spellStart"/>
                  <w:r w:rsidRPr="004F570E">
                    <w:t>Berik</w:t>
                  </w:r>
                  <w:proofErr w:type="spellEnd"/>
                  <w:r w:rsidRPr="004F570E">
                    <w:t xml:space="preserve"> BEISENGALIYEV</w:t>
                  </w:r>
                </w:p>
              </w:tc>
            </w:tr>
          </w:tbl>
          <w:p w14:paraId="26E7233E" w14:textId="716BAB52" w:rsidR="003925EA" w:rsidRPr="007538BC" w:rsidRDefault="003925EA" w:rsidP="00AF698E">
            <w:pPr>
              <w:spacing w:after="0" w:line="240" w:lineRule="auto"/>
              <w:jc w:val="both"/>
              <w:rPr>
                <w:rFonts w:ascii="Times New Roman" w:hAnsi="Times New Roman"/>
                <w:b/>
                <w:color w:val="404040"/>
                <w:sz w:val="24"/>
                <w:szCs w:val="24"/>
                <w:lang w:val="en-US"/>
              </w:rPr>
            </w:pPr>
          </w:p>
        </w:tc>
      </w:tr>
      <w:tr w:rsidR="00563F6A" w:rsidRPr="00E15209" w14:paraId="3E6F3329" w14:textId="77777777" w:rsidTr="00F057C9">
        <w:tc>
          <w:tcPr>
            <w:tcW w:w="9571" w:type="dxa"/>
            <w:gridSpan w:val="2"/>
            <w:shd w:val="clear" w:color="auto" w:fill="auto"/>
          </w:tcPr>
          <w:p w14:paraId="04294600" w14:textId="77777777" w:rsidR="00563F6A" w:rsidRPr="00C446AD" w:rsidRDefault="00563F6A" w:rsidP="00AF698E">
            <w:pPr>
              <w:spacing w:after="0" w:line="240" w:lineRule="auto"/>
              <w:jc w:val="both"/>
              <w:rPr>
                <w:rFonts w:ascii="Times New Roman" w:hAnsi="Times New Roman"/>
                <w:b/>
                <w:sz w:val="24"/>
                <w:szCs w:val="24"/>
              </w:rPr>
            </w:pPr>
            <w:r w:rsidRPr="00C446AD">
              <w:rPr>
                <w:rFonts w:ascii="Times New Roman" w:hAnsi="Times New Roman"/>
                <w:b/>
                <w:sz w:val="24"/>
                <w:szCs w:val="24"/>
              </w:rPr>
              <w:lastRenderedPageBreak/>
              <w:t>Н</w:t>
            </w:r>
            <w:r w:rsidRPr="00C446AD">
              <w:rPr>
                <w:rFonts w:ascii="Times New Roman" w:hAnsi="Times New Roman"/>
                <w:b/>
                <w:sz w:val="24"/>
                <w:szCs w:val="24"/>
                <w:lang w:val="kk-KZ"/>
              </w:rPr>
              <w:t>овые научные разработки</w:t>
            </w:r>
            <w:r w:rsidRPr="00C446AD">
              <w:rPr>
                <w:rFonts w:ascii="Times New Roman" w:hAnsi="Times New Roman"/>
                <w:b/>
                <w:sz w:val="24"/>
                <w:szCs w:val="24"/>
              </w:rPr>
              <w:t xml:space="preserve">: </w:t>
            </w:r>
          </w:p>
        </w:tc>
      </w:tr>
      <w:tr w:rsidR="00563F6A" w:rsidRPr="00E15209" w14:paraId="3A6822D6" w14:textId="77777777" w:rsidTr="00F057C9">
        <w:tc>
          <w:tcPr>
            <w:tcW w:w="790" w:type="dxa"/>
            <w:shd w:val="clear" w:color="auto" w:fill="auto"/>
          </w:tcPr>
          <w:p w14:paraId="4B0A7879" w14:textId="1E708503" w:rsidR="00563F6A" w:rsidRPr="00C446AD" w:rsidRDefault="00563F6A" w:rsidP="00AF698E">
            <w:pPr>
              <w:spacing w:after="0" w:line="240" w:lineRule="auto"/>
              <w:jc w:val="both"/>
              <w:rPr>
                <w:rFonts w:ascii="Times New Roman" w:hAnsi="Times New Roman"/>
                <w:color w:val="404040"/>
                <w:sz w:val="24"/>
                <w:szCs w:val="24"/>
              </w:rPr>
            </w:pPr>
            <w:r w:rsidRPr="00C446AD">
              <w:rPr>
                <w:rFonts w:ascii="Times New Roman" w:hAnsi="Times New Roman"/>
                <w:color w:val="404040"/>
                <w:sz w:val="24"/>
                <w:szCs w:val="24"/>
              </w:rPr>
              <w:t>Пе</w:t>
            </w:r>
            <w:r w:rsidR="00DD0ACB">
              <w:rPr>
                <w:rFonts w:ascii="Times New Roman" w:hAnsi="Times New Roman"/>
                <w:color w:val="404040"/>
                <w:sz w:val="24"/>
                <w:szCs w:val="24"/>
                <w:lang w:val="kk-KZ"/>
              </w:rPr>
              <w:t>ри</w:t>
            </w:r>
            <w:r w:rsidRPr="00C446AD">
              <w:rPr>
                <w:rFonts w:ascii="Times New Roman" w:hAnsi="Times New Roman"/>
                <w:color w:val="404040"/>
                <w:sz w:val="24"/>
                <w:szCs w:val="24"/>
              </w:rPr>
              <w:t>од:</w:t>
            </w:r>
          </w:p>
        </w:tc>
        <w:tc>
          <w:tcPr>
            <w:tcW w:w="8781" w:type="dxa"/>
            <w:shd w:val="clear" w:color="auto" w:fill="auto"/>
          </w:tcPr>
          <w:p w14:paraId="69C992D3" w14:textId="77777777" w:rsidR="00563F6A" w:rsidRDefault="00563F6A" w:rsidP="00AF698E">
            <w:pPr>
              <w:spacing w:after="0" w:line="240" w:lineRule="auto"/>
              <w:jc w:val="both"/>
              <w:rPr>
                <w:rFonts w:ascii="Times New Roman" w:hAnsi="Times New Roman"/>
                <w:color w:val="404040"/>
                <w:sz w:val="24"/>
                <w:szCs w:val="24"/>
              </w:rPr>
            </w:pPr>
            <w:r w:rsidRPr="00C446AD">
              <w:rPr>
                <w:rFonts w:ascii="Times New Roman" w:hAnsi="Times New Roman"/>
                <w:color w:val="404040"/>
                <w:sz w:val="24"/>
                <w:szCs w:val="24"/>
              </w:rPr>
              <w:t>(Краткое перечисление новых профессиональных, опытно-конструкторских разработок, авторство или соавторство в научных или опытно-конструкторских разработках).</w:t>
            </w:r>
          </w:p>
          <w:tbl>
            <w:tblPr>
              <w:tblStyle w:val="a3"/>
              <w:tblW w:w="0" w:type="auto"/>
              <w:tblLook w:val="04A0" w:firstRow="1" w:lastRow="0" w:firstColumn="1" w:lastColumn="0" w:noHBand="0" w:noVBand="1"/>
            </w:tblPr>
            <w:tblGrid>
              <w:gridCol w:w="460"/>
              <w:gridCol w:w="2215"/>
              <w:gridCol w:w="1406"/>
              <w:gridCol w:w="1679"/>
              <w:gridCol w:w="1374"/>
              <w:gridCol w:w="1421"/>
            </w:tblGrid>
            <w:tr w:rsidR="00DC6A22" w14:paraId="62B48FB5" w14:textId="77777777" w:rsidTr="002A1E49">
              <w:tc>
                <w:tcPr>
                  <w:tcW w:w="460" w:type="dxa"/>
                </w:tcPr>
                <w:p w14:paraId="094A28FE" w14:textId="51FDFD60" w:rsidR="00DC6A22" w:rsidRDefault="00DC6A22" w:rsidP="00AF698E">
                  <w:pPr>
                    <w:jc w:val="both"/>
                    <w:rPr>
                      <w:rFonts w:ascii="Times New Roman" w:hAnsi="Times New Roman"/>
                      <w:color w:val="404040"/>
                      <w:sz w:val="24"/>
                      <w:szCs w:val="24"/>
                    </w:rPr>
                  </w:pPr>
                  <w:r>
                    <w:rPr>
                      <w:rFonts w:ascii="Times New Roman" w:hAnsi="Times New Roman"/>
                      <w:color w:val="404040"/>
                      <w:sz w:val="24"/>
                      <w:szCs w:val="24"/>
                    </w:rPr>
                    <w:t>1</w:t>
                  </w:r>
                </w:p>
              </w:tc>
              <w:tc>
                <w:tcPr>
                  <w:tcW w:w="2215" w:type="dxa"/>
                </w:tcPr>
                <w:p w14:paraId="61861A99" w14:textId="2E097716" w:rsidR="00DC6A22" w:rsidRPr="00DC6A22" w:rsidRDefault="008A6A3A" w:rsidP="00AF698E">
                  <w:pPr>
                    <w:jc w:val="both"/>
                    <w:rPr>
                      <w:rFonts w:ascii="Times New Roman" w:hAnsi="Times New Roman"/>
                      <w:color w:val="404040"/>
                      <w:sz w:val="24"/>
                      <w:szCs w:val="24"/>
                      <w:lang w:val="kk-KZ"/>
                    </w:rPr>
                  </w:pPr>
                  <w:r>
                    <w:rPr>
                      <w:rFonts w:ascii="Times New Roman" w:hAnsi="Times New Roman"/>
                      <w:color w:val="404040"/>
                      <w:sz w:val="24"/>
                      <w:szCs w:val="24"/>
                      <w:lang w:val="kk-KZ"/>
                    </w:rPr>
                    <w:t xml:space="preserve"> Электронды о</w:t>
                  </w:r>
                  <w:r w:rsidR="00DC6A22">
                    <w:rPr>
                      <w:rFonts w:ascii="Times New Roman" w:hAnsi="Times New Roman"/>
                      <w:color w:val="404040"/>
                      <w:sz w:val="24"/>
                      <w:szCs w:val="24"/>
                      <w:lang w:val="kk-KZ"/>
                    </w:rPr>
                    <w:t xml:space="preserve">қу құралы </w:t>
                  </w:r>
                </w:p>
                <w:p w14:paraId="7D135231" w14:textId="0E014378" w:rsidR="00DC6A22" w:rsidRPr="00DC6A22" w:rsidRDefault="00DC6A22" w:rsidP="00AF698E">
                  <w:pPr>
                    <w:jc w:val="both"/>
                    <w:rPr>
                      <w:rFonts w:ascii="Times New Roman" w:hAnsi="Times New Roman"/>
                      <w:color w:val="404040"/>
                      <w:sz w:val="24"/>
                      <w:szCs w:val="24"/>
                      <w:lang w:val="kk-KZ"/>
                    </w:rPr>
                  </w:pPr>
                  <w:r>
                    <w:rPr>
                      <w:rFonts w:ascii="Times New Roman" w:hAnsi="Times New Roman"/>
                      <w:color w:val="404040"/>
                      <w:sz w:val="24"/>
                      <w:szCs w:val="24"/>
                    </w:rPr>
                    <w:t>Айма</w:t>
                  </w:r>
                  <w:r>
                    <w:rPr>
                      <w:rFonts w:ascii="Times New Roman" w:hAnsi="Times New Roman"/>
                      <w:color w:val="404040"/>
                      <w:sz w:val="24"/>
                      <w:szCs w:val="24"/>
                      <w:lang w:val="kk-KZ"/>
                    </w:rPr>
                    <w:t>қтық экономика және басқару</w:t>
                  </w:r>
                </w:p>
              </w:tc>
              <w:tc>
                <w:tcPr>
                  <w:tcW w:w="1406" w:type="dxa"/>
                </w:tcPr>
                <w:p w14:paraId="69450B4C" w14:textId="4DDBA261" w:rsidR="00DC6A22" w:rsidRPr="008A6A3A" w:rsidRDefault="008A6A3A" w:rsidP="00AF698E">
                  <w:pPr>
                    <w:jc w:val="both"/>
                    <w:rPr>
                      <w:rFonts w:ascii="Times New Roman" w:hAnsi="Times New Roman"/>
                      <w:color w:val="404040"/>
                      <w:sz w:val="24"/>
                      <w:szCs w:val="24"/>
                      <w:lang w:val="kk-KZ"/>
                    </w:rPr>
                  </w:pPr>
                  <w:r>
                    <w:rPr>
                      <w:rFonts w:ascii="Times New Roman" w:hAnsi="Times New Roman"/>
                      <w:color w:val="404040"/>
                      <w:sz w:val="24"/>
                      <w:szCs w:val="24"/>
                      <w:lang w:val="kk-KZ"/>
                    </w:rPr>
                    <w:t>Научная разработка</w:t>
                  </w:r>
                </w:p>
              </w:tc>
              <w:tc>
                <w:tcPr>
                  <w:tcW w:w="1679" w:type="dxa"/>
                </w:tcPr>
                <w:p w14:paraId="18CF5939" w14:textId="5D595166" w:rsidR="00DC6A22" w:rsidRPr="008A6A3A" w:rsidRDefault="008A6A3A" w:rsidP="00AF698E">
                  <w:pPr>
                    <w:jc w:val="both"/>
                    <w:rPr>
                      <w:rFonts w:ascii="Times New Roman" w:hAnsi="Times New Roman"/>
                      <w:color w:val="404040"/>
                      <w:sz w:val="24"/>
                      <w:szCs w:val="24"/>
                      <w:lang w:val="kk-KZ"/>
                    </w:rPr>
                  </w:pPr>
                  <w:r>
                    <w:rPr>
                      <w:rFonts w:ascii="Times New Roman" w:hAnsi="Times New Roman"/>
                      <w:color w:val="404040"/>
                      <w:sz w:val="24"/>
                      <w:szCs w:val="24"/>
                      <w:lang w:val="kk-KZ"/>
                    </w:rPr>
                    <w:t>Авторское свидетельство</w:t>
                  </w:r>
                </w:p>
              </w:tc>
              <w:tc>
                <w:tcPr>
                  <w:tcW w:w="1374" w:type="dxa"/>
                </w:tcPr>
                <w:p w14:paraId="042DA19B" w14:textId="77777777" w:rsidR="00DC6A22" w:rsidRDefault="008A6A3A" w:rsidP="00AF698E">
                  <w:pPr>
                    <w:jc w:val="both"/>
                    <w:rPr>
                      <w:rFonts w:ascii="Times New Roman" w:hAnsi="Times New Roman"/>
                      <w:color w:val="404040"/>
                      <w:sz w:val="24"/>
                      <w:szCs w:val="24"/>
                    </w:rPr>
                  </w:pPr>
                  <w:r>
                    <w:rPr>
                      <w:rFonts w:ascii="Times New Roman" w:hAnsi="Times New Roman"/>
                      <w:color w:val="404040"/>
                      <w:sz w:val="24"/>
                      <w:szCs w:val="24"/>
                    </w:rPr>
                    <w:t>№22127</w:t>
                  </w:r>
                </w:p>
                <w:p w14:paraId="659EA7C9" w14:textId="5B964BAF" w:rsidR="008A6A3A" w:rsidRPr="008A6A3A" w:rsidRDefault="008A6A3A" w:rsidP="00AF698E">
                  <w:pPr>
                    <w:jc w:val="both"/>
                    <w:rPr>
                      <w:rFonts w:ascii="Times New Roman" w:hAnsi="Times New Roman"/>
                      <w:color w:val="404040"/>
                      <w:sz w:val="24"/>
                      <w:szCs w:val="24"/>
                    </w:rPr>
                  </w:pPr>
                  <w:r>
                    <w:rPr>
                      <w:rFonts w:ascii="Times New Roman" w:hAnsi="Times New Roman"/>
                      <w:color w:val="404040"/>
                      <w:sz w:val="24"/>
                      <w:szCs w:val="24"/>
                    </w:rPr>
                    <w:t>3.12.</w:t>
                  </w:r>
                  <w:r w:rsidR="005223A6">
                    <w:rPr>
                      <w:rFonts w:ascii="Times New Roman" w:hAnsi="Times New Roman"/>
                      <w:color w:val="404040"/>
                      <w:sz w:val="24"/>
                      <w:szCs w:val="24"/>
                    </w:rPr>
                    <w:t>2021</w:t>
                  </w:r>
                </w:p>
              </w:tc>
              <w:tc>
                <w:tcPr>
                  <w:tcW w:w="1421" w:type="dxa"/>
                </w:tcPr>
                <w:p w14:paraId="1297C02F" w14:textId="76225945" w:rsidR="00DC6A22" w:rsidRDefault="005223A6" w:rsidP="00AF698E">
                  <w:pPr>
                    <w:jc w:val="both"/>
                    <w:rPr>
                      <w:rFonts w:ascii="Times New Roman" w:hAnsi="Times New Roman"/>
                      <w:color w:val="404040"/>
                      <w:sz w:val="24"/>
                      <w:szCs w:val="24"/>
                    </w:rPr>
                  </w:pPr>
                  <w:proofErr w:type="spellStart"/>
                  <w:r>
                    <w:rPr>
                      <w:rFonts w:ascii="Times New Roman" w:hAnsi="Times New Roman"/>
                      <w:color w:val="404040"/>
                      <w:sz w:val="24"/>
                      <w:szCs w:val="24"/>
                    </w:rPr>
                    <w:t>Турекулова</w:t>
                  </w:r>
                  <w:proofErr w:type="spellEnd"/>
                  <w:r>
                    <w:rPr>
                      <w:rFonts w:ascii="Times New Roman" w:hAnsi="Times New Roman"/>
                      <w:color w:val="404040"/>
                      <w:sz w:val="24"/>
                      <w:szCs w:val="24"/>
                    </w:rPr>
                    <w:t xml:space="preserve"> </w:t>
                  </w:r>
                  <w:proofErr w:type="gramStart"/>
                  <w:r>
                    <w:rPr>
                      <w:rFonts w:ascii="Times New Roman" w:hAnsi="Times New Roman"/>
                      <w:color w:val="404040"/>
                      <w:sz w:val="24"/>
                      <w:szCs w:val="24"/>
                    </w:rPr>
                    <w:t>Д.М.</w:t>
                  </w:r>
                  <w:proofErr w:type="gramEnd"/>
                </w:p>
              </w:tc>
            </w:tr>
            <w:tr w:rsidR="00DC6A22" w14:paraId="2651C15D" w14:textId="77777777" w:rsidTr="002A1E49">
              <w:tc>
                <w:tcPr>
                  <w:tcW w:w="460" w:type="dxa"/>
                </w:tcPr>
                <w:p w14:paraId="43F9FB47" w14:textId="6C0C118A" w:rsidR="00DC6A22" w:rsidRDefault="005223A6" w:rsidP="00AF698E">
                  <w:pPr>
                    <w:jc w:val="both"/>
                    <w:rPr>
                      <w:rFonts w:ascii="Times New Roman" w:hAnsi="Times New Roman"/>
                      <w:color w:val="404040"/>
                      <w:sz w:val="24"/>
                      <w:szCs w:val="24"/>
                    </w:rPr>
                  </w:pPr>
                  <w:r>
                    <w:rPr>
                      <w:rFonts w:ascii="Times New Roman" w:hAnsi="Times New Roman"/>
                      <w:color w:val="404040"/>
                      <w:sz w:val="24"/>
                      <w:szCs w:val="24"/>
                    </w:rPr>
                    <w:t xml:space="preserve">2 </w:t>
                  </w:r>
                </w:p>
              </w:tc>
              <w:tc>
                <w:tcPr>
                  <w:tcW w:w="2215" w:type="dxa"/>
                </w:tcPr>
                <w:p w14:paraId="1764FA81" w14:textId="1BE09588" w:rsidR="005223A6" w:rsidRPr="005223A6" w:rsidRDefault="005223A6" w:rsidP="00AF698E">
                  <w:pPr>
                    <w:jc w:val="both"/>
                    <w:rPr>
                      <w:rFonts w:ascii="Times New Roman" w:hAnsi="Times New Roman"/>
                      <w:color w:val="404040"/>
                      <w:sz w:val="24"/>
                      <w:szCs w:val="24"/>
                      <w:lang w:val="kk-KZ"/>
                    </w:rPr>
                  </w:pPr>
                  <w:r>
                    <w:rPr>
                      <w:rFonts w:ascii="Times New Roman" w:hAnsi="Times New Roman"/>
                      <w:color w:val="404040"/>
                      <w:sz w:val="24"/>
                      <w:szCs w:val="24"/>
                      <w:lang w:val="kk-KZ"/>
                    </w:rPr>
                    <w:t>Электронды оқулық</w:t>
                  </w:r>
                </w:p>
                <w:p w14:paraId="6829BB8A" w14:textId="2921F948" w:rsidR="00DC6A22" w:rsidRPr="005223A6" w:rsidRDefault="005223A6" w:rsidP="00AF698E">
                  <w:pPr>
                    <w:jc w:val="both"/>
                    <w:rPr>
                      <w:rFonts w:ascii="Times New Roman" w:hAnsi="Times New Roman"/>
                      <w:color w:val="404040"/>
                      <w:sz w:val="24"/>
                      <w:szCs w:val="24"/>
                      <w:lang w:val="kk-KZ"/>
                    </w:rPr>
                  </w:pPr>
                  <w:proofErr w:type="spellStart"/>
                  <w:r>
                    <w:rPr>
                      <w:rFonts w:ascii="Times New Roman" w:hAnsi="Times New Roman"/>
                      <w:color w:val="404040"/>
                      <w:sz w:val="24"/>
                      <w:szCs w:val="24"/>
                    </w:rPr>
                    <w:t>Стратегиал</w:t>
                  </w:r>
                  <w:proofErr w:type="spellEnd"/>
                  <w:r>
                    <w:rPr>
                      <w:rFonts w:ascii="Times New Roman" w:hAnsi="Times New Roman"/>
                      <w:color w:val="404040"/>
                      <w:sz w:val="24"/>
                      <w:szCs w:val="24"/>
                      <w:lang w:val="kk-KZ"/>
                    </w:rPr>
                    <w:t>ық менеджмент</w:t>
                  </w:r>
                </w:p>
              </w:tc>
              <w:tc>
                <w:tcPr>
                  <w:tcW w:w="1406" w:type="dxa"/>
                </w:tcPr>
                <w:p w14:paraId="240C9ACA" w14:textId="2B4D7CDC" w:rsidR="00DC6A22" w:rsidRDefault="005223A6" w:rsidP="00AF698E">
                  <w:pPr>
                    <w:jc w:val="both"/>
                    <w:rPr>
                      <w:rFonts w:ascii="Times New Roman" w:hAnsi="Times New Roman"/>
                      <w:color w:val="404040"/>
                      <w:sz w:val="24"/>
                      <w:szCs w:val="24"/>
                    </w:rPr>
                  </w:pPr>
                  <w:r>
                    <w:rPr>
                      <w:rFonts w:ascii="Times New Roman" w:hAnsi="Times New Roman"/>
                      <w:color w:val="404040"/>
                      <w:sz w:val="24"/>
                      <w:szCs w:val="24"/>
                      <w:lang w:val="kk-KZ"/>
                    </w:rPr>
                    <w:t>Научная разработка</w:t>
                  </w:r>
                </w:p>
              </w:tc>
              <w:tc>
                <w:tcPr>
                  <w:tcW w:w="1679" w:type="dxa"/>
                </w:tcPr>
                <w:p w14:paraId="129B0250" w14:textId="5A224998" w:rsidR="00DC6A22" w:rsidRDefault="005223A6" w:rsidP="00AF698E">
                  <w:pPr>
                    <w:jc w:val="both"/>
                    <w:rPr>
                      <w:rFonts w:ascii="Times New Roman" w:hAnsi="Times New Roman"/>
                      <w:color w:val="404040"/>
                      <w:sz w:val="24"/>
                      <w:szCs w:val="24"/>
                    </w:rPr>
                  </w:pPr>
                  <w:r>
                    <w:rPr>
                      <w:rFonts w:ascii="Times New Roman" w:hAnsi="Times New Roman"/>
                      <w:color w:val="404040"/>
                      <w:sz w:val="24"/>
                      <w:szCs w:val="24"/>
                      <w:lang w:val="kk-KZ"/>
                    </w:rPr>
                    <w:t>Авторское свидетельство</w:t>
                  </w:r>
                </w:p>
              </w:tc>
              <w:tc>
                <w:tcPr>
                  <w:tcW w:w="1374" w:type="dxa"/>
                </w:tcPr>
                <w:p w14:paraId="5F243B06" w14:textId="310869C9" w:rsidR="005223A6" w:rsidRPr="005223A6" w:rsidRDefault="005223A6" w:rsidP="00AF698E">
                  <w:pPr>
                    <w:jc w:val="both"/>
                    <w:rPr>
                      <w:rFonts w:ascii="Times New Roman" w:hAnsi="Times New Roman"/>
                      <w:color w:val="404040"/>
                      <w:sz w:val="24"/>
                      <w:szCs w:val="24"/>
                      <w:lang w:val="kk-KZ"/>
                    </w:rPr>
                  </w:pPr>
                  <w:r>
                    <w:rPr>
                      <w:rFonts w:ascii="Times New Roman" w:hAnsi="Times New Roman"/>
                      <w:color w:val="404040"/>
                      <w:sz w:val="24"/>
                      <w:szCs w:val="24"/>
                    </w:rPr>
                    <w:t>№</w:t>
                  </w:r>
                  <w:r>
                    <w:rPr>
                      <w:rFonts w:ascii="Times New Roman" w:hAnsi="Times New Roman"/>
                      <w:color w:val="404040"/>
                      <w:sz w:val="24"/>
                      <w:szCs w:val="24"/>
                      <w:lang w:val="kk-KZ"/>
                    </w:rPr>
                    <w:t>16505</w:t>
                  </w:r>
                </w:p>
                <w:p w14:paraId="5FB4831D" w14:textId="54D1A85E" w:rsidR="00DC6A22" w:rsidRPr="005223A6" w:rsidRDefault="005223A6" w:rsidP="00AF698E">
                  <w:pPr>
                    <w:jc w:val="both"/>
                    <w:rPr>
                      <w:rFonts w:ascii="Times New Roman" w:hAnsi="Times New Roman"/>
                      <w:color w:val="404040"/>
                      <w:sz w:val="24"/>
                      <w:szCs w:val="24"/>
                      <w:lang w:val="kk-KZ"/>
                    </w:rPr>
                  </w:pPr>
                  <w:r>
                    <w:rPr>
                      <w:rFonts w:ascii="Times New Roman" w:hAnsi="Times New Roman"/>
                      <w:color w:val="404040"/>
                      <w:sz w:val="24"/>
                      <w:szCs w:val="24"/>
                      <w:lang w:val="kk-KZ"/>
                    </w:rPr>
                    <w:t>9.04.2021</w:t>
                  </w:r>
                </w:p>
              </w:tc>
              <w:tc>
                <w:tcPr>
                  <w:tcW w:w="1421" w:type="dxa"/>
                </w:tcPr>
                <w:p w14:paraId="2B16D763" w14:textId="0CDA2DF6" w:rsidR="00DC6A22" w:rsidRPr="005223A6" w:rsidRDefault="005223A6" w:rsidP="00AF698E">
                  <w:pPr>
                    <w:jc w:val="both"/>
                    <w:rPr>
                      <w:rFonts w:ascii="Times New Roman" w:hAnsi="Times New Roman"/>
                      <w:color w:val="404040"/>
                      <w:sz w:val="24"/>
                      <w:szCs w:val="24"/>
                      <w:lang w:val="kk-KZ"/>
                    </w:rPr>
                  </w:pPr>
                  <w:r>
                    <w:rPr>
                      <w:rFonts w:ascii="Times New Roman" w:hAnsi="Times New Roman"/>
                      <w:color w:val="404040"/>
                      <w:sz w:val="24"/>
                      <w:szCs w:val="24"/>
                      <w:lang w:val="kk-KZ"/>
                    </w:rPr>
                    <w:t>Карбетова З.Р.</w:t>
                  </w:r>
                </w:p>
              </w:tc>
            </w:tr>
          </w:tbl>
          <w:p w14:paraId="6BBC85DB" w14:textId="06BF0904" w:rsidR="00DC6A22" w:rsidRPr="00C446AD" w:rsidRDefault="00DC6A22" w:rsidP="00AF698E">
            <w:pPr>
              <w:spacing w:after="0" w:line="240" w:lineRule="auto"/>
              <w:jc w:val="both"/>
              <w:rPr>
                <w:rFonts w:ascii="Times New Roman" w:hAnsi="Times New Roman"/>
                <w:color w:val="404040"/>
                <w:sz w:val="24"/>
                <w:szCs w:val="24"/>
              </w:rPr>
            </w:pPr>
          </w:p>
        </w:tc>
      </w:tr>
      <w:tr w:rsidR="00563F6A" w:rsidRPr="00E15209" w14:paraId="400538DF" w14:textId="77777777" w:rsidTr="00F057C9">
        <w:tc>
          <w:tcPr>
            <w:tcW w:w="9571" w:type="dxa"/>
            <w:gridSpan w:val="2"/>
            <w:shd w:val="clear" w:color="auto" w:fill="auto"/>
          </w:tcPr>
          <w:p w14:paraId="480D4462" w14:textId="77777777" w:rsidR="00563F6A" w:rsidRPr="00C446AD" w:rsidRDefault="00563F6A" w:rsidP="00AF698E">
            <w:pPr>
              <w:spacing w:after="0" w:line="240" w:lineRule="auto"/>
              <w:jc w:val="both"/>
              <w:rPr>
                <w:rFonts w:ascii="Times New Roman" w:hAnsi="Times New Roman"/>
                <w:sz w:val="24"/>
                <w:szCs w:val="24"/>
              </w:rPr>
            </w:pPr>
            <w:r w:rsidRPr="00C446AD">
              <w:rPr>
                <w:rFonts w:ascii="Times New Roman" w:hAnsi="Times New Roman"/>
                <w:b/>
                <w:sz w:val="24"/>
                <w:szCs w:val="24"/>
              </w:rPr>
              <w:t>Д</w:t>
            </w:r>
            <w:r w:rsidRPr="00C446AD">
              <w:rPr>
                <w:rFonts w:ascii="Times New Roman" w:hAnsi="Times New Roman"/>
                <w:b/>
                <w:sz w:val="24"/>
                <w:szCs w:val="24"/>
                <w:lang w:val="kk-KZ"/>
              </w:rPr>
              <w:t>ополнительная информация</w:t>
            </w:r>
            <w:r w:rsidRPr="00C446AD">
              <w:rPr>
                <w:rFonts w:ascii="Times New Roman" w:hAnsi="Times New Roman"/>
                <w:b/>
                <w:sz w:val="24"/>
                <w:szCs w:val="24"/>
              </w:rPr>
              <w:t>:</w:t>
            </w:r>
            <w:r w:rsidRPr="00C446AD">
              <w:rPr>
                <w:rFonts w:ascii="Times New Roman" w:hAnsi="Times New Roman"/>
                <w:sz w:val="24"/>
                <w:szCs w:val="24"/>
              </w:rPr>
              <w:t xml:space="preserve"> </w:t>
            </w:r>
          </w:p>
        </w:tc>
      </w:tr>
      <w:tr w:rsidR="00563F6A" w:rsidRPr="00E15209" w14:paraId="553B9A70" w14:textId="77777777" w:rsidTr="00F057C9">
        <w:tc>
          <w:tcPr>
            <w:tcW w:w="790" w:type="dxa"/>
            <w:shd w:val="clear" w:color="auto" w:fill="auto"/>
          </w:tcPr>
          <w:p w14:paraId="2363919D" w14:textId="77777777" w:rsidR="00563F6A" w:rsidRPr="00C446AD" w:rsidRDefault="00563F6A" w:rsidP="00AF698E">
            <w:pPr>
              <w:spacing w:after="0" w:line="240" w:lineRule="auto"/>
              <w:jc w:val="both"/>
              <w:rPr>
                <w:rFonts w:ascii="Times New Roman" w:hAnsi="Times New Roman"/>
                <w:color w:val="404040"/>
                <w:sz w:val="24"/>
                <w:szCs w:val="24"/>
              </w:rPr>
            </w:pPr>
            <w:r w:rsidRPr="00C446AD">
              <w:rPr>
                <w:rFonts w:ascii="Times New Roman" w:hAnsi="Times New Roman"/>
                <w:color w:val="404040"/>
                <w:sz w:val="24"/>
                <w:szCs w:val="24"/>
              </w:rPr>
              <w:t>Период:</w:t>
            </w:r>
          </w:p>
        </w:tc>
        <w:tc>
          <w:tcPr>
            <w:tcW w:w="8781" w:type="dxa"/>
            <w:shd w:val="clear" w:color="auto" w:fill="auto"/>
          </w:tcPr>
          <w:p w14:paraId="3DD5FC44" w14:textId="77777777" w:rsidR="00563F6A" w:rsidRPr="00C446AD" w:rsidRDefault="00563F6A" w:rsidP="00AF698E">
            <w:pPr>
              <w:spacing w:after="0" w:line="240" w:lineRule="auto"/>
              <w:jc w:val="both"/>
              <w:rPr>
                <w:rFonts w:ascii="Times New Roman" w:hAnsi="Times New Roman"/>
                <w:color w:val="404040"/>
                <w:sz w:val="24"/>
                <w:szCs w:val="24"/>
              </w:rPr>
            </w:pPr>
            <w:r w:rsidRPr="00C446AD">
              <w:rPr>
                <w:rFonts w:ascii="Times New Roman" w:hAnsi="Times New Roman"/>
                <w:color w:val="404040"/>
                <w:sz w:val="24"/>
                <w:szCs w:val="24"/>
              </w:rPr>
              <w:t>(Если есть дополнения, то можно указать те важные виды деятельности, которые не отмечены в списке резюме).</w:t>
            </w:r>
          </w:p>
        </w:tc>
      </w:tr>
    </w:tbl>
    <w:p w14:paraId="6AA09D71" w14:textId="77777777" w:rsidR="00563F6A" w:rsidRDefault="00563F6A" w:rsidP="00563F6A">
      <w:pPr>
        <w:spacing w:after="0" w:line="240" w:lineRule="auto"/>
        <w:jc w:val="both"/>
        <w:rPr>
          <w:rFonts w:ascii="Times New Roman" w:hAnsi="Times New Roman"/>
          <w:i/>
        </w:rPr>
      </w:pPr>
    </w:p>
    <w:p w14:paraId="2EC4E154" w14:textId="77777777" w:rsidR="00563F6A" w:rsidRPr="007A629E" w:rsidRDefault="00563F6A" w:rsidP="00563F6A">
      <w:pPr>
        <w:spacing w:after="0" w:line="240" w:lineRule="auto"/>
        <w:jc w:val="both"/>
        <w:rPr>
          <w:rFonts w:ascii="Times New Roman" w:hAnsi="Times New Roman"/>
          <w:i/>
        </w:rPr>
      </w:pPr>
      <w:r w:rsidRPr="007A629E">
        <w:rPr>
          <w:rFonts w:ascii="Times New Roman" w:hAnsi="Times New Roman"/>
          <w:i/>
        </w:rPr>
        <w:t>Примечание: данные по повышению квалификации, научные публикации и разработки, с</w:t>
      </w:r>
      <w:r w:rsidRPr="007A629E">
        <w:rPr>
          <w:rFonts w:ascii="Times New Roman" w:hAnsi="Times New Roman"/>
          <w:i/>
          <w:lang w:val="kk-KZ"/>
        </w:rPr>
        <w:t>ледует представить за последние 5 лет</w:t>
      </w:r>
      <w:r w:rsidRPr="007A629E">
        <w:rPr>
          <w:rFonts w:ascii="Times New Roman" w:hAnsi="Times New Roman"/>
          <w:i/>
        </w:rPr>
        <w:t xml:space="preserve">. </w:t>
      </w:r>
    </w:p>
    <w:p w14:paraId="52050EDC" w14:textId="77777777" w:rsidR="00E3762B" w:rsidRDefault="00E3762B"/>
    <w:p w14:paraId="2717E25E" w14:textId="77777777" w:rsidR="00E3762B" w:rsidRDefault="00E3762B"/>
    <w:p w14:paraId="15A103A8" w14:textId="77777777" w:rsidR="00DD0ACB" w:rsidRDefault="00DD0ACB" w:rsidP="000C28D1">
      <w:pPr>
        <w:spacing w:before="240" w:after="0" w:line="240" w:lineRule="auto"/>
        <w:ind w:firstLine="709"/>
        <w:jc w:val="right"/>
        <w:rPr>
          <w:rFonts w:ascii="Times New Roman" w:hAnsi="Times New Roman"/>
          <w:b/>
          <w:color w:val="1F497D"/>
          <w:sz w:val="28"/>
          <w:szCs w:val="28"/>
        </w:rPr>
      </w:pPr>
    </w:p>
    <w:p w14:paraId="2FAAFD8E" w14:textId="585C14F4" w:rsidR="00DD0ACB" w:rsidRDefault="00DD0ACB" w:rsidP="000C28D1">
      <w:pPr>
        <w:spacing w:before="240" w:after="0" w:line="240" w:lineRule="auto"/>
        <w:ind w:firstLine="709"/>
        <w:jc w:val="right"/>
        <w:rPr>
          <w:rFonts w:ascii="Times New Roman" w:hAnsi="Times New Roman"/>
          <w:b/>
          <w:color w:val="1F497D"/>
          <w:sz w:val="28"/>
          <w:szCs w:val="28"/>
        </w:rPr>
      </w:pPr>
    </w:p>
    <w:p w14:paraId="5F9CACC1" w14:textId="189C5955" w:rsidR="00F057C9" w:rsidRDefault="00F057C9" w:rsidP="000C28D1">
      <w:pPr>
        <w:spacing w:before="240" w:after="0" w:line="240" w:lineRule="auto"/>
        <w:ind w:firstLine="709"/>
        <w:jc w:val="right"/>
        <w:rPr>
          <w:rFonts w:ascii="Times New Roman" w:hAnsi="Times New Roman"/>
          <w:b/>
          <w:color w:val="1F497D"/>
          <w:sz w:val="28"/>
          <w:szCs w:val="28"/>
        </w:rPr>
      </w:pPr>
    </w:p>
    <w:p w14:paraId="411BD6F7" w14:textId="77777777" w:rsidR="00F057C9" w:rsidRDefault="00F057C9" w:rsidP="000C28D1">
      <w:pPr>
        <w:spacing w:before="240" w:after="0" w:line="240" w:lineRule="auto"/>
        <w:ind w:firstLine="709"/>
        <w:jc w:val="right"/>
        <w:rPr>
          <w:rFonts w:ascii="Times New Roman" w:hAnsi="Times New Roman"/>
          <w:b/>
          <w:color w:val="1F497D"/>
          <w:sz w:val="28"/>
          <w:szCs w:val="28"/>
        </w:rPr>
      </w:pPr>
    </w:p>
    <w:p w14:paraId="777C611E" w14:textId="77777777" w:rsidR="00D47863" w:rsidRDefault="00D47863">
      <w:pPr>
        <w:rPr>
          <w:rFonts w:ascii="Times New Roman" w:hAnsi="Times New Roman"/>
          <w:b/>
          <w:color w:val="1F497D"/>
          <w:sz w:val="28"/>
          <w:szCs w:val="28"/>
        </w:rPr>
      </w:pPr>
      <w:r>
        <w:rPr>
          <w:rFonts w:ascii="Times New Roman" w:hAnsi="Times New Roman"/>
          <w:b/>
          <w:color w:val="1F497D"/>
          <w:sz w:val="28"/>
          <w:szCs w:val="28"/>
        </w:rPr>
        <w:br w:type="page"/>
      </w:r>
    </w:p>
    <w:p w14:paraId="5A53FED2" w14:textId="7E114476" w:rsidR="000C28D1" w:rsidRDefault="000C28D1" w:rsidP="000C28D1">
      <w:pPr>
        <w:spacing w:before="240" w:after="0" w:line="240" w:lineRule="auto"/>
        <w:ind w:firstLine="709"/>
        <w:jc w:val="right"/>
        <w:rPr>
          <w:rFonts w:ascii="Times New Roman" w:hAnsi="Times New Roman"/>
          <w:b/>
          <w:color w:val="1F497D"/>
          <w:sz w:val="28"/>
          <w:szCs w:val="28"/>
          <w:lang w:val="kk-KZ"/>
        </w:rPr>
      </w:pPr>
      <w:r w:rsidRPr="000C28D1">
        <w:rPr>
          <w:rFonts w:ascii="Times New Roman" w:hAnsi="Times New Roman"/>
          <w:b/>
          <w:color w:val="1F497D"/>
          <w:sz w:val="28"/>
          <w:szCs w:val="28"/>
        </w:rPr>
        <w:lastRenderedPageBreak/>
        <w:t xml:space="preserve">10 </w:t>
      </w:r>
      <w:proofErr w:type="spellStart"/>
      <w:r w:rsidRPr="000C28D1">
        <w:rPr>
          <w:rFonts w:ascii="Times New Roman" w:hAnsi="Times New Roman"/>
          <w:b/>
          <w:color w:val="1F497D"/>
          <w:sz w:val="28"/>
          <w:szCs w:val="28"/>
        </w:rPr>
        <w:t>қосымша</w:t>
      </w:r>
      <w:proofErr w:type="spellEnd"/>
      <w:r w:rsidRPr="000C28D1">
        <w:rPr>
          <w:rFonts w:ascii="Times New Roman" w:hAnsi="Times New Roman"/>
          <w:b/>
          <w:color w:val="1F497D"/>
          <w:sz w:val="28"/>
          <w:szCs w:val="28"/>
        </w:rPr>
        <w:t xml:space="preserve"> </w:t>
      </w:r>
    </w:p>
    <w:p w14:paraId="6363B3DA" w14:textId="77777777" w:rsidR="00E3762B" w:rsidRDefault="000C28D1" w:rsidP="000C28D1">
      <w:pPr>
        <w:spacing w:before="240" w:after="0" w:line="240" w:lineRule="auto"/>
        <w:ind w:firstLine="709"/>
        <w:jc w:val="center"/>
        <w:rPr>
          <w:rFonts w:ascii="Times New Roman" w:hAnsi="Times New Roman"/>
          <w:b/>
          <w:sz w:val="28"/>
        </w:rPr>
      </w:pPr>
      <w:proofErr w:type="spellStart"/>
      <w:r w:rsidRPr="000C28D1">
        <w:rPr>
          <w:rFonts w:ascii="Times New Roman" w:hAnsi="Times New Roman"/>
          <w:b/>
          <w:color w:val="1F497D"/>
          <w:sz w:val="28"/>
          <w:szCs w:val="28"/>
        </w:rPr>
        <w:t>Профессор</w:t>
      </w:r>
      <w:r w:rsidR="002555E7">
        <w:rPr>
          <w:rFonts w:ascii="Times New Roman" w:hAnsi="Times New Roman"/>
          <w:b/>
          <w:color w:val="1F497D"/>
          <w:sz w:val="28"/>
          <w:szCs w:val="28"/>
        </w:rPr>
        <w:t>лы</w:t>
      </w:r>
      <w:proofErr w:type="spellEnd"/>
      <w:r w:rsidR="002555E7">
        <w:rPr>
          <w:rFonts w:ascii="Times New Roman" w:hAnsi="Times New Roman"/>
          <w:b/>
          <w:color w:val="1F497D"/>
          <w:sz w:val="28"/>
          <w:szCs w:val="28"/>
          <w:lang w:val="kk-KZ"/>
        </w:rPr>
        <w:t>қ</w:t>
      </w:r>
      <w:r w:rsidRPr="000C28D1">
        <w:rPr>
          <w:rFonts w:ascii="Times New Roman" w:hAnsi="Times New Roman"/>
          <w:b/>
          <w:color w:val="1F497D"/>
          <w:sz w:val="28"/>
          <w:szCs w:val="28"/>
        </w:rPr>
        <w:t>-</w:t>
      </w:r>
      <w:proofErr w:type="spellStart"/>
      <w:r w:rsidRPr="000C28D1">
        <w:rPr>
          <w:rFonts w:ascii="Times New Roman" w:hAnsi="Times New Roman"/>
          <w:b/>
          <w:color w:val="1F497D"/>
          <w:sz w:val="28"/>
          <w:szCs w:val="28"/>
        </w:rPr>
        <w:t>оқытушылар</w:t>
      </w:r>
      <w:proofErr w:type="spellEnd"/>
      <w:r w:rsidRPr="000C28D1">
        <w:rPr>
          <w:rFonts w:ascii="Times New Roman" w:hAnsi="Times New Roman"/>
          <w:b/>
          <w:color w:val="1F497D"/>
          <w:sz w:val="28"/>
          <w:szCs w:val="28"/>
        </w:rPr>
        <w:t xml:space="preserve"> </w:t>
      </w:r>
      <w:proofErr w:type="spellStart"/>
      <w:r w:rsidRPr="000C28D1">
        <w:rPr>
          <w:rFonts w:ascii="Times New Roman" w:hAnsi="Times New Roman"/>
          <w:b/>
          <w:color w:val="1F497D"/>
          <w:sz w:val="28"/>
          <w:szCs w:val="28"/>
        </w:rPr>
        <w:t>құрамының</w:t>
      </w:r>
      <w:proofErr w:type="spellEnd"/>
      <w:r w:rsidRPr="000C28D1">
        <w:rPr>
          <w:rFonts w:ascii="Times New Roman" w:hAnsi="Times New Roman"/>
          <w:b/>
          <w:color w:val="1F497D"/>
          <w:sz w:val="28"/>
          <w:szCs w:val="28"/>
        </w:rPr>
        <w:t xml:space="preserve"> </w:t>
      </w:r>
      <w:proofErr w:type="spellStart"/>
      <w:r w:rsidRPr="000C28D1">
        <w:rPr>
          <w:rFonts w:ascii="Times New Roman" w:hAnsi="Times New Roman"/>
          <w:b/>
          <w:color w:val="1F497D"/>
          <w:sz w:val="28"/>
          <w:szCs w:val="28"/>
        </w:rPr>
        <w:t>түйіндемесі</w:t>
      </w:r>
      <w:proofErr w:type="spellEnd"/>
    </w:p>
    <w:tbl>
      <w:tblPr>
        <w:tblW w:w="0" w:type="auto"/>
        <w:tblLook w:val="04A0" w:firstRow="1" w:lastRow="0" w:firstColumn="1" w:lastColumn="0" w:noHBand="0" w:noVBand="1"/>
      </w:tblPr>
      <w:tblGrid>
        <w:gridCol w:w="685"/>
        <w:gridCol w:w="8886"/>
      </w:tblGrid>
      <w:tr w:rsidR="009C3FC8" w:rsidRPr="00E15209" w14:paraId="6DBB6754" w14:textId="77777777" w:rsidTr="009C3FC8">
        <w:tc>
          <w:tcPr>
            <w:tcW w:w="9571" w:type="dxa"/>
            <w:gridSpan w:val="2"/>
            <w:shd w:val="clear" w:color="auto" w:fill="auto"/>
          </w:tcPr>
          <w:p w14:paraId="02F78BD0" w14:textId="77777777" w:rsidR="009C3FC8" w:rsidRPr="00C446AD" w:rsidRDefault="009C3FC8" w:rsidP="00240550">
            <w:pPr>
              <w:spacing w:before="60" w:after="0" w:line="240" w:lineRule="auto"/>
              <w:ind w:firstLine="28"/>
              <w:rPr>
                <w:rFonts w:ascii="Times New Roman" w:hAnsi="Times New Roman"/>
                <w:b/>
                <w:sz w:val="24"/>
                <w:szCs w:val="24"/>
              </w:rPr>
            </w:pPr>
            <w:r>
              <w:rPr>
                <w:rFonts w:ascii="Times New Roman" w:hAnsi="Times New Roman"/>
                <w:b/>
                <w:sz w:val="24"/>
                <w:szCs w:val="24"/>
                <w:lang w:val="kk-KZ"/>
              </w:rPr>
              <w:t>Аты-жөні</w:t>
            </w:r>
            <w:r w:rsidRPr="00C446AD">
              <w:rPr>
                <w:rFonts w:ascii="Times New Roman" w:hAnsi="Times New Roman"/>
                <w:b/>
                <w:sz w:val="24"/>
                <w:szCs w:val="24"/>
              </w:rPr>
              <w:t>:</w:t>
            </w:r>
          </w:p>
        </w:tc>
      </w:tr>
      <w:tr w:rsidR="009C3FC8" w:rsidRPr="00E15209" w14:paraId="17F02640" w14:textId="77777777" w:rsidTr="009C3FC8">
        <w:tc>
          <w:tcPr>
            <w:tcW w:w="9571" w:type="dxa"/>
            <w:gridSpan w:val="2"/>
            <w:shd w:val="clear" w:color="auto" w:fill="auto"/>
          </w:tcPr>
          <w:p w14:paraId="4977E745" w14:textId="77777777" w:rsidR="009C3FC8" w:rsidRPr="00C446AD" w:rsidRDefault="009C3FC8" w:rsidP="00240550">
            <w:pPr>
              <w:spacing w:before="60" w:after="0" w:line="240" w:lineRule="auto"/>
              <w:jc w:val="both"/>
              <w:rPr>
                <w:rFonts w:ascii="Times New Roman" w:hAnsi="Times New Roman"/>
                <w:b/>
                <w:sz w:val="24"/>
                <w:szCs w:val="24"/>
                <w:lang w:val="kk-KZ"/>
              </w:rPr>
            </w:pPr>
            <w:r>
              <w:rPr>
                <w:rFonts w:ascii="Times New Roman" w:hAnsi="Times New Roman"/>
                <w:b/>
                <w:sz w:val="24"/>
                <w:szCs w:val="24"/>
                <w:lang w:val="kk-KZ"/>
              </w:rPr>
              <w:t>Білімі</w:t>
            </w:r>
            <w:r w:rsidRPr="00C446AD">
              <w:rPr>
                <w:rFonts w:ascii="Times New Roman" w:hAnsi="Times New Roman"/>
                <w:b/>
                <w:sz w:val="24"/>
                <w:szCs w:val="24"/>
                <w:lang w:val="kk-KZ"/>
              </w:rPr>
              <w:t>:</w:t>
            </w:r>
          </w:p>
        </w:tc>
      </w:tr>
      <w:tr w:rsidR="009C3FC8" w:rsidRPr="002A2D25" w14:paraId="0B064331" w14:textId="77777777" w:rsidTr="009C3FC8">
        <w:tc>
          <w:tcPr>
            <w:tcW w:w="1689" w:type="dxa"/>
            <w:shd w:val="clear" w:color="auto" w:fill="auto"/>
          </w:tcPr>
          <w:p w14:paraId="72F8131A" w14:textId="77777777" w:rsidR="009C3FC8" w:rsidRPr="00C446AD" w:rsidRDefault="002555E7" w:rsidP="00240550">
            <w:pPr>
              <w:spacing w:after="0" w:line="240" w:lineRule="auto"/>
              <w:jc w:val="both"/>
              <w:rPr>
                <w:rFonts w:ascii="Times New Roman" w:hAnsi="Times New Roman"/>
                <w:color w:val="404040"/>
                <w:sz w:val="24"/>
                <w:szCs w:val="24"/>
              </w:rPr>
            </w:pPr>
            <w:r>
              <w:rPr>
                <w:rFonts w:ascii="Times New Roman" w:hAnsi="Times New Roman"/>
                <w:color w:val="404040"/>
                <w:sz w:val="24"/>
                <w:szCs w:val="24"/>
                <w:lang w:val="kk-KZ"/>
              </w:rPr>
              <w:t>Кезең</w:t>
            </w:r>
            <w:r w:rsidR="009C3FC8" w:rsidRPr="00C446AD">
              <w:rPr>
                <w:rFonts w:ascii="Times New Roman" w:hAnsi="Times New Roman"/>
                <w:color w:val="404040"/>
                <w:sz w:val="24"/>
                <w:szCs w:val="24"/>
              </w:rPr>
              <w:t>:</w:t>
            </w:r>
          </w:p>
        </w:tc>
        <w:tc>
          <w:tcPr>
            <w:tcW w:w="7882" w:type="dxa"/>
            <w:shd w:val="clear" w:color="auto" w:fill="auto"/>
          </w:tcPr>
          <w:p w14:paraId="5BB41473" w14:textId="77777777" w:rsidR="002A2D25" w:rsidRPr="002A2D25" w:rsidRDefault="002A2D25" w:rsidP="002A2D25">
            <w:pPr>
              <w:spacing w:after="0" w:line="240" w:lineRule="auto"/>
              <w:jc w:val="both"/>
              <w:rPr>
                <w:rFonts w:ascii="Times New Roman" w:hAnsi="Times New Roman"/>
                <w:color w:val="404040"/>
                <w:sz w:val="24"/>
                <w:szCs w:val="24"/>
                <w:lang w:val="kk-KZ"/>
              </w:rPr>
            </w:pPr>
            <w:r w:rsidRPr="002A2D25">
              <w:rPr>
                <w:rFonts w:ascii="Times New Roman" w:hAnsi="Times New Roman"/>
                <w:color w:val="404040"/>
                <w:sz w:val="24"/>
                <w:szCs w:val="24"/>
                <w:lang w:val="kk-KZ"/>
              </w:rPr>
              <w:t>Қарағанды мемлекеттік техникалық университеті</w:t>
            </w:r>
          </w:p>
          <w:p w14:paraId="26815905" w14:textId="77777777" w:rsidR="002A2D25" w:rsidRPr="002A2D25" w:rsidRDefault="002A2D25" w:rsidP="002A2D25">
            <w:pPr>
              <w:spacing w:after="0" w:line="240" w:lineRule="auto"/>
              <w:jc w:val="both"/>
              <w:rPr>
                <w:rFonts w:ascii="Times New Roman" w:hAnsi="Times New Roman"/>
                <w:color w:val="404040"/>
                <w:sz w:val="24"/>
                <w:szCs w:val="24"/>
                <w:lang w:val="kk-KZ"/>
              </w:rPr>
            </w:pPr>
            <w:r w:rsidRPr="002A2D25">
              <w:rPr>
                <w:rFonts w:ascii="Times New Roman" w:hAnsi="Times New Roman"/>
                <w:color w:val="404040"/>
                <w:sz w:val="24"/>
                <w:szCs w:val="24"/>
                <w:lang w:val="kk-KZ"/>
              </w:rPr>
              <w:t>Факультет: экономика және менеджмент</w:t>
            </w:r>
          </w:p>
          <w:p w14:paraId="4B40D51B" w14:textId="77777777" w:rsidR="002A2D25" w:rsidRPr="002A2D25" w:rsidRDefault="002A2D25" w:rsidP="002A2D25">
            <w:pPr>
              <w:spacing w:after="0" w:line="240" w:lineRule="auto"/>
              <w:jc w:val="both"/>
              <w:rPr>
                <w:rFonts w:ascii="Times New Roman" w:hAnsi="Times New Roman"/>
                <w:color w:val="404040"/>
                <w:sz w:val="24"/>
                <w:szCs w:val="24"/>
                <w:lang w:val="kk-KZ"/>
              </w:rPr>
            </w:pPr>
            <w:r w:rsidRPr="002A2D25">
              <w:rPr>
                <w:rFonts w:ascii="Times New Roman" w:hAnsi="Times New Roman"/>
                <w:color w:val="404040"/>
                <w:sz w:val="24"/>
                <w:szCs w:val="24"/>
                <w:lang w:val="kk-KZ"/>
              </w:rPr>
              <w:t>Мамандығы: тау-кен өнеркәсібі мен геологиялық барлаудағы экономика және менеджмент. 1998 жыл;</w:t>
            </w:r>
          </w:p>
          <w:p w14:paraId="113C40CE" w14:textId="77777777" w:rsidR="002A2D25" w:rsidRPr="002A2D25" w:rsidRDefault="002A2D25" w:rsidP="002A2D25">
            <w:pPr>
              <w:spacing w:after="0" w:line="240" w:lineRule="auto"/>
              <w:jc w:val="both"/>
              <w:rPr>
                <w:rFonts w:ascii="Times New Roman" w:hAnsi="Times New Roman"/>
                <w:color w:val="404040"/>
                <w:sz w:val="24"/>
                <w:szCs w:val="24"/>
                <w:lang w:val="kk-KZ"/>
              </w:rPr>
            </w:pPr>
            <w:r w:rsidRPr="002A2D25">
              <w:rPr>
                <w:rFonts w:ascii="Times New Roman" w:hAnsi="Times New Roman"/>
                <w:color w:val="404040"/>
                <w:sz w:val="24"/>
                <w:szCs w:val="24"/>
                <w:lang w:val="kk-KZ"/>
              </w:rPr>
              <w:t>Қазақ экономика, қаржы және халықаралық сауда университеті. "6М050700 – Менеджмент"мамандығы бойынша экономика ғылымдарының магистрі.2015 жыл;</w:t>
            </w:r>
          </w:p>
          <w:p w14:paraId="4F8EEA10" w14:textId="77777777" w:rsidR="002A2D25" w:rsidRPr="002A2D25" w:rsidRDefault="002A2D25" w:rsidP="002A2D25">
            <w:pPr>
              <w:spacing w:after="0" w:line="240" w:lineRule="auto"/>
              <w:jc w:val="both"/>
              <w:rPr>
                <w:rFonts w:ascii="Times New Roman" w:hAnsi="Times New Roman"/>
                <w:color w:val="404040"/>
                <w:sz w:val="24"/>
                <w:szCs w:val="24"/>
                <w:lang w:val="kk-KZ"/>
              </w:rPr>
            </w:pPr>
            <w:r w:rsidRPr="002A2D25">
              <w:rPr>
                <w:rFonts w:ascii="Times New Roman" w:hAnsi="Times New Roman"/>
                <w:color w:val="404040"/>
                <w:sz w:val="24"/>
                <w:szCs w:val="24"/>
                <w:lang w:val="kk-KZ"/>
              </w:rPr>
              <w:t>Central Bohemia Institute of Applied Science &amp; Management. “Doctor of business administration in management”, 2018 y.</w:t>
            </w:r>
          </w:p>
          <w:p w14:paraId="3201D2F1" w14:textId="74F65D90" w:rsidR="009C3FC8" w:rsidRPr="009C3FC8" w:rsidRDefault="002A2D25" w:rsidP="002A2D25">
            <w:pPr>
              <w:spacing w:after="0" w:line="240" w:lineRule="auto"/>
              <w:jc w:val="both"/>
              <w:rPr>
                <w:rFonts w:ascii="Times New Roman" w:hAnsi="Times New Roman"/>
                <w:color w:val="404040"/>
                <w:sz w:val="24"/>
                <w:szCs w:val="24"/>
                <w:lang w:val="kk-KZ"/>
              </w:rPr>
            </w:pPr>
            <w:r w:rsidRPr="002A2D25">
              <w:rPr>
                <w:rFonts w:ascii="Times New Roman" w:hAnsi="Times New Roman"/>
                <w:color w:val="404040"/>
                <w:sz w:val="24"/>
                <w:szCs w:val="24"/>
                <w:lang w:val="kk-KZ"/>
              </w:rPr>
              <w:t>ҚР БҒМ БҒСБК 2019 жылғы 9 қыркүйекте (№672 бұйрық) "6</w:t>
            </w:r>
            <w:r w:rsidR="00B65007" w:rsidRPr="00B65007">
              <w:rPr>
                <w:rFonts w:ascii="Times New Roman" w:hAnsi="Times New Roman"/>
                <w:color w:val="404040"/>
                <w:sz w:val="24"/>
                <w:szCs w:val="24"/>
                <w:lang w:val="kk-KZ"/>
              </w:rPr>
              <w:t>D</w:t>
            </w:r>
            <w:r w:rsidRPr="002A2D25">
              <w:rPr>
                <w:rFonts w:ascii="Times New Roman" w:hAnsi="Times New Roman"/>
                <w:color w:val="404040"/>
                <w:sz w:val="24"/>
                <w:szCs w:val="24"/>
                <w:lang w:val="kk-KZ"/>
              </w:rPr>
              <w:t>052000 – іскерлік әкімшілендіру" мамандығы бойынша "бейін бойынша доктор" дәрежесі берілді, 2019 жыл.</w:t>
            </w:r>
          </w:p>
        </w:tc>
      </w:tr>
      <w:tr w:rsidR="009C3FC8" w:rsidRPr="00E15209" w14:paraId="481247C2" w14:textId="77777777" w:rsidTr="009C3FC8">
        <w:tc>
          <w:tcPr>
            <w:tcW w:w="9571" w:type="dxa"/>
            <w:gridSpan w:val="2"/>
            <w:shd w:val="clear" w:color="auto" w:fill="auto"/>
          </w:tcPr>
          <w:p w14:paraId="6F19B3C4" w14:textId="77777777" w:rsidR="009C3FC8" w:rsidRPr="00C446AD" w:rsidRDefault="009C3FC8" w:rsidP="00240550">
            <w:pPr>
              <w:spacing w:before="60" w:after="0" w:line="240" w:lineRule="auto"/>
              <w:jc w:val="both"/>
              <w:rPr>
                <w:rFonts w:ascii="Times New Roman" w:hAnsi="Times New Roman"/>
                <w:b/>
                <w:sz w:val="24"/>
                <w:szCs w:val="24"/>
              </w:rPr>
            </w:pPr>
            <w:r w:rsidRPr="009C3FC8">
              <w:rPr>
                <w:rFonts w:ascii="Times New Roman" w:hAnsi="Times New Roman"/>
                <w:b/>
                <w:sz w:val="24"/>
                <w:szCs w:val="24"/>
                <w:lang w:val="kk-KZ"/>
              </w:rPr>
              <w:t>Жұмыс тәжірибесі</w:t>
            </w:r>
            <w:r w:rsidRPr="00C446AD">
              <w:rPr>
                <w:rFonts w:ascii="Times New Roman" w:hAnsi="Times New Roman"/>
                <w:b/>
                <w:sz w:val="24"/>
                <w:szCs w:val="24"/>
              </w:rPr>
              <w:t>:</w:t>
            </w:r>
          </w:p>
        </w:tc>
      </w:tr>
      <w:tr w:rsidR="009C3FC8" w:rsidRPr="00E15209" w14:paraId="43004EFE" w14:textId="77777777" w:rsidTr="009C3FC8">
        <w:trPr>
          <w:trHeight w:val="373"/>
        </w:trPr>
        <w:tc>
          <w:tcPr>
            <w:tcW w:w="9571" w:type="dxa"/>
            <w:gridSpan w:val="2"/>
            <w:shd w:val="clear" w:color="auto" w:fill="auto"/>
          </w:tcPr>
          <w:p w14:paraId="0057CA80" w14:textId="77777777" w:rsidR="009C3FC8" w:rsidRPr="00C446AD" w:rsidRDefault="009C3FC8" w:rsidP="00240550">
            <w:pPr>
              <w:spacing w:after="0" w:line="240" w:lineRule="auto"/>
              <w:jc w:val="both"/>
              <w:rPr>
                <w:rFonts w:ascii="Times New Roman" w:hAnsi="Times New Roman"/>
                <w:i/>
                <w:sz w:val="24"/>
                <w:szCs w:val="24"/>
                <w:u w:val="single"/>
              </w:rPr>
            </w:pPr>
            <w:r w:rsidRPr="009C3FC8">
              <w:rPr>
                <w:rFonts w:ascii="Times New Roman" w:hAnsi="Times New Roman"/>
                <w:i/>
                <w:sz w:val="24"/>
                <w:szCs w:val="24"/>
                <w:u w:val="single"/>
                <w:lang w:val="kk-KZ"/>
              </w:rPr>
              <w:t>Академиялық</w:t>
            </w:r>
            <w:r w:rsidRPr="00C446AD">
              <w:rPr>
                <w:rFonts w:ascii="Times New Roman" w:hAnsi="Times New Roman"/>
                <w:i/>
                <w:sz w:val="24"/>
                <w:szCs w:val="24"/>
                <w:u w:val="single"/>
                <w:lang w:val="kk-KZ"/>
              </w:rPr>
              <w:t>:</w:t>
            </w:r>
          </w:p>
        </w:tc>
      </w:tr>
      <w:tr w:rsidR="009C3FC8" w:rsidRPr="00E15209" w14:paraId="0F2E5A7B" w14:textId="77777777" w:rsidTr="009C3FC8">
        <w:tc>
          <w:tcPr>
            <w:tcW w:w="9571" w:type="dxa"/>
            <w:gridSpan w:val="2"/>
            <w:shd w:val="clear" w:color="auto" w:fill="auto"/>
          </w:tcPr>
          <w:p w14:paraId="7DE32C7B" w14:textId="77777777" w:rsidR="009C3FC8" w:rsidRPr="00C446AD" w:rsidRDefault="009C3FC8" w:rsidP="00240550">
            <w:pPr>
              <w:spacing w:after="0" w:line="240" w:lineRule="auto"/>
              <w:jc w:val="both"/>
              <w:rPr>
                <w:rFonts w:ascii="Times New Roman" w:hAnsi="Times New Roman"/>
                <w:i/>
                <w:sz w:val="24"/>
                <w:szCs w:val="24"/>
                <w:lang w:val="kk-KZ"/>
              </w:rPr>
            </w:pPr>
            <w:r w:rsidRPr="009C3FC8">
              <w:rPr>
                <w:rFonts w:ascii="Times New Roman" w:hAnsi="Times New Roman"/>
                <w:i/>
                <w:sz w:val="24"/>
                <w:szCs w:val="24"/>
                <w:lang w:val="kk-KZ"/>
              </w:rPr>
              <w:t>Осы ұйымдағы жұмыс</w:t>
            </w:r>
          </w:p>
        </w:tc>
      </w:tr>
      <w:tr w:rsidR="009C3FC8" w:rsidRPr="00E15209" w14:paraId="50670DA1" w14:textId="77777777" w:rsidTr="009C3FC8">
        <w:tc>
          <w:tcPr>
            <w:tcW w:w="1689" w:type="dxa"/>
            <w:shd w:val="clear" w:color="auto" w:fill="auto"/>
          </w:tcPr>
          <w:p w14:paraId="0051D477" w14:textId="77777777" w:rsidR="009C3FC8" w:rsidRPr="00C446AD" w:rsidRDefault="002555E7" w:rsidP="00240550">
            <w:pPr>
              <w:spacing w:after="0" w:line="240" w:lineRule="auto"/>
              <w:rPr>
                <w:rFonts w:ascii="Times New Roman" w:hAnsi="Times New Roman"/>
                <w:color w:val="404040"/>
                <w:sz w:val="24"/>
                <w:szCs w:val="24"/>
              </w:rPr>
            </w:pPr>
            <w:r>
              <w:rPr>
                <w:rFonts w:ascii="Times New Roman" w:hAnsi="Times New Roman"/>
                <w:color w:val="404040"/>
                <w:sz w:val="24"/>
                <w:szCs w:val="24"/>
                <w:lang w:val="kk-KZ"/>
              </w:rPr>
              <w:t>Кезең</w:t>
            </w:r>
            <w:r w:rsidR="009C3FC8" w:rsidRPr="00C446AD">
              <w:rPr>
                <w:rFonts w:ascii="Times New Roman" w:hAnsi="Times New Roman"/>
                <w:color w:val="404040"/>
                <w:sz w:val="24"/>
                <w:szCs w:val="24"/>
              </w:rPr>
              <w:t>:</w:t>
            </w:r>
          </w:p>
        </w:tc>
        <w:tc>
          <w:tcPr>
            <w:tcW w:w="7882" w:type="dxa"/>
            <w:shd w:val="clear" w:color="auto" w:fill="auto"/>
          </w:tcPr>
          <w:p w14:paraId="4842E2D4" w14:textId="77777777" w:rsidR="00715798" w:rsidRPr="00715798" w:rsidRDefault="00715798" w:rsidP="00715798">
            <w:pPr>
              <w:spacing w:after="0" w:line="240" w:lineRule="auto"/>
              <w:jc w:val="both"/>
              <w:rPr>
                <w:rFonts w:ascii="Times New Roman" w:hAnsi="Times New Roman"/>
                <w:color w:val="404040"/>
                <w:sz w:val="24"/>
                <w:szCs w:val="24"/>
              </w:rPr>
            </w:pPr>
            <w:proofErr w:type="spellStart"/>
            <w:r w:rsidRPr="00715798">
              <w:rPr>
                <w:rFonts w:ascii="Times New Roman" w:hAnsi="Times New Roman"/>
                <w:color w:val="404040"/>
                <w:sz w:val="24"/>
                <w:szCs w:val="24"/>
              </w:rPr>
              <w:t>Қазақ</w:t>
            </w:r>
            <w:proofErr w:type="spellEnd"/>
            <w:r w:rsidRPr="00715798">
              <w:rPr>
                <w:rFonts w:ascii="Times New Roman" w:hAnsi="Times New Roman"/>
                <w:color w:val="404040"/>
                <w:sz w:val="24"/>
                <w:szCs w:val="24"/>
              </w:rPr>
              <w:t xml:space="preserve"> технология </w:t>
            </w:r>
            <w:proofErr w:type="spellStart"/>
            <w:r w:rsidRPr="00715798">
              <w:rPr>
                <w:rFonts w:ascii="Times New Roman" w:hAnsi="Times New Roman"/>
                <w:color w:val="404040"/>
                <w:sz w:val="24"/>
                <w:szCs w:val="24"/>
              </w:rPr>
              <w:t>және</w:t>
            </w:r>
            <w:proofErr w:type="spellEnd"/>
            <w:r w:rsidRPr="00715798">
              <w:rPr>
                <w:rFonts w:ascii="Times New Roman" w:hAnsi="Times New Roman"/>
                <w:color w:val="404040"/>
                <w:sz w:val="24"/>
                <w:szCs w:val="24"/>
              </w:rPr>
              <w:t xml:space="preserve"> бизнес </w:t>
            </w:r>
            <w:proofErr w:type="spellStart"/>
            <w:r w:rsidRPr="00715798">
              <w:rPr>
                <w:rFonts w:ascii="Times New Roman" w:hAnsi="Times New Roman"/>
                <w:color w:val="404040"/>
                <w:sz w:val="24"/>
                <w:szCs w:val="24"/>
              </w:rPr>
              <w:t>университеті</w:t>
            </w:r>
            <w:proofErr w:type="spellEnd"/>
            <w:r w:rsidRPr="00715798">
              <w:rPr>
                <w:rFonts w:ascii="Times New Roman" w:hAnsi="Times New Roman"/>
                <w:color w:val="404040"/>
                <w:sz w:val="24"/>
                <w:szCs w:val="24"/>
              </w:rPr>
              <w:t xml:space="preserve"> </w:t>
            </w:r>
          </w:p>
          <w:p w14:paraId="4904C06C" w14:textId="77777777" w:rsidR="00715798" w:rsidRPr="00715798" w:rsidRDefault="00715798" w:rsidP="00715798">
            <w:pPr>
              <w:spacing w:after="0" w:line="240" w:lineRule="auto"/>
              <w:jc w:val="both"/>
              <w:rPr>
                <w:rFonts w:ascii="Times New Roman" w:hAnsi="Times New Roman"/>
                <w:color w:val="404040"/>
                <w:sz w:val="24"/>
                <w:szCs w:val="24"/>
              </w:rPr>
            </w:pPr>
            <w:r w:rsidRPr="00715798">
              <w:rPr>
                <w:rFonts w:ascii="Times New Roman" w:hAnsi="Times New Roman"/>
                <w:color w:val="404040"/>
                <w:sz w:val="24"/>
                <w:szCs w:val="24"/>
              </w:rPr>
              <w:t xml:space="preserve">Факультет: </w:t>
            </w:r>
            <w:proofErr w:type="spellStart"/>
            <w:r w:rsidRPr="00715798">
              <w:rPr>
                <w:rFonts w:ascii="Times New Roman" w:hAnsi="Times New Roman"/>
                <w:color w:val="404040"/>
                <w:sz w:val="24"/>
                <w:szCs w:val="24"/>
              </w:rPr>
              <w:t>Экономикалық</w:t>
            </w:r>
            <w:proofErr w:type="spellEnd"/>
          </w:p>
          <w:p w14:paraId="5656CE2B" w14:textId="77777777" w:rsidR="00715798" w:rsidRPr="00715798" w:rsidRDefault="00715798" w:rsidP="00715798">
            <w:pPr>
              <w:spacing w:after="0" w:line="240" w:lineRule="auto"/>
              <w:jc w:val="both"/>
              <w:rPr>
                <w:rFonts w:ascii="Times New Roman" w:hAnsi="Times New Roman"/>
                <w:color w:val="404040"/>
                <w:sz w:val="24"/>
                <w:szCs w:val="24"/>
              </w:rPr>
            </w:pPr>
            <w:r w:rsidRPr="00715798">
              <w:rPr>
                <w:rFonts w:ascii="Times New Roman" w:hAnsi="Times New Roman"/>
                <w:color w:val="404040"/>
                <w:sz w:val="24"/>
                <w:szCs w:val="24"/>
              </w:rPr>
              <w:t xml:space="preserve">"Менеджмент </w:t>
            </w:r>
            <w:proofErr w:type="spellStart"/>
            <w:r w:rsidRPr="00715798">
              <w:rPr>
                <w:rFonts w:ascii="Times New Roman" w:hAnsi="Times New Roman"/>
                <w:color w:val="404040"/>
                <w:sz w:val="24"/>
                <w:szCs w:val="24"/>
              </w:rPr>
              <w:t>және</w:t>
            </w:r>
            <w:proofErr w:type="spellEnd"/>
            <w:r w:rsidRPr="00715798">
              <w:rPr>
                <w:rFonts w:ascii="Times New Roman" w:hAnsi="Times New Roman"/>
                <w:color w:val="404040"/>
                <w:sz w:val="24"/>
                <w:szCs w:val="24"/>
              </w:rPr>
              <w:t xml:space="preserve"> туризм" </w:t>
            </w:r>
            <w:proofErr w:type="spellStart"/>
            <w:r w:rsidRPr="00715798">
              <w:rPr>
                <w:rFonts w:ascii="Times New Roman" w:hAnsi="Times New Roman"/>
                <w:color w:val="404040"/>
                <w:sz w:val="24"/>
                <w:szCs w:val="24"/>
              </w:rPr>
              <w:t>кафедрасы</w:t>
            </w:r>
            <w:proofErr w:type="spellEnd"/>
          </w:p>
          <w:p w14:paraId="5E507A0C" w14:textId="5B3026C7" w:rsidR="009C3FC8" w:rsidRPr="00C446AD" w:rsidRDefault="00715798" w:rsidP="00715798">
            <w:pPr>
              <w:spacing w:after="0" w:line="240" w:lineRule="auto"/>
              <w:jc w:val="both"/>
              <w:rPr>
                <w:rFonts w:ascii="Times New Roman" w:hAnsi="Times New Roman"/>
                <w:color w:val="404040"/>
                <w:sz w:val="24"/>
                <w:szCs w:val="24"/>
              </w:rPr>
            </w:pPr>
            <w:proofErr w:type="spellStart"/>
            <w:r w:rsidRPr="00715798">
              <w:rPr>
                <w:rFonts w:ascii="Times New Roman" w:hAnsi="Times New Roman"/>
                <w:color w:val="404040"/>
                <w:sz w:val="24"/>
                <w:szCs w:val="24"/>
              </w:rPr>
              <w:t>Лауазымы</w:t>
            </w:r>
            <w:proofErr w:type="spellEnd"/>
            <w:r w:rsidRPr="00715798">
              <w:rPr>
                <w:rFonts w:ascii="Times New Roman" w:hAnsi="Times New Roman"/>
                <w:color w:val="404040"/>
                <w:sz w:val="24"/>
                <w:szCs w:val="24"/>
              </w:rPr>
              <w:t xml:space="preserve">: </w:t>
            </w:r>
            <w:proofErr w:type="spellStart"/>
            <w:r w:rsidRPr="00715798">
              <w:rPr>
                <w:rFonts w:ascii="Times New Roman" w:hAnsi="Times New Roman"/>
                <w:color w:val="404040"/>
                <w:sz w:val="24"/>
                <w:szCs w:val="24"/>
              </w:rPr>
              <w:t>РhD</w:t>
            </w:r>
            <w:proofErr w:type="spellEnd"/>
            <w:r w:rsidRPr="00715798">
              <w:rPr>
                <w:rFonts w:ascii="Times New Roman" w:hAnsi="Times New Roman"/>
                <w:color w:val="404040"/>
                <w:sz w:val="24"/>
                <w:szCs w:val="24"/>
              </w:rPr>
              <w:t xml:space="preserve"> </w:t>
            </w:r>
            <w:proofErr w:type="spellStart"/>
            <w:r w:rsidRPr="00715798">
              <w:rPr>
                <w:rFonts w:ascii="Times New Roman" w:hAnsi="Times New Roman"/>
                <w:color w:val="404040"/>
                <w:sz w:val="24"/>
                <w:szCs w:val="24"/>
              </w:rPr>
              <w:t>докторы</w:t>
            </w:r>
            <w:proofErr w:type="spellEnd"/>
            <w:r w:rsidRPr="00715798">
              <w:rPr>
                <w:rFonts w:ascii="Times New Roman" w:hAnsi="Times New Roman"/>
                <w:color w:val="404040"/>
                <w:sz w:val="24"/>
                <w:szCs w:val="24"/>
              </w:rPr>
              <w:t xml:space="preserve">, </w:t>
            </w:r>
            <w:proofErr w:type="spellStart"/>
            <w:r w:rsidRPr="00715798">
              <w:rPr>
                <w:rFonts w:ascii="Times New Roman" w:hAnsi="Times New Roman"/>
                <w:color w:val="404040"/>
                <w:sz w:val="24"/>
                <w:szCs w:val="24"/>
              </w:rPr>
              <w:t>аға</w:t>
            </w:r>
            <w:proofErr w:type="spellEnd"/>
            <w:r w:rsidRPr="00715798">
              <w:rPr>
                <w:rFonts w:ascii="Times New Roman" w:hAnsi="Times New Roman"/>
                <w:color w:val="404040"/>
                <w:sz w:val="24"/>
                <w:szCs w:val="24"/>
              </w:rPr>
              <w:t xml:space="preserve"> </w:t>
            </w:r>
            <w:proofErr w:type="spellStart"/>
            <w:r w:rsidRPr="00715798">
              <w:rPr>
                <w:rFonts w:ascii="Times New Roman" w:hAnsi="Times New Roman"/>
                <w:color w:val="404040"/>
                <w:sz w:val="24"/>
                <w:szCs w:val="24"/>
              </w:rPr>
              <w:t>оқытушы</w:t>
            </w:r>
            <w:proofErr w:type="spellEnd"/>
          </w:p>
        </w:tc>
      </w:tr>
      <w:tr w:rsidR="009C3FC8" w:rsidRPr="00E15209" w14:paraId="3431F199" w14:textId="77777777" w:rsidTr="009C3FC8">
        <w:tc>
          <w:tcPr>
            <w:tcW w:w="1689" w:type="dxa"/>
            <w:shd w:val="clear" w:color="auto" w:fill="auto"/>
          </w:tcPr>
          <w:p w14:paraId="1A0827A8" w14:textId="77777777" w:rsidR="008A335F" w:rsidRDefault="008A335F" w:rsidP="00240550">
            <w:pPr>
              <w:spacing w:after="0" w:line="240" w:lineRule="auto"/>
              <w:rPr>
                <w:rFonts w:ascii="Times New Roman" w:hAnsi="Times New Roman"/>
                <w:color w:val="404040"/>
                <w:sz w:val="24"/>
                <w:szCs w:val="24"/>
                <w:lang w:val="kk-KZ"/>
              </w:rPr>
            </w:pPr>
          </w:p>
          <w:p w14:paraId="1C82B79A" w14:textId="5E7A6F2E" w:rsidR="009C3FC8" w:rsidRPr="00C446AD" w:rsidRDefault="002555E7" w:rsidP="00240550">
            <w:pPr>
              <w:spacing w:after="0" w:line="240" w:lineRule="auto"/>
              <w:rPr>
                <w:rFonts w:ascii="Times New Roman" w:hAnsi="Times New Roman"/>
                <w:color w:val="404040"/>
                <w:sz w:val="24"/>
                <w:szCs w:val="24"/>
              </w:rPr>
            </w:pPr>
            <w:r>
              <w:rPr>
                <w:rFonts w:ascii="Times New Roman" w:hAnsi="Times New Roman"/>
                <w:color w:val="404040"/>
                <w:sz w:val="24"/>
                <w:szCs w:val="24"/>
                <w:lang w:val="kk-KZ"/>
              </w:rPr>
              <w:t>Кезең</w:t>
            </w:r>
            <w:r w:rsidR="009C3FC8" w:rsidRPr="00C446AD">
              <w:rPr>
                <w:rFonts w:ascii="Times New Roman" w:hAnsi="Times New Roman"/>
                <w:color w:val="404040"/>
                <w:sz w:val="24"/>
                <w:szCs w:val="24"/>
              </w:rPr>
              <w:t>:</w:t>
            </w:r>
          </w:p>
        </w:tc>
        <w:tc>
          <w:tcPr>
            <w:tcW w:w="7882" w:type="dxa"/>
            <w:shd w:val="clear" w:color="auto" w:fill="auto"/>
          </w:tcPr>
          <w:p w14:paraId="11551B49" w14:textId="77777777" w:rsidR="00715798" w:rsidRPr="00715798" w:rsidRDefault="00715798" w:rsidP="00715798">
            <w:pPr>
              <w:spacing w:after="0" w:line="240" w:lineRule="auto"/>
              <w:jc w:val="both"/>
              <w:rPr>
                <w:rFonts w:ascii="Times New Roman" w:hAnsi="Times New Roman"/>
                <w:color w:val="404040"/>
                <w:sz w:val="24"/>
                <w:szCs w:val="24"/>
              </w:rPr>
            </w:pPr>
            <w:proofErr w:type="spellStart"/>
            <w:r w:rsidRPr="00715798">
              <w:rPr>
                <w:rFonts w:ascii="Times New Roman" w:hAnsi="Times New Roman"/>
                <w:color w:val="404040"/>
                <w:sz w:val="24"/>
                <w:szCs w:val="24"/>
              </w:rPr>
              <w:t>Оқытылатын</w:t>
            </w:r>
            <w:proofErr w:type="spellEnd"/>
            <w:r w:rsidRPr="00715798">
              <w:rPr>
                <w:rFonts w:ascii="Times New Roman" w:hAnsi="Times New Roman"/>
                <w:color w:val="404040"/>
                <w:sz w:val="24"/>
                <w:szCs w:val="24"/>
              </w:rPr>
              <w:t xml:space="preserve"> </w:t>
            </w:r>
            <w:proofErr w:type="spellStart"/>
            <w:r w:rsidRPr="00715798">
              <w:rPr>
                <w:rFonts w:ascii="Times New Roman" w:hAnsi="Times New Roman"/>
                <w:color w:val="404040"/>
                <w:sz w:val="24"/>
                <w:szCs w:val="24"/>
              </w:rPr>
              <w:t>пәндер</w:t>
            </w:r>
            <w:proofErr w:type="spellEnd"/>
            <w:r w:rsidRPr="00715798">
              <w:rPr>
                <w:rFonts w:ascii="Times New Roman" w:hAnsi="Times New Roman"/>
                <w:color w:val="404040"/>
                <w:sz w:val="24"/>
                <w:szCs w:val="24"/>
              </w:rPr>
              <w:t xml:space="preserve"> </w:t>
            </w:r>
            <w:proofErr w:type="spellStart"/>
            <w:r w:rsidRPr="00715798">
              <w:rPr>
                <w:rFonts w:ascii="Times New Roman" w:hAnsi="Times New Roman"/>
                <w:color w:val="404040"/>
                <w:sz w:val="24"/>
                <w:szCs w:val="24"/>
              </w:rPr>
              <w:t>тізімі</w:t>
            </w:r>
            <w:proofErr w:type="spellEnd"/>
          </w:p>
          <w:p w14:paraId="5DCA47D0" w14:textId="0904710D" w:rsidR="00715798" w:rsidRPr="00C446AD" w:rsidRDefault="00715798" w:rsidP="00715798">
            <w:pPr>
              <w:spacing w:after="0" w:line="240" w:lineRule="auto"/>
              <w:jc w:val="both"/>
              <w:rPr>
                <w:rFonts w:ascii="Times New Roman" w:hAnsi="Times New Roman"/>
                <w:color w:val="404040"/>
                <w:sz w:val="24"/>
                <w:szCs w:val="24"/>
              </w:rPr>
            </w:pPr>
            <w:r w:rsidRPr="00715798">
              <w:rPr>
                <w:rFonts w:ascii="Times New Roman" w:hAnsi="Times New Roman"/>
                <w:color w:val="404040"/>
                <w:sz w:val="24"/>
                <w:szCs w:val="24"/>
              </w:rPr>
              <w:t>Менеджмент, МІҚБ-</w:t>
            </w:r>
            <w:proofErr w:type="spellStart"/>
            <w:r w:rsidRPr="00715798">
              <w:rPr>
                <w:rFonts w:ascii="Times New Roman" w:hAnsi="Times New Roman"/>
                <w:color w:val="404040"/>
                <w:sz w:val="24"/>
                <w:szCs w:val="24"/>
              </w:rPr>
              <w:t>дағы</w:t>
            </w:r>
            <w:proofErr w:type="spellEnd"/>
            <w:r w:rsidRPr="00715798">
              <w:rPr>
                <w:rFonts w:ascii="Times New Roman" w:hAnsi="Times New Roman"/>
                <w:color w:val="404040"/>
                <w:sz w:val="24"/>
                <w:szCs w:val="24"/>
              </w:rPr>
              <w:t xml:space="preserve"> </w:t>
            </w:r>
            <w:proofErr w:type="spellStart"/>
            <w:r w:rsidRPr="00715798">
              <w:rPr>
                <w:rFonts w:ascii="Times New Roman" w:hAnsi="Times New Roman"/>
                <w:color w:val="404040"/>
                <w:sz w:val="24"/>
                <w:szCs w:val="24"/>
              </w:rPr>
              <w:t>кәсіпкерлік</w:t>
            </w:r>
            <w:proofErr w:type="spellEnd"/>
            <w:r w:rsidRPr="00715798">
              <w:rPr>
                <w:rFonts w:ascii="Times New Roman" w:hAnsi="Times New Roman"/>
                <w:color w:val="404040"/>
                <w:sz w:val="24"/>
                <w:szCs w:val="24"/>
              </w:rPr>
              <w:t xml:space="preserve"> </w:t>
            </w:r>
            <w:proofErr w:type="spellStart"/>
            <w:r w:rsidRPr="00715798">
              <w:rPr>
                <w:rFonts w:ascii="Times New Roman" w:hAnsi="Times New Roman"/>
                <w:color w:val="404040"/>
                <w:sz w:val="24"/>
                <w:szCs w:val="24"/>
              </w:rPr>
              <w:t>негіздері</w:t>
            </w:r>
            <w:proofErr w:type="spellEnd"/>
            <w:r w:rsidRPr="00715798">
              <w:rPr>
                <w:rFonts w:ascii="Times New Roman" w:hAnsi="Times New Roman"/>
                <w:color w:val="404040"/>
                <w:sz w:val="24"/>
                <w:szCs w:val="24"/>
              </w:rPr>
              <w:t xml:space="preserve">, </w:t>
            </w:r>
            <w:proofErr w:type="spellStart"/>
            <w:r w:rsidRPr="00715798">
              <w:rPr>
                <w:rFonts w:ascii="Times New Roman" w:hAnsi="Times New Roman"/>
                <w:color w:val="404040"/>
                <w:sz w:val="24"/>
                <w:szCs w:val="24"/>
              </w:rPr>
              <w:t>қызмет</w:t>
            </w:r>
            <w:proofErr w:type="spellEnd"/>
            <w:r w:rsidRPr="00715798">
              <w:rPr>
                <w:rFonts w:ascii="Times New Roman" w:hAnsi="Times New Roman"/>
                <w:color w:val="404040"/>
                <w:sz w:val="24"/>
                <w:szCs w:val="24"/>
              </w:rPr>
              <w:t xml:space="preserve"> </w:t>
            </w:r>
            <w:proofErr w:type="spellStart"/>
            <w:r w:rsidRPr="00715798">
              <w:rPr>
                <w:rFonts w:ascii="Times New Roman" w:hAnsi="Times New Roman"/>
                <w:color w:val="404040"/>
                <w:sz w:val="24"/>
                <w:szCs w:val="24"/>
              </w:rPr>
              <w:t>көрсету</w:t>
            </w:r>
            <w:proofErr w:type="spellEnd"/>
            <w:r w:rsidRPr="00715798">
              <w:rPr>
                <w:rFonts w:ascii="Times New Roman" w:hAnsi="Times New Roman"/>
                <w:color w:val="404040"/>
                <w:sz w:val="24"/>
                <w:szCs w:val="24"/>
              </w:rPr>
              <w:t xml:space="preserve"> </w:t>
            </w:r>
            <w:proofErr w:type="spellStart"/>
            <w:r w:rsidRPr="00715798">
              <w:rPr>
                <w:rFonts w:ascii="Times New Roman" w:hAnsi="Times New Roman"/>
                <w:color w:val="404040"/>
                <w:sz w:val="24"/>
                <w:szCs w:val="24"/>
              </w:rPr>
              <w:t>саласындағы</w:t>
            </w:r>
            <w:proofErr w:type="spellEnd"/>
            <w:r w:rsidRPr="00715798">
              <w:rPr>
                <w:rFonts w:ascii="Times New Roman" w:hAnsi="Times New Roman"/>
                <w:color w:val="404040"/>
                <w:sz w:val="24"/>
                <w:szCs w:val="24"/>
              </w:rPr>
              <w:t xml:space="preserve"> </w:t>
            </w:r>
            <w:proofErr w:type="spellStart"/>
            <w:r w:rsidRPr="00715798">
              <w:rPr>
                <w:rFonts w:ascii="Times New Roman" w:hAnsi="Times New Roman"/>
                <w:color w:val="404040"/>
                <w:sz w:val="24"/>
                <w:szCs w:val="24"/>
              </w:rPr>
              <w:t>тәуекелдер</w:t>
            </w:r>
            <w:proofErr w:type="spellEnd"/>
            <w:r w:rsidRPr="00715798">
              <w:rPr>
                <w:rFonts w:ascii="Times New Roman" w:hAnsi="Times New Roman"/>
                <w:color w:val="404040"/>
                <w:sz w:val="24"/>
                <w:szCs w:val="24"/>
              </w:rPr>
              <w:t xml:space="preserve">, </w:t>
            </w:r>
            <w:proofErr w:type="spellStart"/>
            <w:r w:rsidRPr="00715798">
              <w:rPr>
                <w:rFonts w:ascii="Times New Roman" w:hAnsi="Times New Roman"/>
                <w:color w:val="404040"/>
                <w:sz w:val="24"/>
                <w:szCs w:val="24"/>
              </w:rPr>
              <w:t>еңбек</w:t>
            </w:r>
            <w:proofErr w:type="spellEnd"/>
            <w:r w:rsidRPr="00715798">
              <w:rPr>
                <w:rFonts w:ascii="Times New Roman" w:hAnsi="Times New Roman"/>
                <w:color w:val="404040"/>
                <w:sz w:val="24"/>
                <w:szCs w:val="24"/>
              </w:rPr>
              <w:t xml:space="preserve"> </w:t>
            </w:r>
            <w:proofErr w:type="spellStart"/>
            <w:r w:rsidRPr="00715798">
              <w:rPr>
                <w:rFonts w:ascii="Times New Roman" w:hAnsi="Times New Roman"/>
                <w:color w:val="404040"/>
                <w:sz w:val="24"/>
                <w:szCs w:val="24"/>
              </w:rPr>
              <w:t>нарығын</w:t>
            </w:r>
            <w:proofErr w:type="spellEnd"/>
            <w:r w:rsidRPr="00715798">
              <w:rPr>
                <w:rFonts w:ascii="Times New Roman" w:hAnsi="Times New Roman"/>
                <w:color w:val="404040"/>
                <w:sz w:val="24"/>
                <w:szCs w:val="24"/>
              </w:rPr>
              <w:t xml:space="preserve"> </w:t>
            </w:r>
            <w:proofErr w:type="spellStart"/>
            <w:r w:rsidRPr="00715798">
              <w:rPr>
                <w:rFonts w:ascii="Times New Roman" w:hAnsi="Times New Roman"/>
                <w:color w:val="404040"/>
                <w:sz w:val="24"/>
                <w:szCs w:val="24"/>
              </w:rPr>
              <w:t>басқару</w:t>
            </w:r>
            <w:proofErr w:type="spellEnd"/>
            <w:r w:rsidRPr="00715798">
              <w:rPr>
                <w:rFonts w:ascii="Times New Roman" w:hAnsi="Times New Roman"/>
                <w:color w:val="404040"/>
                <w:sz w:val="24"/>
                <w:szCs w:val="24"/>
              </w:rPr>
              <w:t xml:space="preserve">, </w:t>
            </w:r>
            <w:proofErr w:type="spellStart"/>
            <w:r w:rsidRPr="00715798">
              <w:rPr>
                <w:rFonts w:ascii="Times New Roman" w:hAnsi="Times New Roman"/>
                <w:color w:val="404040"/>
                <w:sz w:val="24"/>
                <w:szCs w:val="24"/>
              </w:rPr>
              <w:t>бизнесті</w:t>
            </w:r>
            <w:proofErr w:type="spellEnd"/>
            <w:r w:rsidRPr="00715798">
              <w:rPr>
                <w:rFonts w:ascii="Times New Roman" w:hAnsi="Times New Roman"/>
                <w:color w:val="404040"/>
                <w:sz w:val="24"/>
                <w:szCs w:val="24"/>
              </w:rPr>
              <w:t xml:space="preserve"> </w:t>
            </w:r>
            <w:proofErr w:type="spellStart"/>
            <w:r w:rsidRPr="00715798">
              <w:rPr>
                <w:rFonts w:ascii="Times New Roman" w:hAnsi="Times New Roman"/>
                <w:color w:val="404040"/>
                <w:sz w:val="24"/>
                <w:szCs w:val="24"/>
              </w:rPr>
              <w:t>жоспарлау</w:t>
            </w:r>
            <w:proofErr w:type="spellEnd"/>
            <w:r w:rsidRPr="00715798">
              <w:rPr>
                <w:rFonts w:ascii="Times New Roman" w:hAnsi="Times New Roman"/>
                <w:color w:val="404040"/>
                <w:sz w:val="24"/>
                <w:szCs w:val="24"/>
              </w:rPr>
              <w:t xml:space="preserve">, </w:t>
            </w:r>
            <w:proofErr w:type="spellStart"/>
            <w:r w:rsidRPr="00715798">
              <w:rPr>
                <w:rFonts w:ascii="Times New Roman" w:hAnsi="Times New Roman"/>
                <w:color w:val="404040"/>
                <w:sz w:val="24"/>
                <w:szCs w:val="24"/>
              </w:rPr>
              <w:t>шағын</w:t>
            </w:r>
            <w:proofErr w:type="spellEnd"/>
            <w:r w:rsidRPr="00715798">
              <w:rPr>
                <w:rFonts w:ascii="Times New Roman" w:hAnsi="Times New Roman"/>
                <w:color w:val="404040"/>
                <w:sz w:val="24"/>
                <w:szCs w:val="24"/>
              </w:rPr>
              <w:t xml:space="preserve"> </w:t>
            </w:r>
            <w:proofErr w:type="spellStart"/>
            <w:r w:rsidRPr="00715798">
              <w:rPr>
                <w:rFonts w:ascii="Times New Roman" w:hAnsi="Times New Roman"/>
                <w:color w:val="404040"/>
                <w:sz w:val="24"/>
                <w:szCs w:val="24"/>
              </w:rPr>
              <w:t>және</w:t>
            </w:r>
            <w:proofErr w:type="spellEnd"/>
            <w:r w:rsidRPr="00715798">
              <w:rPr>
                <w:rFonts w:ascii="Times New Roman" w:hAnsi="Times New Roman"/>
                <w:color w:val="404040"/>
                <w:sz w:val="24"/>
                <w:szCs w:val="24"/>
              </w:rPr>
              <w:t xml:space="preserve"> орта бизнес </w:t>
            </w:r>
            <w:proofErr w:type="spellStart"/>
            <w:r w:rsidRPr="00715798">
              <w:rPr>
                <w:rFonts w:ascii="Times New Roman" w:hAnsi="Times New Roman"/>
                <w:color w:val="404040"/>
                <w:sz w:val="24"/>
                <w:szCs w:val="24"/>
              </w:rPr>
              <w:t>менеджменті</w:t>
            </w:r>
            <w:proofErr w:type="spellEnd"/>
            <w:r w:rsidRPr="00715798">
              <w:rPr>
                <w:rFonts w:ascii="Times New Roman" w:hAnsi="Times New Roman"/>
                <w:color w:val="404040"/>
                <w:sz w:val="24"/>
                <w:szCs w:val="24"/>
              </w:rPr>
              <w:t xml:space="preserve">, маркетинг, </w:t>
            </w:r>
            <w:proofErr w:type="spellStart"/>
            <w:r w:rsidRPr="00715798">
              <w:rPr>
                <w:rFonts w:ascii="Times New Roman" w:hAnsi="Times New Roman"/>
                <w:color w:val="404040"/>
                <w:sz w:val="24"/>
                <w:szCs w:val="24"/>
              </w:rPr>
              <w:t>персоналды</w:t>
            </w:r>
            <w:proofErr w:type="spellEnd"/>
            <w:r w:rsidRPr="00715798">
              <w:rPr>
                <w:rFonts w:ascii="Times New Roman" w:hAnsi="Times New Roman"/>
                <w:color w:val="404040"/>
                <w:sz w:val="24"/>
                <w:szCs w:val="24"/>
              </w:rPr>
              <w:t xml:space="preserve"> </w:t>
            </w:r>
            <w:proofErr w:type="spellStart"/>
            <w:r w:rsidRPr="00715798">
              <w:rPr>
                <w:rFonts w:ascii="Times New Roman" w:hAnsi="Times New Roman"/>
                <w:color w:val="404040"/>
                <w:sz w:val="24"/>
                <w:szCs w:val="24"/>
              </w:rPr>
              <w:t>басқару</w:t>
            </w:r>
            <w:proofErr w:type="spellEnd"/>
            <w:r w:rsidRPr="00715798">
              <w:rPr>
                <w:rFonts w:ascii="Times New Roman" w:hAnsi="Times New Roman"/>
                <w:color w:val="404040"/>
                <w:sz w:val="24"/>
                <w:szCs w:val="24"/>
              </w:rPr>
              <w:t>.</w:t>
            </w:r>
          </w:p>
        </w:tc>
      </w:tr>
      <w:tr w:rsidR="009C3FC8" w:rsidRPr="00E15209" w14:paraId="13EA8F71" w14:textId="77777777" w:rsidTr="009C3FC8">
        <w:tc>
          <w:tcPr>
            <w:tcW w:w="1689" w:type="dxa"/>
            <w:shd w:val="clear" w:color="auto" w:fill="auto"/>
          </w:tcPr>
          <w:p w14:paraId="222BA8AC" w14:textId="77777777" w:rsidR="008A335F" w:rsidRDefault="008A335F" w:rsidP="00240550">
            <w:pPr>
              <w:spacing w:after="0" w:line="240" w:lineRule="auto"/>
              <w:rPr>
                <w:rFonts w:ascii="Times New Roman" w:hAnsi="Times New Roman"/>
                <w:color w:val="404040"/>
                <w:sz w:val="24"/>
                <w:szCs w:val="24"/>
                <w:lang w:val="kk-KZ"/>
              </w:rPr>
            </w:pPr>
          </w:p>
          <w:p w14:paraId="16734067" w14:textId="77777777" w:rsidR="008A335F" w:rsidRDefault="008A335F" w:rsidP="00240550">
            <w:pPr>
              <w:spacing w:after="0" w:line="240" w:lineRule="auto"/>
              <w:rPr>
                <w:rFonts w:ascii="Times New Roman" w:hAnsi="Times New Roman"/>
                <w:color w:val="404040"/>
                <w:sz w:val="24"/>
                <w:szCs w:val="24"/>
                <w:lang w:val="kk-KZ"/>
              </w:rPr>
            </w:pPr>
          </w:p>
          <w:p w14:paraId="5D79630E" w14:textId="7FF288B3" w:rsidR="009C3FC8" w:rsidRDefault="002555E7" w:rsidP="00240550">
            <w:pPr>
              <w:spacing w:after="0" w:line="240" w:lineRule="auto"/>
              <w:rPr>
                <w:rFonts w:ascii="Times New Roman" w:hAnsi="Times New Roman"/>
                <w:color w:val="404040"/>
                <w:sz w:val="24"/>
                <w:szCs w:val="24"/>
              </w:rPr>
            </w:pPr>
            <w:r>
              <w:rPr>
                <w:rFonts w:ascii="Times New Roman" w:hAnsi="Times New Roman"/>
                <w:color w:val="404040"/>
                <w:sz w:val="24"/>
                <w:szCs w:val="24"/>
                <w:lang w:val="kk-KZ"/>
              </w:rPr>
              <w:t>Кезең</w:t>
            </w:r>
            <w:r w:rsidR="009C3FC8" w:rsidRPr="00C446AD">
              <w:rPr>
                <w:rFonts w:ascii="Times New Roman" w:hAnsi="Times New Roman"/>
                <w:color w:val="404040"/>
                <w:sz w:val="24"/>
                <w:szCs w:val="24"/>
              </w:rPr>
              <w:t>:</w:t>
            </w:r>
          </w:p>
          <w:p w14:paraId="0706F9BD" w14:textId="77777777" w:rsidR="008A335F" w:rsidRDefault="008A335F" w:rsidP="00240550">
            <w:pPr>
              <w:spacing w:after="0" w:line="240" w:lineRule="auto"/>
              <w:rPr>
                <w:rFonts w:ascii="Times New Roman" w:hAnsi="Times New Roman"/>
                <w:color w:val="404040"/>
                <w:sz w:val="24"/>
                <w:szCs w:val="24"/>
              </w:rPr>
            </w:pPr>
          </w:p>
          <w:p w14:paraId="7B0E37CC" w14:textId="14D9EA87" w:rsidR="008A335F" w:rsidRPr="00C446AD" w:rsidRDefault="008A335F" w:rsidP="00240550">
            <w:pPr>
              <w:spacing w:after="0" w:line="240" w:lineRule="auto"/>
              <w:rPr>
                <w:rFonts w:ascii="Times New Roman" w:hAnsi="Times New Roman"/>
                <w:color w:val="404040"/>
                <w:sz w:val="24"/>
                <w:szCs w:val="24"/>
              </w:rPr>
            </w:pPr>
          </w:p>
        </w:tc>
        <w:tc>
          <w:tcPr>
            <w:tcW w:w="7882" w:type="dxa"/>
            <w:shd w:val="clear" w:color="auto" w:fill="auto"/>
          </w:tcPr>
          <w:p w14:paraId="3D15E80D" w14:textId="31A78015" w:rsidR="009C3FC8" w:rsidRDefault="009C3FC8" w:rsidP="00240550">
            <w:pPr>
              <w:spacing w:after="0" w:line="240" w:lineRule="auto"/>
              <w:jc w:val="both"/>
              <w:rPr>
                <w:rFonts w:ascii="Times New Roman" w:hAnsi="Times New Roman"/>
                <w:color w:val="404040"/>
                <w:sz w:val="24"/>
                <w:szCs w:val="24"/>
              </w:rPr>
            </w:pPr>
            <w:proofErr w:type="spellStart"/>
            <w:r w:rsidRPr="009C3FC8">
              <w:rPr>
                <w:rFonts w:ascii="Times New Roman" w:hAnsi="Times New Roman"/>
                <w:color w:val="404040"/>
                <w:sz w:val="24"/>
                <w:szCs w:val="24"/>
              </w:rPr>
              <w:t>Жұмыспен</w:t>
            </w:r>
            <w:proofErr w:type="spellEnd"/>
            <w:r w:rsidRPr="009C3FC8">
              <w:rPr>
                <w:rFonts w:ascii="Times New Roman" w:hAnsi="Times New Roman"/>
                <w:color w:val="404040"/>
                <w:sz w:val="24"/>
                <w:szCs w:val="24"/>
              </w:rPr>
              <w:t xml:space="preserve"> </w:t>
            </w:r>
            <w:proofErr w:type="spellStart"/>
            <w:proofErr w:type="gramStart"/>
            <w:r w:rsidRPr="009C3FC8">
              <w:rPr>
                <w:rFonts w:ascii="Times New Roman" w:hAnsi="Times New Roman"/>
                <w:color w:val="404040"/>
                <w:sz w:val="24"/>
                <w:szCs w:val="24"/>
              </w:rPr>
              <w:t>қамту</w:t>
            </w:r>
            <w:proofErr w:type="spellEnd"/>
            <w:r w:rsidRPr="009C3FC8">
              <w:rPr>
                <w:rFonts w:ascii="Times New Roman" w:hAnsi="Times New Roman"/>
                <w:color w:val="404040"/>
                <w:sz w:val="24"/>
                <w:szCs w:val="24"/>
              </w:rPr>
              <w:t xml:space="preserve"> </w:t>
            </w:r>
            <w:r w:rsidR="008A335F" w:rsidRPr="008A335F">
              <w:rPr>
                <w:rFonts w:ascii="Times New Roman" w:hAnsi="Times New Roman"/>
                <w:color w:val="404040"/>
                <w:sz w:val="24"/>
                <w:szCs w:val="24"/>
              </w:rPr>
              <w:t xml:space="preserve"> (</w:t>
            </w:r>
            <w:proofErr w:type="spellStart"/>
            <w:proofErr w:type="gramEnd"/>
            <w:r w:rsidR="008A335F" w:rsidRPr="008A335F">
              <w:rPr>
                <w:rFonts w:ascii="Times New Roman" w:hAnsi="Times New Roman"/>
                <w:color w:val="404040"/>
                <w:sz w:val="24"/>
                <w:szCs w:val="24"/>
              </w:rPr>
              <w:t>қоса</w:t>
            </w:r>
            <w:proofErr w:type="spellEnd"/>
            <w:r w:rsidR="008A335F" w:rsidRPr="008A335F">
              <w:rPr>
                <w:rFonts w:ascii="Times New Roman" w:hAnsi="Times New Roman"/>
                <w:color w:val="404040"/>
                <w:sz w:val="24"/>
                <w:szCs w:val="24"/>
              </w:rPr>
              <w:t xml:space="preserve"> </w:t>
            </w:r>
            <w:proofErr w:type="spellStart"/>
            <w:r w:rsidR="008A335F" w:rsidRPr="008A335F">
              <w:rPr>
                <w:rFonts w:ascii="Times New Roman" w:hAnsi="Times New Roman"/>
                <w:color w:val="404040"/>
                <w:sz w:val="24"/>
                <w:szCs w:val="24"/>
              </w:rPr>
              <w:t>атқаратын</w:t>
            </w:r>
            <w:proofErr w:type="spellEnd"/>
            <w:r w:rsidR="008A335F" w:rsidRPr="008A335F">
              <w:rPr>
                <w:rFonts w:ascii="Times New Roman" w:hAnsi="Times New Roman"/>
                <w:color w:val="404040"/>
                <w:sz w:val="24"/>
                <w:szCs w:val="24"/>
              </w:rPr>
              <w:t xml:space="preserve"> </w:t>
            </w:r>
            <w:proofErr w:type="spellStart"/>
            <w:r w:rsidR="008A335F" w:rsidRPr="008A335F">
              <w:rPr>
                <w:rFonts w:ascii="Times New Roman" w:hAnsi="Times New Roman"/>
                <w:color w:val="404040"/>
                <w:sz w:val="24"/>
                <w:szCs w:val="24"/>
              </w:rPr>
              <w:t>жұмыс</w:t>
            </w:r>
            <w:proofErr w:type="spellEnd"/>
            <w:r w:rsidR="008A335F" w:rsidRPr="008A335F">
              <w:rPr>
                <w:rFonts w:ascii="Times New Roman" w:hAnsi="Times New Roman"/>
                <w:color w:val="404040"/>
                <w:sz w:val="24"/>
                <w:szCs w:val="24"/>
              </w:rPr>
              <w:t>)</w:t>
            </w:r>
          </w:p>
          <w:p w14:paraId="01E976DB" w14:textId="77777777" w:rsidR="008A335F" w:rsidRDefault="008A335F" w:rsidP="00240550">
            <w:pPr>
              <w:spacing w:after="0" w:line="240" w:lineRule="auto"/>
              <w:jc w:val="both"/>
              <w:rPr>
                <w:rFonts w:ascii="Times New Roman" w:hAnsi="Times New Roman"/>
                <w:color w:val="404040"/>
                <w:sz w:val="24"/>
                <w:szCs w:val="24"/>
              </w:rPr>
            </w:pPr>
          </w:p>
          <w:p w14:paraId="6B7F764E" w14:textId="5DCF7844" w:rsidR="00715798" w:rsidRPr="00C446AD" w:rsidRDefault="00715798" w:rsidP="00240550">
            <w:pPr>
              <w:spacing w:after="0" w:line="240" w:lineRule="auto"/>
              <w:jc w:val="both"/>
              <w:rPr>
                <w:rFonts w:ascii="Times New Roman" w:hAnsi="Times New Roman"/>
                <w:color w:val="404040"/>
                <w:sz w:val="24"/>
                <w:szCs w:val="24"/>
              </w:rPr>
            </w:pPr>
            <w:proofErr w:type="spellStart"/>
            <w:r w:rsidRPr="00715798">
              <w:rPr>
                <w:rFonts w:ascii="Times New Roman" w:hAnsi="Times New Roman"/>
                <w:color w:val="404040"/>
                <w:sz w:val="24"/>
                <w:szCs w:val="24"/>
              </w:rPr>
              <w:t>РhD</w:t>
            </w:r>
            <w:proofErr w:type="spellEnd"/>
            <w:r w:rsidRPr="00715798">
              <w:rPr>
                <w:rFonts w:ascii="Times New Roman" w:hAnsi="Times New Roman"/>
                <w:color w:val="404040"/>
                <w:sz w:val="24"/>
                <w:szCs w:val="24"/>
              </w:rPr>
              <w:t xml:space="preserve"> </w:t>
            </w:r>
            <w:proofErr w:type="spellStart"/>
            <w:r w:rsidRPr="00715798">
              <w:rPr>
                <w:rFonts w:ascii="Times New Roman" w:hAnsi="Times New Roman"/>
                <w:color w:val="404040"/>
                <w:sz w:val="24"/>
                <w:szCs w:val="24"/>
              </w:rPr>
              <w:t>докторы</w:t>
            </w:r>
            <w:proofErr w:type="spellEnd"/>
            <w:r w:rsidRPr="00715798">
              <w:rPr>
                <w:rFonts w:ascii="Times New Roman" w:hAnsi="Times New Roman"/>
                <w:color w:val="404040"/>
                <w:sz w:val="24"/>
                <w:szCs w:val="24"/>
              </w:rPr>
              <w:t xml:space="preserve">, </w:t>
            </w:r>
            <w:proofErr w:type="spellStart"/>
            <w:r w:rsidRPr="00715798">
              <w:rPr>
                <w:rFonts w:ascii="Times New Roman" w:hAnsi="Times New Roman"/>
                <w:color w:val="404040"/>
                <w:sz w:val="24"/>
                <w:szCs w:val="24"/>
              </w:rPr>
              <w:t>Қазақ</w:t>
            </w:r>
            <w:proofErr w:type="spellEnd"/>
            <w:r w:rsidRPr="00715798">
              <w:rPr>
                <w:rFonts w:ascii="Times New Roman" w:hAnsi="Times New Roman"/>
                <w:color w:val="404040"/>
                <w:sz w:val="24"/>
                <w:szCs w:val="24"/>
              </w:rPr>
              <w:t xml:space="preserve"> экономика, </w:t>
            </w:r>
            <w:proofErr w:type="spellStart"/>
            <w:r w:rsidRPr="00715798">
              <w:rPr>
                <w:rFonts w:ascii="Times New Roman" w:hAnsi="Times New Roman"/>
                <w:color w:val="404040"/>
                <w:sz w:val="24"/>
                <w:szCs w:val="24"/>
              </w:rPr>
              <w:t>қаржы</w:t>
            </w:r>
            <w:proofErr w:type="spellEnd"/>
            <w:r w:rsidRPr="00715798">
              <w:rPr>
                <w:rFonts w:ascii="Times New Roman" w:hAnsi="Times New Roman"/>
                <w:color w:val="404040"/>
                <w:sz w:val="24"/>
                <w:szCs w:val="24"/>
              </w:rPr>
              <w:t xml:space="preserve"> </w:t>
            </w:r>
            <w:proofErr w:type="spellStart"/>
            <w:r w:rsidRPr="00715798">
              <w:rPr>
                <w:rFonts w:ascii="Times New Roman" w:hAnsi="Times New Roman"/>
                <w:color w:val="404040"/>
                <w:sz w:val="24"/>
                <w:szCs w:val="24"/>
              </w:rPr>
              <w:t>және</w:t>
            </w:r>
            <w:proofErr w:type="spellEnd"/>
            <w:r w:rsidRPr="00715798">
              <w:rPr>
                <w:rFonts w:ascii="Times New Roman" w:hAnsi="Times New Roman"/>
                <w:color w:val="404040"/>
                <w:sz w:val="24"/>
                <w:szCs w:val="24"/>
              </w:rPr>
              <w:t xml:space="preserve"> </w:t>
            </w:r>
            <w:proofErr w:type="spellStart"/>
            <w:r w:rsidRPr="00715798">
              <w:rPr>
                <w:rFonts w:ascii="Times New Roman" w:hAnsi="Times New Roman"/>
                <w:color w:val="404040"/>
                <w:sz w:val="24"/>
                <w:szCs w:val="24"/>
              </w:rPr>
              <w:t>халықаралық</w:t>
            </w:r>
            <w:proofErr w:type="spellEnd"/>
            <w:r w:rsidRPr="00715798">
              <w:rPr>
                <w:rFonts w:ascii="Times New Roman" w:hAnsi="Times New Roman"/>
                <w:color w:val="404040"/>
                <w:sz w:val="24"/>
                <w:szCs w:val="24"/>
              </w:rPr>
              <w:t xml:space="preserve"> </w:t>
            </w:r>
            <w:proofErr w:type="spellStart"/>
            <w:r w:rsidRPr="00715798">
              <w:rPr>
                <w:rFonts w:ascii="Times New Roman" w:hAnsi="Times New Roman"/>
                <w:color w:val="404040"/>
                <w:sz w:val="24"/>
                <w:szCs w:val="24"/>
              </w:rPr>
              <w:t>сауда</w:t>
            </w:r>
            <w:proofErr w:type="spellEnd"/>
            <w:r w:rsidRPr="00715798">
              <w:rPr>
                <w:rFonts w:ascii="Times New Roman" w:hAnsi="Times New Roman"/>
                <w:color w:val="404040"/>
                <w:sz w:val="24"/>
                <w:szCs w:val="24"/>
              </w:rPr>
              <w:t xml:space="preserve"> </w:t>
            </w:r>
            <w:proofErr w:type="spellStart"/>
            <w:r w:rsidRPr="00715798">
              <w:rPr>
                <w:rFonts w:ascii="Times New Roman" w:hAnsi="Times New Roman"/>
                <w:color w:val="404040"/>
                <w:sz w:val="24"/>
                <w:szCs w:val="24"/>
              </w:rPr>
              <w:t>университетінің</w:t>
            </w:r>
            <w:proofErr w:type="spellEnd"/>
            <w:r w:rsidRPr="00715798">
              <w:rPr>
                <w:rFonts w:ascii="Times New Roman" w:hAnsi="Times New Roman"/>
                <w:color w:val="404040"/>
                <w:sz w:val="24"/>
                <w:szCs w:val="24"/>
              </w:rPr>
              <w:t xml:space="preserve"> "Менеджмент" </w:t>
            </w:r>
            <w:proofErr w:type="spellStart"/>
            <w:r w:rsidRPr="00715798">
              <w:rPr>
                <w:rFonts w:ascii="Times New Roman" w:hAnsi="Times New Roman"/>
                <w:color w:val="404040"/>
                <w:sz w:val="24"/>
                <w:szCs w:val="24"/>
              </w:rPr>
              <w:t>кафедрасының</w:t>
            </w:r>
            <w:proofErr w:type="spellEnd"/>
            <w:r w:rsidRPr="00715798">
              <w:rPr>
                <w:rFonts w:ascii="Times New Roman" w:hAnsi="Times New Roman"/>
                <w:color w:val="404040"/>
                <w:sz w:val="24"/>
                <w:szCs w:val="24"/>
              </w:rPr>
              <w:t xml:space="preserve"> </w:t>
            </w:r>
            <w:proofErr w:type="spellStart"/>
            <w:r w:rsidRPr="00715798">
              <w:rPr>
                <w:rFonts w:ascii="Times New Roman" w:hAnsi="Times New Roman"/>
                <w:color w:val="404040"/>
                <w:sz w:val="24"/>
                <w:szCs w:val="24"/>
              </w:rPr>
              <w:t>аға</w:t>
            </w:r>
            <w:proofErr w:type="spellEnd"/>
            <w:r w:rsidRPr="00715798">
              <w:rPr>
                <w:rFonts w:ascii="Times New Roman" w:hAnsi="Times New Roman"/>
                <w:color w:val="404040"/>
                <w:sz w:val="24"/>
                <w:szCs w:val="24"/>
              </w:rPr>
              <w:t xml:space="preserve"> </w:t>
            </w:r>
            <w:proofErr w:type="spellStart"/>
            <w:r w:rsidRPr="00715798">
              <w:rPr>
                <w:rFonts w:ascii="Times New Roman" w:hAnsi="Times New Roman"/>
                <w:color w:val="404040"/>
                <w:sz w:val="24"/>
                <w:szCs w:val="24"/>
              </w:rPr>
              <w:t>оқытушысы</w:t>
            </w:r>
            <w:proofErr w:type="spellEnd"/>
            <w:r w:rsidRPr="00715798">
              <w:rPr>
                <w:rFonts w:ascii="Times New Roman" w:hAnsi="Times New Roman"/>
                <w:color w:val="404040"/>
                <w:sz w:val="24"/>
                <w:szCs w:val="24"/>
              </w:rPr>
              <w:t>.</w:t>
            </w:r>
          </w:p>
        </w:tc>
      </w:tr>
      <w:tr w:rsidR="009C3FC8" w:rsidRPr="00E15209" w14:paraId="625F9022" w14:textId="77777777" w:rsidTr="009C3FC8">
        <w:tc>
          <w:tcPr>
            <w:tcW w:w="9571" w:type="dxa"/>
            <w:gridSpan w:val="2"/>
            <w:shd w:val="clear" w:color="auto" w:fill="auto"/>
          </w:tcPr>
          <w:p w14:paraId="3C354331" w14:textId="77777777" w:rsidR="009C3FC8" w:rsidRPr="00C446AD" w:rsidRDefault="009C3FC8" w:rsidP="00240550">
            <w:pPr>
              <w:widowControl w:val="0"/>
              <w:suppressAutoHyphens/>
              <w:spacing w:before="60" w:after="0" w:line="240" w:lineRule="auto"/>
              <w:jc w:val="both"/>
              <w:rPr>
                <w:rFonts w:ascii="Times New Roman" w:hAnsi="Times New Roman"/>
                <w:b/>
                <w:sz w:val="24"/>
                <w:szCs w:val="24"/>
              </w:rPr>
            </w:pPr>
            <w:proofErr w:type="spellStart"/>
            <w:r w:rsidRPr="009C3FC8">
              <w:rPr>
                <w:rFonts w:ascii="Times New Roman" w:hAnsi="Times New Roman"/>
                <w:b/>
                <w:sz w:val="24"/>
                <w:szCs w:val="24"/>
              </w:rPr>
              <w:t>Біліктілікті</w:t>
            </w:r>
            <w:proofErr w:type="spellEnd"/>
            <w:r w:rsidRPr="009C3FC8">
              <w:rPr>
                <w:rFonts w:ascii="Times New Roman" w:hAnsi="Times New Roman"/>
                <w:b/>
                <w:sz w:val="24"/>
                <w:szCs w:val="24"/>
              </w:rPr>
              <w:t xml:space="preserve"> </w:t>
            </w:r>
            <w:proofErr w:type="spellStart"/>
            <w:r w:rsidRPr="009C3FC8">
              <w:rPr>
                <w:rFonts w:ascii="Times New Roman" w:hAnsi="Times New Roman"/>
                <w:b/>
                <w:sz w:val="24"/>
                <w:szCs w:val="24"/>
              </w:rPr>
              <w:t>арттыру</w:t>
            </w:r>
            <w:proofErr w:type="spellEnd"/>
            <w:r w:rsidRPr="00C446AD">
              <w:rPr>
                <w:rFonts w:ascii="Times New Roman" w:hAnsi="Times New Roman"/>
                <w:b/>
                <w:sz w:val="24"/>
                <w:szCs w:val="24"/>
              </w:rPr>
              <w:t>:</w:t>
            </w:r>
          </w:p>
        </w:tc>
      </w:tr>
      <w:tr w:rsidR="009C3FC8" w:rsidRPr="00E15209" w14:paraId="7DC65B14" w14:textId="77777777" w:rsidTr="009C3FC8">
        <w:tc>
          <w:tcPr>
            <w:tcW w:w="1689" w:type="dxa"/>
            <w:shd w:val="clear" w:color="auto" w:fill="auto"/>
          </w:tcPr>
          <w:p w14:paraId="07294052" w14:textId="77777777" w:rsidR="009C3FC8" w:rsidRPr="00C446AD" w:rsidRDefault="002555E7" w:rsidP="00240550">
            <w:pPr>
              <w:spacing w:after="0" w:line="240" w:lineRule="auto"/>
              <w:jc w:val="both"/>
              <w:rPr>
                <w:rFonts w:ascii="Times New Roman" w:hAnsi="Times New Roman"/>
                <w:color w:val="404040"/>
                <w:sz w:val="24"/>
                <w:szCs w:val="24"/>
              </w:rPr>
            </w:pPr>
            <w:r>
              <w:rPr>
                <w:rFonts w:ascii="Times New Roman" w:hAnsi="Times New Roman"/>
                <w:color w:val="404040"/>
                <w:sz w:val="24"/>
                <w:szCs w:val="24"/>
                <w:lang w:val="kk-KZ"/>
              </w:rPr>
              <w:t>Кезең</w:t>
            </w:r>
            <w:r w:rsidR="009C3FC8" w:rsidRPr="00C446AD">
              <w:rPr>
                <w:rFonts w:ascii="Times New Roman" w:hAnsi="Times New Roman"/>
                <w:color w:val="404040"/>
                <w:sz w:val="24"/>
                <w:szCs w:val="24"/>
              </w:rPr>
              <w:t>:</w:t>
            </w:r>
          </w:p>
        </w:tc>
        <w:tc>
          <w:tcPr>
            <w:tcW w:w="7882" w:type="dxa"/>
            <w:shd w:val="clear" w:color="auto" w:fill="auto"/>
          </w:tcPr>
          <w:p w14:paraId="6CE26206" w14:textId="77777777" w:rsidR="00716C88" w:rsidRPr="00716C88" w:rsidRDefault="00716C88" w:rsidP="00716C88">
            <w:pPr>
              <w:spacing w:after="0" w:line="240" w:lineRule="auto"/>
              <w:jc w:val="both"/>
              <w:rPr>
                <w:rFonts w:ascii="Times New Roman" w:hAnsi="Times New Roman"/>
                <w:color w:val="404040"/>
                <w:sz w:val="24"/>
                <w:szCs w:val="24"/>
              </w:rPr>
            </w:pPr>
            <w:proofErr w:type="spellStart"/>
            <w:r w:rsidRPr="00716C88">
              <w:rPr>
                <w:rFonts w:ascii="Times New Roman" w:hAnsi="Times New Roman"/>
                <w:color w:val="404040"/>
                <w:sz w:val="24"/>
                <w:szCs w:val="24"/>
              </w:rPr>
              <w:t>Күні</w:t>
            </w:r>
            <w:proofErr w:type="spellEnd"/>
            <w:r w:rsidRPr="00716C88">
              <w:rPr>
                <w:rFonts w:ascii="Times New Roman" w:hAnsi="Times New Roman"/>
                <w:color w:val="404040"/>
                <w:sz w:val="24"/>
                <w:szCs w:val="24"/>
              </w:rPr>
              <w:t xml:space="preserve"> </w:t>
            </w:r>
            <w:proofErr w:type="spellStart"/>
            <w:r w:rsidRPr="00716C88">
              <w:rPr>
                <w:rFonts w:ascii="Times New Roman" w:hAnsi="Times New Roman"/>
                <w:color w:val="404040"/>
                <w:sz w:val="24"/>
                <w:szCs w:val="24"/>
              </w:rPr>
              <w:t>көрсетілген</w:t>
            </w:r>
            <w:proofErr w:type="spellEnd"/>
            <w:r w:rsidRPr="00716C88">
              <w:rPr>
                <w:rFonts w:ascii="Times New Roman" w:hAnsi="Times New Roman"/>
                <w:color w:val="404040"/>
                <w:sz w:val="24"/>
                <w:szCs w:val="24"/>
              </w:rPr>
              <w:t xml:space="preserve"> </w:t>
            </w:r>
            <w:proofErr w:type="spellStart"/>
            <w:r w:rsidRPr="00716C88">
              <w:rPr>
                <w:rFonts w:ascii="Times New Roman" w:hAnsi="Times New Roman"/>
                <w:color w:val="404040"/>
                <w:sz w:val="24"/>
                <w:szCs w:val="24"/>
              </w:rPr>
              <w:t>кәсіби</w:t>
            </w:r>
            <w:proofErr w:type="spellEnd"/>
            <w:r w:rsidRPr="00716C88">
              <w:rPr>
                <w:rFonts w:ascii="Times New Roman" w:hAnsi="Times New Roman"/>
                <w:color w:val="404040"/>
                <w:sz w:val="24"/>
                <w:szCs w:val="24"/>
              </w:rPr>
              <w:t xml:space="preserve"> </w:t>
            </w:r>
            <w:proofErr w:type="spellStart"/>
            <w:r w:rsidRPr="00716C88">
              <w:rPr>
                <w:rFonts w:ascii="Times New Roman" w:hAnsi="Times New Roman"/>
                <w:color w:val="404040"/>
                <w:sz w:val="24"/>
                <w:szCs w:val="24"/>
              </w:rPr>
              <w:t>біліктілікті</w:t>
            </w:r>
            <w:proofErr w:type="spellEnd"/>
            <w:r w:rsidRPr="00716C88">
              <w:rPr>
                <w:rFonts w:ascii="Times New Roman" w:hAnsi="Times New Roman"/>
                <w:color w:val="404040"/>
                <w:sz w:val="24"/>
                <w:szCs w:val="24"/>
              </w:rPr>
              <w:t xml:space="preserve"> </w:t>
            </w:r>
            <w:proofErr w:type="spellStart"/>
            <w:r w:rsidRPr="00716C88">
              <w:rPr>
                <w:rFonts w:ascii="Times New Roman" w:hAnsi="Times New Roman"/>
                <w:color w:val="404040"/>
                <w:sz w:val="24"/>
                <w:szCs w:val="24"/>
              </w:rPr>
              <w:t>арттыру</w:t>
            </w:r>
            <w:proofErr w:type="spellEnd"/>
            <w:r w:rsidRPr="00716C88">
              <w:rPr>
                <w:rFonts w:ascii="Times New Roman" w:hAnsi="Times New Roman"/>
                <w:color w:val="404040"/>
                <w:sz w:val="24"/>
                <w:szCs w:val="24"/>
              </w:rPr>
              <w:t xml:space="preserve"> </w:t>
            </w:r>
            <w:proofErr w:type="spellStart"/>
            <w:r w:rsidRPr="00716C88">
              <w:rPr>
                <w:rFonts w:ascii="Times New Roman" w:hAnsi="Times New Roman"/>
                <w:color w:val="404040"/>
                <w:sz w:val="24"/>
                <w:szCs w:val="24"/>
              </w:rPr>
              <w:t>туралы</w:t>
            </w:r>
            <w:proofErr w:type="spellEnd"/>
            <w:r w:rsidRPr="00716C88">
              <w:rPr>
                <w:rFonts w:ascii="Times New Roman" w:hAnsi="Times New Roman"/>
                <w:color w:val="404040"/>
                <w:sz w:val="24"/>
                <w:szCs w:val="24"/>
              </w:rPr>
              <w:t xml:space="preserve"> </w:t>
            </w:r>
            <w:proofErr w:type="spellStart"/>
            <w:r w:rsidRPr="00716C88">
              <w:rPr>
                <w:rFonts w:ascii="Times New Roman" w:hAnsi="Times New Roman"/>
                <w:color w:val="404040"/>
                <w:sz w:val="24"/>
                <w:szCs w:val="24"/>
              </w:rPr>
              <w:t>куәліктер</w:t>
            </w:r>
            <w:proofErr w:type="spellEnd"/>
            <w:r w:rsidRPr="00716C88">
              <w:rPr>
                <w:rFonts w:ascii="Times New Roman" w:hAnsi="Times New Roman"/>
                <w:color w:val="404040"/>
                <w:sz w:val="24"/>
                <w:szCs w:val="24"/>
              </w:rPr>
              <w:t>/</w:t>
            </w:r>
            <w:proofErr w:type="spellStart"/>
            <w:r w:rsidRPr="00716C88">
              <w:rPr>
                <w:rFonts w:ascii="Times New Roman" w:hAnsi="Times New Roman"/>
                <w:color w:val="404040"/>
                <w:sz w:val="24"/>
                <w:szCs w:val="24"/>
              </w:rPr>
              <w:t>сертификаттар</w:t>
            </w:r>
            <w:proofErr w:type="spellEnd"/>
            <w:r w:rsidRPr="00716C88">
              <w:rPr>
                <w:rFonts w:ascii="Times New Roman" w:hAnsi="Times New Roman"/>
                <w:color w:val="404040"/>
                <w:sz w:val="24"/>
                <w:szCs w:val="24"/>
              </w:rPr>
              <w:t xml:space="preserve"> </w:t>
            </w:r>
            <w:proofErr w:type="spellStart"/>
            <w:r w:rsidRPr="00716C88">
              <w:rPr>
                <w:rFonts w:ascii="Times New Roman" w:hAnsi="Times New Roman"/>
                <w:color w:val="404040"/>
                <w:sz w:val="24"/>
                <w:szCs w:val="24"/>
              </w:rPr>
              <w:t>немесе</w:t>
            </w:r>
            <w:proofErr w:type="spellEnd"/>
            <w:r w:rsidRPr="00716C88">
              <w:rPr>
                <w:rFonts w:ascii="Times New Roman" w:hAnsi="Times New Roman"/>
                <w:color w:val="404040"/>
                <w:sz w:val="24"/>
                <w:szCs w:val="24"/>
              </w:rPr>
              <w:t xml:space="preserve"> </w:t>
            </w:r>
            <w:proofErr w:type="spellStart"/>
            <w:r w:rsidRPr="00716C88">
              <w:rPr>
                <w:rFonts w:ascii="Times New Roman" w:hAnsi="Times New Roman"/>
                <w:color w:val="404040"/>
                <w:sz w:val="24"/>
                <w:szCs w:val="24"/>
              </w:rPr>
              <w:t>кәсіби</w:t>
            </w:r>
            <w:proofErr w:type="spellEnd"/>
            <w:r w:rsidRPr="00716C88">
              <w:rPr>
                <w:rFonts w:ascii="Times New Roman" w:hAnsi="Times New Roman"/>
                <w:color w:val="404040"/>
                <w:sz w:val="24"/>
                <w:szCs w:val="24"/>
              </w:rPr>
              <w:t xml:space="preserve"> </w:t>
            </w:r>
            <w:proofErr w:type="spellStart"/>
            <w:r w:rsidRPr="00716C88">
              <w:rPr>
                <w:rFonts w:ascii="Times New Roman" w:hAnsi="Times New Roman"/>
                <w:color w:val="404040"/>
                <w:sz w:val="24"/>
                <w:szCs w:val="24"/>
              </w:rPr>
              <w:t>тіркеу</w:t>
            </w:r>
            <w:proofErr w:type="spellEnd"/>
            <w:r w:rsidRPr="00716C88">
              <w:rPr>
                <w:rFonts w:ascii="Times New Roman" w:hAnsi="Times New Roman"/>
                <w:color w:val="404040"/>
                <w:sz w:val="24"/>
                <w:szCs w:val="24"/>
              </w:rPr>
              <w:t xml:space="preserve"> (</w:t>
            </w:r>
            <w:proofErr w:type="spellStart"/>
            <w:r w:rsidRPr="00716C88">
              <w:rPr>
                <w:rFonts w:ascii="Times New Roman" w:hAnsi="Times New Roman"/>
                <w:color w:val="404040"/>
                <w:sz w:val="24"/>
                <w:szCs w:val="24"/>
              </w:rPr>
              <w:t>Білім</w:t>
            </w:r>
            <w:proofErr w:type="spellEnd"/>
            <w:r w:rsidRPr="00716C88">
              <w:rPr>
                <w:rFonts w:ascii="Times New Roman" w:hAnsi="Times New Roman"/>
                <w:color w:val="404040"/>
                <w:sz w:val="24"/>
                <w:szCs w:val="24"/>
              </w:rPr>
              <w:t xml:space="preserve"> беру </w:t>
            </w:r>
            <w:proofErr w:type="spellStart"/>
            <w:r w:rsidRPr="00716C88">
              <w:rPr>
                <w:rFonts w:ascii="Times New Roman" w:hAnsi="Times New Roman"/>
                <w:color w:val="404040"/>
                <w:sz w:val="24"/>
                <w:szCs w:val="24"/>
              </w:rPr>
              <w:t>бағдарламалары</w:t>
            </w:r>
            <w:proofErr w:type="spellEnd"/>
            <w:r w:rsidRPr="00716C88">
              <w:rPr>
                <w:rFonts w:ascii="Times New Roman" w:hAnsi="Times New Roman"/>
                <w:color w:val="404040"/>
                <w:sz w:val="24"/>
                <w:szCs w:val="24"/>
              </w:rPr>
              <w:t xml:space="preserve"> мен </w:t>
            </w:r>
            <w:proofErr w:type="spellStart"/>
            <w:r w:rsidRPr="00716C88">
              <w:rPr>
                <w:rFonts w:ascii="Times New Roman" w:hAnsi="Times New Roman"/>
                <w:color w:val="404040"/>
                <w:sz w:val="24"/>
                <w:szCs w:val="24"/>
              </w:rPr>
              <w:t>оқытылатын</w:t>
            </w:r>
            <w:proofErr w:type="spellEnd"/>
            <w:r w:rsidRPr="00716C88">
              <w:rPr>
                <w:rFonts w:ascii="Times New Roman" w:hAnsi="Times New Roman"/>
                <w:color w:val="404040"/>
                <w:sz w:val="24"/>
                <w:szCs w:val="24"/>
              </w:rPr>
              <w:t xml:space="preserve"> </w:t>
            </w:r>
            <w:proofErr w:type="spellStart"/>
            <w:r w:rsidRPr="00716C88">
              <w:rPr>
                <w:rFonts w:ascii="Times New Roman" w:hAnsi="Times New Roman"/>
                <w:color w:val="404040"/>
                <w:sz w:val="24"/>
                <w:szCs w:val="24"/>
              </w:rPr>
              <w:t>пәндер</w:t>
            </w:r>
            <w:proofErr w:type="spellEnd"/>
            <w:r w:rsidRPr="00716C88">
              <w:rPr>
                <w:rFonts w:ascii="Times New Roman" w:hAnsi="Times New Roman"/>
                <w:color w:val="404040"/>
                <w:sz w:val="24"/>
                <w:szCs w:val="24"/>
              </w:rPr>
              <w:t xml:space="preserve"> </w:t>
            </w:r>
            <w:proofErr w:type="spellStart"/>
            <w:r w:rsidRPr="00716C88">
              <w:rPr>
                <w:rFonts w:ascii="Times New Roman" w:hAnsi="Times New Roman"/>
                <w:color w:val="404040"/>
                <w:sz w:val="24"/>
                <w:szCs w:val="24"/>
              </w:rPr>
              <w:t>бейіні</w:t>
            </w:r>
            <w:proofErr w:type="spellEnd"/>
            <w:r w:rsidRPr="00716C88">
              <w:rPr>
                <w:rFonts w:ascii="Times New Roman" w:hAnsi="Times New Roman"/>
                <w:color w:val="404040"/>
                <w:sz w:val="24"/>
                <w:szCs w:val="24"/>
              </w:rPr>
              <w:t xml:space="preserve"> </w:t>
            </w:r>
            <w:proofErr w:type="spellStart"/>
            <w:r w:rsidRPr="00716C88">
              <w:rPr>
                <w:rFonts w:ascii="Times New Roman" w:hAnsi="Times New Roman"/>
                <w:color w:val="404040"/>
                <w:sz w:val="24"/>
                <w:szCs w:val="24"/>
              </w:rPr>
              <w:t>бойынша</w:t>
            </w:r>
            <w:proofErr w:type="spellEnd"/>
            <w:r w:rsidRPr="00716C88">
              <w:rPr>
                <w:rFonts w:ascii="Times New Roman" w:hAnsi="Times New Roman"/>
                <w:color w:val="404040"/>
                <w:sz w:val="24"/>
                <w:szCs w:val="24"/>
              </w:rPr>
              <w:t>).</w:t>
            </w:r>
          </w:p>
          <w:p w14:paraId="43D77AFD" w14:textId="77777777" w:rsidR="00716C88" w:rsidRPr="00716C88" w:rsidRDefault="00716C88" w:rsidP="00716C88">
            <w:pPr>
              <w:spacing w:after="0" w:line="240" w:lineRule="auto"/>
              <w:jc w:val="both"/>
              <w:rPr>
                <w:rFonts w:ascii="Times New Roman" w:hAnsi="Times New Roman"/>
                <w:color w:val="404040"/>
                <w:sz w:val="24"/>
                <w:szCs w:val="24"/>
              </w:rPr>
            </w:pPr>
            <w:r w:rsidRPr="00716C88">
              <w:rPr>
                <w:rFonts w:ascii="Times New Roman" w:hAnsi="Times New Roman"/>
                <w:color w:val="404040"/>
                <w:sz w:val="24"/>
                <w:szCs w:val="24"/>
              </w:rPr>
              <w:t>1. "</w:t>
            </w:r>
            <w:proofErr w:type="spellStart"/>
            <w:r w:rsidRPr="00716C88">
              <w:rPr>
                <w:rFonts w:ascii="Times New Roman" w:hAnsi="Times New Roman"/>
                <w:color w:val="404040"/>
                <w:sz w:val="24"/>
                <w:szCs w:val="24"/>
              </w:rPr>
              <w:t>Білім</w:t>
            </w:r>
            <w:proofErr w:type="spellEnd"/>
            <w:r w:rsidRPr="00716C88">
              <w:rPr>
                <w:rFonts w:ascii="Times New Roman" w:hAnsi="Times New Roman"/>
                <w:color w:val="404040"/>
                <w:sz w:val="24"/>
                <w:szCs w:val="24"/>
              </w:rPr>
              <w:t xml:space="preserve"> </w:t>
            </w:r>
            <w:proofErr w:type="spellStart"/>
            <w:r w:rsidRPr="00716C88">
              <w:rPr>
                <w:rFonts w:ascii="Times New Roman" w:hAnsi="Times New Roman"/>
                <w:color w:val="404040"/>
                <w:sz w:val="24"/>
                <w:szCs w:val="24"/>
              </w:rPr>
              <w:t>берудегі</w:t>
            </w:r>
            <w:proofErr w:type="spellEnd"/>
            <w:r w:rsidRPr="00716C88">
              <w:rPr>
                <w:rFonts w:ascii="Times New Roman" w:hAnsi="Times New Roman"/>
                <w:color w:val="404040"/>
                <w:sz w:val="24"/>
                <w:szCs w:val="24"/>
              </w:rPr>
              <w:t xml:space="preserve"> </w:t>
            </w:r>
            <w:proofErr w:type="spellStart"/>
            <w:r w:rsidRPr="00716C88">
              <w:rPr>
                <w:rFonts w:ascii="Times New Roman" w:hAnsi="Times New Roman"/>
                <w:color w:val="404040"/>
                <w:sz w:val="24"/>
                <w:szCs w:val="24"/>
              </w:rPr>
              <w:t>инновациялық</w:t>
            </w:r>
            <w:proofErr w:type="spellEnd"/>
            <w:r w:rsidRPr="00716C88">
              <w:rPr>
                <w:rFonts w:ascii="Times New Roman" w:hAnsi="Times New Roman"/>
                <w:color w:val="404040"/>
                <w:sz w:val="24"/>
                <w:szCs w:val="24"/>
              </w:rPr>
              <w:t xml:space="preserve"> </w:t>
            </w:r>
            <w:proofErr w:type="spellStart"/>
            <w:r w:rsidRPr="00716C88">
              <w:rPr>
                <w:rFonts w:ascii="Times New Roman" w:hAnsi="Times New Roman"/>
                <w:color w:val="404040"/>
                <w:sz w:val="24"/>
                <w:szCs w:val="24"/>
              </w:rPr>
              <w:t>технологиялар</w:t>
            </w:r>
            <w:proofErr w:type="spellEnd"/>
            <w:r w:rsidRPr="00716C88">
              <w:rPr>
                <w:rFonts w:ascii="Times New Roman" w:hAnsi="Times New Roman"/>
                <w:color w:val="404040"/>
                <w:sz w:val="24"/>
                <w:szCs w:val="24"/>
              </w:rPr>
              <w:t xml:space="preserve">" 2018 </w:t>
            </w:r>
            <w:proofErr w:type="spellStart"/>
            <w:r w:rsidRPr="00716C88">
              <w:rPr>
                <w:rFonts w:ascii="Times New Roman" w:hAnsi="Times New Roman"/>
                <w:color w:val="404040"/>
                <w:sz w:val="24"/>
                <w:szCs w:val="24"/>
              </w:rPr>
              <w:t>жылғы</w:t>
            </w:r>
            <w:proofErr w:type="spellEnd"/>
            <w:r w:rsidRPr="00716C88">
              <w:rPr>
                <w:rFonts w:ascii="Times New Roman" w:hAnsi="Times New Roman"/>
                <w:color w:val="404040"/>
                <w:sz w:val="24"/>
                <w:szCs w:val="24"/>
              </w:rPr>
              <w:t xml:space="preserve"> </w:t>
            </w:r>
            <w:proofErr w:type="gramStart"/>
            <w:r w:rsidRPr="00716C88">
              <w:rPr>
                <w:rFonts w:ascii="Times New Roman" w:hAnsi="Times New Roman"/>
                <w:color w:val="404040"/>
                <w:sz w:val="24"/>
                <w:szCs w:val="24"/>
              </w:rPr>
              <w:t>08-20</w:t>
            </w:r>
            <w:proofErr w:type="gramEnd"/>
            <w:r w:rsidRPr="00716C88">
              <w:rPr>
                <w:rFonts w:ascii="Times New Roman" w:hAnsi="Times New Roman"/>
                <w:color w:val="404040"/>
                <w:sz w:val="24"/>
                <w:szCs w:val="24"/>
              </w:rPr>
              <w:t xml:space="preserve"> </w:t>
            </w:r>
            <w:proofErr w:type="spellStart"/>
            <w:r w:rsidRPr="00716C88">
              <w:rPr>
                <w:rFonts w:ascii="Times New Roman" w:hAnsi="Times New Roman"/>
                <w:color w:val="404040"/>
                <w:sz w:val="24"/>
                <w:szCs w:val="24"/>
              </w:rPr>
              <w:t>қаңтар</w:t>
            </w:r>
            <w:proofErr w:type="spellEnd"/>
            <w:r w:rsidRPr="00716C88">
              <w:rPr>
                <w:rFonts w:ascii="Times New Roman" w:hAnsi="Times New Roman"/>
                <w:color w:val="404040"/>
                <w:sz w:val="24"/>
                <w:szCs w:val="24"/>
              </w:rPr>
              <w:t xml:space="preserve"> 72 </w:t>
            </w:r>
            <w:proofErr w:type="spellStart"/>
            <w:r w:rsidRPr="00716C88">
              <w:rPr>
                <w:rFonts w:ascii="Times New Roman" w:hAnsi="Times New Roman"/>
                <w:color w:val="404040"/>
                <w:sz w:val="24"/>
                <w:szCs w:val="24"/>
              </w:rPr>
              <w:t>сағат</w:t>
            </w:r>
            <w:proofErr w:type="spellEnd"/>
            <w:r w:rsidRPr="00716C88">
              <w:rPr>
                <w:rFonts w:ascii="Times New Roman" w:hAnsi="Times New Roman"/>
                <w:color w:val="404040"/>
                <w:sz w:val="24"/>
                <w:szCs w:val="24"/>
              </w:rPr>
              <w:t>.</w:t>
            </w:r>
          </w:p>
          <w:p w14:paraId="3C960AA9" w14:textId="77777777" w:rsidR="00716C88" w:rsidRPr="00716C88" w:rsidRDefault="00716C88" w:rsidP="00716C88">
            <w:pPr>
              <w:spacing w:after="0" w:line="240" w:lineRule="auto"/>
              <w:jc w:val="both"/>
              <w:rPr>
                <w:rFonts w:ascii="Times New Roman" w:hAnsi="Times New Roman"/>
                <w:color w:val="404040"/>
                <w:sz w:val="24"/>
                <w:szCs w:val="24"/>
              </w:rPr>
            </w:pPr>
            <w:r w:rsidRPr="00716C88">
              <w:rPr>
                <w:rFonts w:ascii="Times New Roman" w:hAnsi="Times New Roman"/>
                <w:color w:val="404040"/>
                <w:sz w:val="24"/>
                <w:szCs w:val="24"/>
              </w:rPr>
              <w:t xml:space="preserve">2. "Сапа </w:t>
            </w:r>
            <w:proofErr w:type="spellStart"/>
            <w:r w:rsidRPr="00716C88">
              <w:rPr>
                <w:rFonts w:ascii="Times New Roman" w:hAnsi="Times New Roman"/>
                <w:color w:val="404040"/>
                <w:sz w:val="24"/>
                <w:szCs w:val="24"/>
              </w:rPr>
              <w:t>менеджменті</w:t>
            </w:r>
            <w:proofErr w:type="spellEnd"/>
            <w:r w:rsidRPr="00716C88">
              <w:rPr>
                <w:rFonts w:ascii="Times New Roman" w:hAnsi="Times New Roman"/>
                <w:color w:val="404040"/>
                <w:sz w:val="24"/>
                <w:szCs w:val="24"/>
              </w:rPr>
              <w:t xml:space="preserve">" 72 </w:t>
            </w:r>
            <w:proofErr w:type="spellStart"/>
            <w:r w:rsidRPr="00716C88">
              <w:rPr>
                <w:rFonts w:ascii="Times New Roman" w:hAnsi="Times New Roman"/>
                <w:color w:val="404040"/>
                <w:sz w:val="24"/>
                <w:szCs w:val="24"/>
              </w:rPr>
              <w:t>сағат</w:t>
            </w:r>
            <w:proofErr w:type="spellEnd"/>
            <w:r w:rsidRPr="00716C88">
              <w:rPr>
                <w:rFonts w:ascii="Times New Roman" w:hAnsi="Times New Roman"/>
                <w:color w:val="404040"/>
                <w:sz w:val="24"/>
                <w:szCs w:val="24"/>
              </w:rPr>
              <w:t xml:space="preserve"> </w:t>
            </w:r>
            <w:proofErr w:type="spellStart"/>
            <w:r w:rsidRPr="00716C88">
              <w:rPr>
                <w:rFonts w:ascii="Times New Roman" w:hAnsi="Times New Roman"/>
                <w:color w:val="404040"/>
                <w:sz w:val="24"/>
                <w:szCs w:val="24"/>
              </w:rPr>
              <w:t>қазан</w:t>
            </w:r>
            <w:proofErr w:type="spellEnd"/>
            <w:r w:rsidRPr="00716C88">
              <w:rPr>
                <w:rFonts w:ascii="Times New Roman" w:hAnsi="Times New Roman"/>
                <w:color w:val="404040"/>
                <w:sz w:val="24"/>
                <w:szCs w:val="24"/>
              </w:rPr>
              <w:t xml:space="preserve"> 2015ж.</w:t>
            </w:r>
          </w:p>
          <w:p w14:paraId="6323CB8F" w14:textId="77777777" w:rsidR="00716C88" w:rsidRPr="00716C88" w:rsidRDefault="00716C88" w:rsidP="00716C88">
            <w:pPr>
              <w:spacing w:after="0" w:line="240" w:lineRule="auto"/>
              <w:jc w:val="both"/>
              <w:rPr>
                <w:rFonts w:ascii="Times New Roman" w:hAnsi="Times New Roman"/>
                <w:color w:val="404040"/>
                <w:sz w:val="24"/>
                <w:szCs w:val="24"/>
              </w:rPr>
            </w:pPr>
            <w:r w:rsidRPr="00716C88">
              <w:rPr>
                <w:rFonts w:ascii="Times New Roman" w:hAnsi="Times New Roman"/>
                <w:color w:val="404040"/>
                <w:sz w:val="24"/>
                <w:szCs w:val="24"/>
              </w:rPr>
              <w:t>3. "</w:t>
            </w:r>
            <w:proofErr w:type="spellStart"/>
            <w:r w:rsidRPr="00716C88">
              <w:rPr>
                <w:rFonts w:ascii="Times New Roman" w:hAnsi="Times New Roman"/>
                <w:color w:val="404040"/>
                <w:sz w:val="24"/>
                <w:szCs w:val="24"/>
              </w:rPr>
              <w:t>Туристік</w:t>
            </w:r>
            <w:proofErr w:type="spellEnd"/>
            <w:r w:rsidRPr="00716C88">
              <w:rPr>
                <w:rFonts w:ascii="Times New Roman" w:hAnsi="Times New Roman"/>
                <w:color w:val="404040"/>
                <w:sz w:val="24"/>
                <w:szCs w:val="24"/>
              </w:rPr>
              <w:t xml:space="preserve"> </w:t>
            </w:r>
            <w:proofErr w:type="spellStart"/>
            <w:r w:rsidRPr="00716C88">
              <w:rPr>
                <w:rFonts w:ascii="Times New Roman" w:hAnsi="Times New Roman"/>
                <w:color w:val="404040"/>
                <w:sz w:val="24"/>
                <w:szCs w:val="24"/>
              </w:rPr>
              <w:t>кәсіпорындардағы</w:t>
            </w:r>
            <w:proofErr w:type="spellEnd"/>
            <w:r w:rsidRPr="00716C88">
              <w:rPr>
                <w:rFonts w:ascii="Times New Roman" w:hAnsi="Times New Roman"/>
                <w:color w:val="404040"/>
                <w:sz w:val="24"/>
                <w:szCs w:val="24"/>
              </w:rPr>
              <w:t xml:space="preserve"> сервис </w:t>
            </w:r>
            <w:proofErr w:type="spellStart"/>
            <w:r w:rsidRPr="00716C88">
              <w:rPr>
                <w:rFonts w:ascii="Times New Roman" w:hAnsi="Times New Roman"/>
                <w:color w:val="404040"/>
                <w:sz w:val="24"/>
                <w:szCs w:val="24"/>
              </w:rPr>
              <w:t>сапасын</w:t>
            </w:r>
            <w:proofErr w:type="spellEnd"/>
            <w:r w:rsidRPr="00716C88">
              <w:rPr>
                <w:rFonts w:ascii="Times New Roman" w:hAnsi="Times New Roman"/>
                <w:color w:val="404040"/>
                <w:sz w:val="24"/>
                <w:szCs w:val="24"/>
              </w:rPr>
              <w:t xml:space="preserve"> </w:t>
            </w:r>
            <w:proofErr w:type="spellStart"/>
            <w:r w:rsidRPr="00716C88">
              <w:rPr>
                <w:rFonts w:ascii="Times New Roman" w:hAnsi="Times New Roman"/>
                <w:color w:val="404040"/>
                <w:sz w:val="24"/>
                <w:szCs w:val="24"/>
              </w:rPr>
              <w:t>басқару</w:t>
            </w:r>
            <w:proofErr w:type="spellEnd"/>
            <w:r w:rsidRPr="00716C88">
              <w:rPr>
                <w:rFonts w:ascii="Times New Roman" w:hAnsi="Times New Roman"/>
                <w:color w:val="404040"/>
                <w:sz w:val="24"/>
                <w:szCs w:val="24"/>
              </w:rPr>
              <w:t xml:space="preserve">" 01.08.2019-21.08.2019 ж 72 </w:t>
            </w:r>
            <w:proofErr w:type="spellStart"/>
            <w:r w:rsidRPr="00716C88">
              <w:rPr>
                <w:rFonts w:ascii="Times New Roman" w:hAnsi="Times New Roman"/>
                <w:color w:val="404040"/>
                <w:sz w:val="24"/>
                <w:szCs w:val="24"/>
              </w:rPr>
              <w:t>сағат</w:t>
            </w:r>
            <w:proofErr w:type="spellEnd"/>
          </w:p>
          <w:p w14:paraId="6F4528CE" w14:textId="77777777" w:rsidR="00716C88" w:rsidRPr="00716C88" w:rsidRDefault="00716C88" w:rsidP="00716C88">
            <w:pPr>
              <w:spacing w:after="0" w:line="240" w:lineRule="auto"/>
              <w:jc w:val="both"/>
              <w:rPr>
                <w:rFonts w:ascii="Times New Roman" w:hAnsi="Times New Roman"/>
                <w:color w:val="404040"/>
                <w:sz w:val="24"/>
                <w:szCs w:val="24"/>
              </w:rPr>
            </w:pPr>
            <w:r w:rsidRPr="00716C88">
              <w:rPr>
                <w:rFonts w:ascii="Times New Roman" w:hAnsi="Times New Roman"/>
                <w:color w:val="404040"/>
                <w:sz w:val="24"/>
                <w:szCs w:val="24"/>
              </w:rPr>
              <w:t>4. "</w:t>
            </w:r>
            <w:proofErr w:type="spellStart"/>
            <w:r w:rsidRPr="00716C88">
              <w:rPr>
                <w:rFonts w:ascii="Times New Roman" w:hAnsi="Times New Roman"/>
                <w:color w:val="404040"/>
                <w:sz w:val="24"/>
                <w:szCs w:val="24"/>
              </w:rPr>
              <w:t>Қызмет</w:t>
            </w:r>
            <w:proofErr w:type="spellEnd"/>
            <w:r w:rsidRPr="00716C88">
              <w:rPr>
                <w:rFonts w:ascii="Times New Roman" w:hAnsi="Times New Roman"/>
                <w:color w:val="404040"/>
                <w:sz w:val="24"/>
                <w:szCs w:val="24"/>
              </w:rPr>
              <w:t xml:space="preserve"> </w:t>
            </w:r>
            <w:proofErr w:type="spellStart"/>
            <w:r w:rsidRPr="00716C88">
              <w:rPr>
                <w:rFonts w:ascii="Times New Roman" w:hAnsi="Times New Roman"/>
                <w:color w:val="404040"/>
                <w:sz w:val="24"/>
                <w:szCs w:val="24"/>
              </w:rPr>
              <w:t>көрсету</w:t>
            </w:r>
            <w:proofErr w:type="spellEnd"/>
            <w:r w:rsidRPr="00716C88">
              <w:rPr>
                <w:rFonts w:ascii="Times New Roman" w:hAnsi="Times New Roman"/>
                <w:color w:val="404040"/>
                <w:sz w:val="24"/>
                <w:szCs w:val="24"/>
              </w:rPr>
              <w:t xml:space="preserve"> </w:t>
            </w:r>
            <w:proofErr w:type="spellStart"/>
            <w:r w:rsidRPr="00716C88">
              <w:rPr>
                <w:rFonts w:ascii="Times New Roman" w:hAnsi="Times New Roman"/>
                <w:color w:val="404040"/>
                <w:sz w:val="24"/>
                <w:szCs w:val="24"/>
              </w:rPr>
              <w:t>салаларындағы</w:t>
            </w:r>
            <w:proofErr w:type="spellEnd"/>
            <w:r w:rsidRPr="00716C88">
              <w:rPr>
                <w:rFonts w:ascii="Times New Roman" w:hAnsi="Times New Roman"/>
                <w:color w:val="404040"/>
                <w:sz w:val="24"/>
                <w:szCs w:val="24"/>
              </w:rPr>
              <w:t xml:space="preserve"> </w:t>
            </w:r>
            <w:proofErr w:type="spellStart"/>
            <w:r w:rsidRPr="00716C88">
              <w:rPr>
                <w:rFonts w:ascii="Times New Roman" w:hAnsi="Times New Roman"/>
                <w:color w:val="404040"/>
                <w:sz w:val="24"/>
                <w:szCs w:val="24"/>
              </w:rPr>
              <w:t>бизнесті</w:t>
            </w:r>
            <w:proofErr w:type="spellEnd"/>
            <w:r w:rsidRPr="00716C88">
              <w:rPr>
                <w:rFonts w:ascii="Times New Roman" w:hAnsi="Times New Roman"/>
                <w:color w:val="404040"/>
                <w:sz w:val="24"/>
                <w:szCs w:val="24"/>
              </w:rPr>
              <w:t xml:space="preserve"> </w:t>
            </w:r>
            <w:proofErr w:type="spellStart"/>
            <w:r w:rsidRPr="00716C88">
              <w:rPr>
                <w:rFonts w:ascii="Times New Roman" w:hAnsi="Times New Roman"/>
                <w:color w:val="404040"/>
                <w:sz w:val="24"/>
                <w:szCs w:val="24"/>
              </w:rPr>
              <w:t>жоспарлау</w:t>
            </w:r>
            <w:proofErr w:type="spellEnd"/>
            <w:r w:rsidRPr="00716C88">
              <w:rPr>
                <w:rFonts w:ascii="Times New Roman" w:hAnsi="Times New Roman"/>
                <w:color w:val="404040"/>
                <w:sz w:val="24"/>
                <w:szCs w:val="24"/>
              </w:rPr>
              <w:t xml:space="preserve"> </w:t>
            </w:r>
            <w:proofErr w:type="spellStart"/>
            <w:r w:rsidRPr="00716C88">
              <w:rPr>
                <w:rFonts w:ascii="Times New Roman" w:hAnsi="Times New Roman"/>
                <w:color w:val="404040"/>
                <w:sz w:val="24"/>
                <w:szCs w:val="24"/>
              </w:rPr>
              <w:t>және</w:t>
            </w:r>
            <w:proofErr w:type="spellEnd"/>
            <w:r w:rsidRPr="00716C88">
              <w:rPr>
                <w:rFonts w:ascii="Times New Roman" w:hAnsi="Times New Roman"/>
                <w:color w:val="404040"/>
                <w:sz w:val="24"/>
                <w:szCs w:val="24"/>
              </w:rPr>
              <w:t xml:space="preserve"> </w:t>
            </w:r>
            <w:proofErr w:type="spellStart"/>
            <w:r w:rsidRPr="00716C88">
              <w:rPr>
                <w:rFonts w:ascii="Times New Roman" w:hAnsi="Times New Roman"/>
                <w:color w:val="404040"/>
                <w:sz w:val="24"/>
                <w:szCs w:val="24"/>
              </w:rPr>
              <w:t>басқару</w:t>
            </w:r>
            <w:proofErr w:type="spellEnd"/>
            <w:r w:rsidRPr="00716C88">
              <w:rPr>
                <w:rFonts w:ascii="Times New Roman" w:hAnsi="Times New Roman"/>
                <w:color w:val="404040"/>
                <w:sz w:val="24"/>
                <w:szCs w:val="24"/>
              </w:rPr>
              <w:t xml:space="preserve">" 13.08.2019-31.08.2019 72 </w:t>
            </w:r>
            <w:proofErr w:type="spellStart"/>
            <w:r w:rsidRPr="00716C88">
              <w:rPr>
                <w:rFonts w:ascii="Times New Roman" w:hAnsi="Times New Roman"/>
                <w:color w:val="404040"/>
                <w:sz w:val="24"/>
                <w:szCs w:val="24"/>
              </w:rPr>
              <w:t>сағат</w:t>
            </w:r>
            <w:proofErr w:type="spellEnd"/>
          </w:p>
          <w:p w14:paraId="4B3B4A57" w14:textId="77777777" w:rsidR="00716C88" w:rsidRPr="00716C88" w:rsidRDefault="00716C88" w:rsidP="00716C88">
            <w:pPr>
              <w:spacing w:after="0" w:line="240" w:lineRule="auto"/>
              <w:jc w:val="both"/>
              <w:rPr>
                <w:rFonts w:ascii="Times New Roman" w:hAnsi="Times New Roman"/>
                <w:color w:val="404040"/>
                <w:sz w:val="24"/>
                <w:szCs w:val="24"/>
                <w:lang w:val="en-US"/>
              </w:rPr>
            </w:pPr>
            <w:r w:rsidRPr="00716C88">
              <w:rPr>
                <w:rFonts w:ascii="Times New Roman" w:hAnsi="Times New Roman"/>
                <w:color w:val="404040"/>
                <w:sz w:val="24"/>
                <w:szCs w:val="24"/>
                <w:lang w:val="en-US"/>
              </w:rPr>
              <w:t xml:space="preserve">5. "Innovative technologies in the teaching of the humanities" 27.03.2018-02.04.2018 </w:t>
            </w:r>
            <w:r w:rsidRPr="00716C88">
              <w:rPr>
                <w:rFonts w:ascii="Times New Roman" w:hAnsi="Times New Roman"/>
                <w:color w:val="404040"/>
                <w:sz w:val="24"/>
                <w:szCs w:val="24"/>
              </w:rPr>
              <w:t>ж</w:t>
            </w:r>
            <w:r w:rsidRPr="00716C88">
              <w:rPr>
                <w:rFonts w:ascii="Times New Roman" w:hAnsi="Times New Roman"/>
                <w:color w:val="404040"/>
                <w:sz w:val="24"/>
                <w:szCs w:val="24"/>
                <w:lang w:val="en-US"/>
              </w:rPr>
              <w:t xml:space="preserve">. 72 </w:t>
            </w:r>
            <w:proofErr w:type="spellStart"/>
            <w:r w:rsidRPr="00716C88">
              <w:rPr>
                <w:rFonts w:ascii="Times New Roman" w:hAnsi="Times New Roman"/>
                <w:color w:val="404040"/>
                <w:sz w:val="24"/>
                <w:szCs w:val="24"/>
              </w:rPr>
              <w:t>сағат</w:t>
            </w:r>
            <w:proofErr w:type="spellEnd"/>
          </w:p>
          <w:p w14:paraId="3C9FCDD6" w14:textId="77777777" w:rsidR="00716C88" w:rsidRPr="00716C88" w:rsidRDefault="00716C88" w:rsidP="00716C88">
            <w:pPr>
              <w:spacing w:after="0" w:line="240" w:lineRule="auto"/>
              <w:jc w:val="both"/>
              <w:rPr>
                <w:rFonts w:ascii="Times New Roman" w:hAnsi="Times New Roman"/>
                <w:color w:val="404040"/>
                <w:sz w:val="24"/>
                <w:szCs w:val="24"/>
                <w:lang w:val="en-US"/>
              </w:rPr>
            </w:pPr>
            <w:r w:rsidRPr="00716C88">
              <w:rPr>
                <w:rFonts w:ascii="Times New Roman" w:hAnsi="Times New Roman"/>
                <w:color w:val="404040"/>
                <w:sz w:val="24"/>
                <w:szCs w:val="24"/>
                <w:lang w:val="en-US"/>
              </w:rPr>
              <w:t>6. "</w:t>
            </w:r>
            <w:proofErr w:type="spellStart"/>
            <w:r w:rsidRPr="00716C88">
              <w:rPr>
                <w:rFonts w:ascii="Times New Roman" w:hAnsi="Times New Roman"/>
                <w:color w:val="404040"/>
                <w:sz w:val="24"/>
                <w:szCs w:val="24"/>
              </w:rPr>
              <w:t>Инновациялық</w:t>
            </w:r>
            <w:proofErr w:type="spellEnd"/>
            <w:r w:rsidRPr="00716C88">
              <w:rPr>
                <w:rFonts w:ascii="Times New Roman" w:hAnsi="Times New Roman"/>
                <w:color w:val="404040"/>
                <w:sz w:val="24"/>
                <w:szCs w:val="24"/>
                <w:lang w:val="en-US"/>
              </w:rPr>
              <w:t xml:space="preserve"> </w:t>
            </w:r>
            <w:proofErr w:type="spellStart"/>
            <w:r w:rsidRPr="00716C88">
              <w:rPr>
                <w:rFonts w:ascii="Times New Roman" w:hAnsi="Times New Roman"/>
                <w:color w:val="404040"/>
                <w:sz w:val="24"/>
                <w:szCs w:val="24"/>
              </w:rPr>
              <w:t>оқыту</w:t>
            </w:r>
            <w:proofErr w:type="spellEnd"/>
            <w:r w:rsidRPr="00716C88">
              <w:rPr>
                <w:rFonts w:ascii="Times New Roman" w:hAnsi="Times New Roman"/>
                <w:color w:val="404040"/>
                <w:sz w:val="24"/>
                <w:szCs w:val="24"/>
                <w:lang w:val="en-US"/>
              </w:rPr>
              <w:t xml:space="preserve"> </w:t>
            </w:r>
            <w:proofErr w:type="spellStart"/>
            <w:r w:rsidRPr="00716C88">
              <w:rPr>
                <w:rFonts w:ascii="Times New Roman" w:hAnsi="Times New Roman"/>
                <w:color w:val="404040"/>
                <w:sz w:val="24"/>
                <w:szCs w:val="24"/>
              </w:rPr>
              <w:t>әдістері</w:t>
            </w:r>
            <w:proofErr w:type="spellEnd"/>
            <w:r w:rsidRPr="00716C88">
              <w:rPr>
                <w:rFonts w:ascii="Times New Roman" w:hAnsi="Times New Roman"/>
                <w:color w:val="404040"/>
                <w:sz w:val="24"/>
                <w:szCs w:val="24"/>
                <w:lang w:val="en-US"/>
              </w:rPr>
              <w:t xml:space="preserve"> </w:t>
            </w:r>
            <w:proofErr w:type="spellStart"/>
            <w:r w:rsidRPr="00716C88">
              <w:rPr>
                <w:rFonts w:ascii="Times New Roman" w:hAnsi="Times New Roman"/>
                <w:color w:val="404040"/>
                <w:sz w:val="24"/>
                <w:szCs w:val="24"/>
              </w:rPr>
              <w:t>арқылы</w:t>
            </w:r>
            <w:proofErr w:type="spellEnd"/>
            <w:r w:rsidRPr="00716C88">
              <w:rPr>
                <w:rFonts w:ascii="Times New Roman" w:hAnsi="Times New Roman"/>
                <w:color w:val="404040"/>
                <w:sz w:val="24"/>
                <w:szCs w:val="24"/>
                <w:lang w:val="en-US"/>
              </w:rPr>
              <w:t xml:space="preserve"> </w:t>
            </w:r>
            <w:r w:rsidRPr="00716C88">
              <w:rPr>
                <w:rFonts w:ascii="Times New Roman" w:hAnsi="Times New Roman"/>
                <w:color w:val="404040"/>
                <w:sz w:val="24"/>
                <w:szCs w:val="24"/>
              </w:rPr>
              <w:t>ЖОО</w:t>
            </w:r>
            <w:r w:rsidRPr="00716C88">
              <w:rPr>
                <w:rFonts w:ascii="Times New Roman" w:hAnsi="Times New Roman"/>
                <w:color w:val="404040"/>
                <w:sz w:val="24"/>
                <w:szCs w:val="24"/>
                <w:lang w:val="en-US"/>
              </w:rPr>
              <w:t>-</w:t>
            </w:r>
            <w:r w:rsidRPr="00716C88">
              <w:rPr>
                <w:rFonts w:ascii="Times New Roman" w:hAnsi="Times New Roman"/>
                <w:color w:val="404040"/>
                <w:sz w:val="24"/>
                <w:szCs w:val="24"/>
              </w:rPr>
              <w:t>да</w:t>
            </w:r>
            <w:r w:rsidRPr="00716C88">
              <w:rPr>
                <w:rFonts w:ascii="Times New Roman" w:hAnsi="Times New Roman"/>
                <w:color w:val="404040"/>
                <w:sz w:val="24"/>
                <w:szCs w:val="24"/>
                <w:lang w:val="en-US"/>
              </w:rPr>
              <w:t xml:space="preserve"> </w:t>
            </w:r>
            <w:proofErr w:type="spellStart"/>
            <w:r w:rsidRPr="00716C88">
              <w:rPr>
                <w:rFonts w:ascii="Times New Roman" w:hAnsi="Times New Roman"/>
                <w:color w:val="404040"/>
                <w:sz w:val="24"/>
                <w:szCs w:val="24"/>
              </w:rPr>
              <w:t>пәндерді</w:t>
            </w:r>
            <w:proofErr w:type="spellEnd"/>
            <w:r w:rsidRPr="00716C88">
              <w:rPr>
                <w:rFonts w:ascii="Times New Roman" w:hAnsi="Times New Roman"/>
                <w:color w:val="404040"/>
                <w:sz w:val="24"/>
                <w:szCs w:val="24"/>
                <w:lang w:val="en-US"/>
              </w:rPr>
              <w:t xml:space="preserve"> </w:t>
            </w:r>
            <w:proofErr w:type="spellStart"/>
            <w:r w:rsidRPr="00716C88">
              <w:rPr>
                <w:rFonts w:ascii="Times New Roman" w:hAnsi="Times New Roman"/>
                <w:color w:val="404040"/>
                <w:sz w:val="24"/>
                <w:szCs w:val="24"/>
              </w:rPr>
              <w:t>оқыту</w:t>
            </w:r>
            <w:proofErr w:type="spellEnd"/>
            <w:r w:rsidRPr="00716C88">
              <w:rPr>
                <w:rFonts w:ascii="Times New Roman" w:hAnsi="Times New Roman"/>
                <w:color w:val="404040"/>
                <w:sz w:val="24"/>
                <w:szCs w:val="24"/>
                <w:lang w:val="en-US"/>
              </w:rPr>
              <w:t xml:space="preserve"> </w:t>
            </w:r>
            <w:proofErr w:type="spellStart"/>
            <w:r w:rsidRPr="00716C88">
              <w:rPr>
                <w:rFonts w:ascii="Times New Roman" w:hAnsi="Times New Roman"/>
                <w:color w:val="404040"/>
                <w:sz w:val="24"/>
                <w:szCs w:val="24"/>
              </w:rPr>
              <w:t>сапасын</w:t>
            </w:r>
            <w:proofErr w:type="spellEnd"/>
            <w:r w:rsidRPr="00716C88">
              <w:rPr>
                <w:rFonts w:ascii="Times New Roman" w:hAnsi="Times New Roman"/>
                <w:color w:val="404040"/>
                <w:sz w:val="24"/>
                <w:szCs w:val="24"/>
                <w:lang w:val="en-US"/>
              </w:rPr>
              <w:t xml:space="preserve"> </w:t>
            </w:r>
            <w:proofErr w:type="spellStart"/>
            <w:r w:rsidRPr="00716C88">
              <w:rPr>
                <w:rFonts w:ascii="Times New Roman" w:hAnsi="Times New Roman"/>
                <w:color w:val="404040"/>
                <w:sz w:val="24"/>
                <w:szCs w:val="24"/>
              </w:rPr>
              <w:t>арттыру</w:t>
            </w:r>
            <w:proofErr w:type="spellEnd"/>
            <w:r w:rsidRPr="00716C88">
              <w:rPr>
                <w:rFonts w:ascii="Times New Roman" w:hAnsi="Times New Roman"/>
                <w:color w:val="404040"/>
                <w:sz w:val="24"/>
                <w:szCs w:val="24"/>
                <w:lang w:val="en-US"/>
              </w:rPr>
              <w:t xml:space="preserve">" 2019 </w:t>
            </w:r>
            <w:proofErr w:type="spellStart"/>
            <w:r w:rsidRPr="00716C88">
              <w:rPr>
                <w:rFonts w:ascii="Times New Roman" w:hAnsi="Times New Roman"/>
                <w:color w:val="404040"/>
                <w:sz w:val="24"/>
                <w:szCs w:val="24"/>
              </w:rPr>
              <w:t>жылғы</w:t>
            </w:r>
            <w:proofErr w:type="spellEnd"/>
            <w:r w:rsidRPr="00716C88">
              <w:rPr>
                <w:rFonts w:ascii="Times New Roman" w:hAnsi="Times New Roman"/>
                <w:color w:val="404040"/>
                <w:sz w:val="24"/>
                <w:szCs w:val="24"/>
                <w:lang w:val="en-US"/>
              </w:rPr>
              <w:t xml:space="preserve"> </w:t>
            </w:r>
            <w:proofErr w:type="spellStart"/>
            <w:r w:rsidRPr="00716C88">
              <w:rPr>
                <w:rFonts w:ascii="Times New Roman" w:hAnsi="Times New Roman"/>
                <w:color w:val="404040"/>
                <w:sz w:val="24"/>
                <w:szCs w:val="24"/>
              </w:rPr>
              <w:t>қаңтар</w:t>
            </w:r>
            <w:proofErr w:type="spellEnd"/>
            <w:r w:rsidRPr="00716C88">
              <w:rPr>
                <w:rFonts w:ascii="Times New Roman" w:hAnsi="Times New Roman"/>
                <w:color w:val="404040"/>
                <w:sz w:val="24"/>
                <w:szCs w:val="24"/>
                <w:lang w:val="en-US"/>
              </w:rPr>
              <w:t xml:space="preserve">-72 </w:t>
            </w:r>
            <w:proofErr w:type="spellStart"/>
            <w:r w:rsidRPr="00716C88">
              <w:rPr>
                <w:rFonts w:ascii="Times New Roman" w:hAnsi="Times New Roman"/>
                <w:color w:val="404040"/>
                <w:sz w:val="24"/>
                <w:szCs w:val="24"/>
              </w:rPr>
              <w:t>сағат</w:t>
            </w:r>
            <w:proofErr w:type="spellEnd"/>
          </w:p>
          <w:p w14:paraId="59A8699A" w14:textId="77777777" w:rsidR="00716C88" w:rsidRPr="00716C88" w:rsidRDefault="00716C88" w:rsidP="00716C88">
            <w:pPr>
              <w:spacing w:after="0" w:line="240" w:lineRule="auto"/>
              <w:jc w:val="both"/>
              <w:rPr>
                <w:rFonts w:ascii="Times New Roman" w:hAnsi="Times New Roman"/>
                <w:color w:val="404040"/>
                <w:sz w:val="24"/>
                <w:szCs w:val="24"/>
                <w:lang w:val="en-US"/>
              </w:rPr>
            </w:pPr>
            <w:r w:rsidRPr="00716C88">
              <w:rPr>
                <w:rFonts w:ascii="Times New Roman" w:hAnsi="Times New Roman"/>
                <w:color w:val="404040"/>
                <w:sz w:val="24"/>
                <w:szCs w:val="24"/>
                <w:lang w:val="en-US"/>
              </w:rPr>
              <w:t>7. "</w:t>
            </w:r>
            <w:proofErr w:type="spellStart"/>
            <w:r w:rsidRPr="00716C88">
              <w:rPr>
                <w:rFonts w:ascii="Times New Roman" w:hAnsi="Times New Roman"/>
                <w:color w:val="404040"/>
                <w:sz w:val="24"/>
                <w:szCs w:val="24"/>
              </w:rPr>
              <w:t>Уақытты</w:t>
            </w:r>
            <w:proofErr w:type="spellEnd"/>
            <w:r w:rsidRPr="00716C88">
              <w:rPr>
                <w:rFonts w:ascii="Times New Roman" w:hAnsi="Times New Roman"/>
                <w:color w:val="404040"/>
                <w:sz w:val="24"/>
                <w:szCs w:val="24"/>
                <w:lang w:val="en-US"/>
              </w:rPr>
              <w:t xml:space="preserve"> </w:t>
            </w:r>
            <w:proofErr w:type="spellStart"/>
            <w:r w:rsidRPr="00716C88">
              <w:rPr>
                <w:rFonts w:ascii="Times New Roman" w:hAnsi="Times New Roman"/>
                <w:color w:val="404040"/>
                <w:sz w:val="24"/>
                <w:szCs w:val="24"/>
              </w:rPr>
              <w:t>басқару</w:t>
            </w:r>
            <w:proofErr w:type="spellEnd"/>
            <w:r w:rsidRPr="00716C88">
              <w:rPr>
                <w:rFonts w:ascii="Times New Roman" w:hAnsi="Times New Roman"/>
                <w:color w:val="404040"/>
                <w:sz w:val="24"/>
                <w:szCs w:val="24"/>
                <w:lang w:val="en-US"/>
              </w:rPr>
              <w:t xml:space="preserve">" 03.08.2020-15.08.2020 72 </w:t>
            </w:r>
            <w:proofErr w:type="spellStart"/>
            <w:r w:rsidRPr="00716C88">
              <w:rPr>
                <w:rFonts w:ascii="Times New Roman" w:hAnsi="Times New Roman"/>
                <w:color w:val="404040"/>
                <w:sz w:val="24"/>
                <w:szCs w:val="24"/>
              </w:rPr>
              <w:t>сағат</w:t>
            </w:r>
            <w:proofErr w:type="spellEnd"/>
          </w:p>
          <w:p w14:paraId="2CE81123" w14:textId="77777777" w:rsidR="00716C88" w:rsidRPr="00716C88" w:rsidRDefault="00716C88" w:rsidP="00716C88">
            <w:pPr>
              <w:spacing w:after="0" w:line="240" w:lineRule="auto"/>
              <w:jc w:val="both"/>
              <w:rPr>
                <w:rFonts w:ascii="Times New Roman" w:hAnsi="Times New Roman"/>
                <w:color w:val="404040"/>
                <w:sz w:val="24"/>
                <w:szCs w:val="24"/>
                <w:lang w:val="en-US"/>
              </w:rPr>
            </w:pPr>
            <w:r w:rsidRPr="00716C88">
              <w:rPr>
                <w:rFonts w:ascii="Times New Roman" w:hAnsi="Times New Roman"/>
                <w:color w:val="404040"/>
                <w:sz w:val="24"/>
                <w:szCs w:val="24"/>
                <w:lang w:val="en-US"/>
              </w:rPr>
              <w:t>8 "</w:t>
            </w:r>
            <w:proofErr w:type="spellStart"/>
            <w:r w:rsidRPr="00716C88">
              <w:rPr>
                <w:rFonts w:ascii="Times New Roman" w:hAnsi="Times New Roman"/>
                <w:color w:val="404040"/>
                <w:sz w:val="24"/>
                <w:szCs w:val="24"/>
              </w:rPr>
              <w:t>ұйымдастыру</w:t>
            </w:r>
            <w:proofErr w:type="spellEnd"/>
            <w:r w:rsidRPr="00716C88">
              <w:rPr>
                <w:rFonts w:ascii="Times New Roman" w:hAnsi="Times New Roman"/>
                <w:color w:val="404040"/>
                <w:sz w:val="24"/>
                <w:szCs w:val="24"/>
                <w:lang w:val="en-US"/>
              </w:rPr>
              <w:t xml:space="preserve"> </w:t>
            </w:r>
            <w:proofErr w:type="spellStart"/>
            <w:r w:rsidRPr="00716C88">
              <w:rPr>
                <w:rFonts w:ascii="Times New Roman" w:hAnsi="Times New Roman"/>
                <w:color w:val="404040"/>
                <w:sz w:val="24"/>
                <w:szCs w:val="24"/>
              </w:rPr>
              <w:t>теориясы</w:t>
            </w:r>
            <w:proofErr w:type="spellEnd"/>
            <w:r w:rsidRPr="00716C88">
              <w:rPr>
                <w:rFonts w:ascii="Times New Roman" w:hAnsi="Times New Roman"/>
                <w:color w:val="404040"/>
                <w:sz w:val="24"/>
                <w:szCs w:val="24"/>
                <w:lang w:val="en-US"/>
              </w:rPr>
              <w:t xml:space="preserve">" 01.11.-12.11.2021 </w:t>
            </w:r>
            <w:r w:rsidRPr="00716C88">
              <w:rPr>
                <w:rFonts w:ascii="Times New Roman" w:hAnsi="Times New Roman"/>
                <w:color w:val="404040"/>
                <w:sz w:val="24"/>
                <w:szCs w:val="24"/>
              </w:rPr>
              <w:t>ж</w:t>
            </w:r>
            <w:r w:rsidRPr="00716C88">
              <w:rPr>
                <w:rFonts w:ascii="Times New Roman" w:hAnsi="Times New Roman"/>
                <w:color w:val="404040"/>
                <w:sz w:val="24"/>
                <w:szCs w:val="24"/>
                <w:lang w:val="en-US"/>
              </w:rPr>
              <w:t xml:space="preserve">. 72 </w:t>
            </w:r>
            <w:proofErr w:type="spellStart"/>
            <w:r w:rsidRPr="00716C88">
              <w:rPr>
                <w:rFonts w:ascii="Times New Roman" w:hAnsi="Times New Roman"/>
                <w:color w:val="404040"/>
                <w:sz w:val="24"/>
                <w:szCs w:val="24"/>
              </w:rPr>
              <w:t>сағат</w:t>
            </w:r>
            <w:proofErr w:type="spellEnd"/>
          </w:p>
          <w:p w14:paraId="5DE63D89" w14:textId="77777777" w:rsidR="00716C88" w:rsidRPr="00716C88" w:rsidRDefault="00716C88" w:rsidP="00716C88">
            <w:pPr>
              <w:spacing w:after="0" w:line="240" w:lineRule="auto"/>
              <w:jc w:val="both"/>
              <w:rPr>
                <w:rFonts w:ascii="Times New Roman" w:hAnsi="Times New Roman"/>
                <w:color w:val="404040"/>
                <w:sz w:val="24"/>
                <w:szCs w:val="24"/>
              </w:rPr>
            </w:pPr>
            <w:r w:rsidRPr="00716C88">
              <w:rPr>
                <w:rFonts w:ascii="Times New Roman" w:hAnsi="Times New Roman"/>
                <w:color w:val="404040"/>
                <w:sz w:val="24"/>
                <w:szCs w:val="24"/>
              </w:rPr>
              <w:t>9 "</w:t>
            </w:r>
            <w:proofErr w:type="spellStart"/>
            <w:r w:rsidRPr="00716C88">
              <w:rPr>
                <w:rFonts w:ascii="Times New Roman" w:hAnsi="Times New Roman"/>
                <w:color w:val="404040"/>
                <w:sz w:val="24"/>
                <w:szCs w:val="24"/>
              </w:rPr>
              <w:t>Білім</w:t>
            </w:r>
            <w:proofErr w:type="spellEnd"/>
            <w:r w:rsidRPr="00716C88">
              <w:rPr>
                <w:rFonts w:ascii="Times New Roman" w:hAnsi="Times New Roman"/>
                <w:color w:val="404040"/>
                <w:sz w:val="24"/>
                <w:szCs w:val="24"/>
              </w:rPr>
              <w:t xml:space="preserve"> </w:t>
            </w:r>
            <w:proofErr w:type="spellStart"/>
            <w:r w:rsidRPr="00716C88">
              <w:rPr>
                <w:rFonts w:ascii="Times New Roman" w:hAnsi="Times New Roman"/>
                <w:color w:val="404040"/>
                <w:sz w:val="24"/>
                <w:szCs w:val="24"/>
              </w:rPr>
              <w:t>берудегі</w:t>
            </w:r>
            <w:proofErr w:type="spellEnd"/>
            <w:r w:rsidRPr="00716C88">
              <w:rPr>
                <w:rFonts w:ascii="Times New Roman" w:hAnsi="Times New Roman"/>
                <w:color w:val="404040"/>
                <w:sz w:val="24"/>
                <w:szCs w:val="24"/>
              </w:rPr>
              <w:t xml:space="preserve"> </w:t>
            </w:r>
            <w:proofErr w:type="spellStart"/>
            <w:r w:rsidRPr="00716C88">
              <w:rPr>
                <w:rFonts w:ascii="Times New Roman" w:hAnsi="Times New Roman"/>
                <w:color w:val="404040"/>
                <w:sz w:val="24"/>
                <w:szCs w:val="24"/>
              </w:rPr>
              <w:t>инновациялық</w:t>
            </w:r>
            <w:proofErr w:type="spellEnd"/>
            <w:r w:rsidRPr="00716C88">
              <w:rPr>
                <w:rFonts w:ascii="Times New Roman" w:hAnsi="Times New Roman"/>
                <w:color w:val="404040"/>
                <w:sz w:val="24"/>
                <w:szCs w:val="24"/>
              </w:rPr>
              <w:t xml:space="preserve"> </w:t>
            </w:r>
            <w:proofErr w:type="spellStart"/>
            <w:r w:rsidRPr="00716C88">
              <w:rPr>
                <w:rFonts w:ascii="Times New Roman" w:hAnsi="Times New Roman"/>
                <w:color w:val="404040"/>
                <w:sz w:val="24"/>
                <w:szCs w:val="24"/>
              </w:rPr>
              <w:t>технологиялар</w:t>
            </w:r>
            <w:proofErr w:type="spellEnd"/>
            <w:r w:rsidRPr="00716C88">
              <w:rPr>
                <w:rFonts w:ascii="Times New Roman" w:hAnsi="Times New Roman"/>
                <w:color w:val="404040"/>
                <w:sz w:val="24"/>
                <w:szCs w:val="24"/>
              </w:rPr>
              <w:t>" 08.01.-20.01.2019 ж.</w:t>
            </w:r>
          </w:p>
          <w:p w14:paraId="549546B4" w14:textId="38A877D0" w:rsidR="009C3FC8" w:rsidRPr="00C446AD" w:rsidRDefault="00716C88" w:rsidP="00716C88">
            <w:pPr>
              <w:spacing w:after="0" w:line="240" w:lineRule="auto"/>
              <w:jc w:val="both"/>
              <w:rPr>
                <w:rFonts w:ascii="Times New Roman" w:hAnsi="Times New Roman"/>
                <w:color w:val="404040"/>
                <w:sz w:val="24"/>
                <w:szCs w:val="24"/>
              </w:rPr>
            </w:pPr>
            <w:r w:rsidRPr="00716C88">
              <w:rPr>
                <w:rFonts w:ascii="Times New Roman" w:hAnsi="Times New Roman"/>
                <w:color w:val="404040"/>
                <w:sz w:val="24"/>
                <w:szCs w:val="24"/>
              </w:rPr>
              <w:t>10 "</w:t>
            </w:r>
            <w:r w:rsidR="008A335F">
              <w:rPr>
                <w:rFonts w:ascii="Times New Roman" w:hAnsi="Times New Roman"/>
                <w:color w:val="404040"/>
                <w:sz w:val="24"/>
                <w:szCs w:val="24"/>
                <w:lang w:val="en-US"/>
              </w:rPr>
              <w:t>C</w:t>
            </w:r>
            <w:proofErr w:type="spellStart"/>
            <w:r w:rsidRPr="00716C88">
              <w:rPr>
                <w:rFonts w:ascii="Times New Roman" w:hAnsi="Times New Roman"/>
                <w:color w:val="404040"/>
                <w:sz w:val="24"/>
                <w:szCs w:val="24"/>
              </w:rPr>
              <w:t>апаны</w:t>
            </w:r>
            <w:proofErr w:type="spellEnd"/>
            <w:r w:rsidRPr="00716C88">
              <w:rPr>
                <w:rFonts w:ascii="Times New Roman" w:hAnsi="Times New Roman"/>
                <w:color w:val="404040"/>
                <w:sz w:val="24"/>
                <w:szCs w:val="24"/>
              </w:rPr>
              <w:t xml:space="preserve"> </w:t>
            </w:r>
            <w:proofErr w:type="spellStart"/>
            <w:r w:rsidRPr="00716C88">
              <w:rPr>
                <w:rFonts w:ascii="Times New Roman" w:hAnsi="Times New Roman"/>
                <w:color w:val="404040"/>
                <w:sz w:val="24"/>
                <w:szCs w:val="24"/>
              </w:rPr>
              <w:t>басқару</w:t>
            </w:r>
            <w:proofErr w:type="spellEnd"/>
            <w:r w:rsidRPr="00716C88">
              <w:rPr>
                <w:rFonts w:ascii="Times New Roman" w:hAnsi="Times New Roman"/>
                <w:color w:val="404040"/>
                <w:sz w:val="24"/>
                <w:szCs w:val="24"/>
              </w:rPr>
              <w:t xml:space="preserve">" 2020ж. 72 </w:t>
            </w:r>
            <w:proofErr w:type="spellStart"/>
            <w:r w:rsidRPr="00716C88">
              <w:rPr>
                <w:rFonts w:ascii="Times New Roman" w:hAnsi="Times New Roman"/>
                <w:color w:val="404040"/>
                <w:sz w:val="24"/>
                <w:szCs w:val="24"/>
              </w:rPr>
              <w:t>сағат</w:t>
            </w:r>
            <w:proofErr w:type="spellEnd"/>
          </w:p>
        </w:tc>
      </w:tr>
      <w:tr w:rsidR="009C3FC8" w:rsidRPr="00E15209" w14:paraId="6390078D" w14:textId="77777777" w:rsidTr="009C3FC8">
        <w:tc>
          <w:tcPr>
            <w:tcW w:w="9571" w:type="dxa"/>
            <w:gridSpan w:val="2"/>
            <w:shd w:val="clear" w:color="auto" w:fill="auto"/>
          </w:tcPr>
          <w:p w14:paraId="3DA0F97D" w14:textId="77777777" w:rsidR="009C3FC8" w:rsidRPr="00C446AD" w:rsidRDefault="009C3FC8" w:rsidP="009C3FC8">
            <w:pPr>
              <w:spacing w:before="60" w:after="0" w:line="240" w:lineRule="auto"/>
              <w:jc w:val="both"/>
              <w:rPr>
                <w:rFonts w:ascii="Times New Roman" w:hAnsi="Times New Roman"/>
                <w:b/>
                <w:sz w:val="24"/>
                <w:szCs w:val="24"/>
              </w:rPr>
            </w:pPr>
            <w:proofErr w:type="spellStart"/>
            <w:r w:rsidRPr="009C3FC8">
              <w:rPr>
                <w:rFonts w:ascii="Times New Roman" w:hAnsi="Times New Roman"/>
                <w:b/>
                <w:sz w:val="24"/>
                <w:szCs w:val="24"/>
              </w:rPr>
              <w:lastRenderedPageBreak/>
              <w:t>Кәсіби</w:t>
            </w:r>
            <w:proofErr w:type="spellEnd"/>
            <w:r w:rsidRPr="009C3FC8">
              <w:rPr>
                <w:rFonts w:ascii="Times New Roman" w:hAnsi="Times New Roman"/>
                <w:b/>
                <w:sz w:val="24"/>
                <w:szCs w:val="24"/>
              </w:rPr>
              <w:t xml:space="preserve"> </w:t>
            </w:r>
            <w:proofErr w:type="spellStart"/>
            <w:r w:rsidRPr="009C3FC8">
              <w:rPr>
                <w:rFonts w:ascii="Times New Roman" w:hAnsi="Times New Roman"/>
                <w:b/>
                <w:sz w:val="24"/>
                <w:szCs w:val="24"/>
              </w:rPr>
              <w:t>ұйымдар</w:t>
            </w:r>
            <w:proofErr w:type="spellEnd"/>
            <w:r>
              <w:rPr>
                <w:rFonts w:ascii="Times New Roman" w:hAnsi="Times New Roman"/>
                <w:b/>
                <w:sz w:val="24"/>
                <w:szCs w:val="24"/>
                <w:lang w:val="kk-KZ"/>
              </w:rPr>
              <w:t>дағы</w:t>
            </w:r>
            <w:r w:rsidRPr="009C3FC8">
              <w:rPr>
                <w:rFonts w:ascii="Times New Roman" w:hAnsi="Times New Roman"/>
                <w:b/>
                <w:sz w:val="24"/>
                <w:szCs w:val="24"/>
              </w:rPr>
              <w:t xml:space="preserve"> </w:t>
            </w:r>
            <w:proofErr w:type="spellStart"/>
            <w:r w:rsidRPr="009C3FC8">
              <w:rPr>
                <w:rFonts w:ascii="Times New Roman" w:hAnsi="Times New Roman"/>
                <w:b/>
                <w:sz w:val="24"/>
                <w:szCs w:val="24"/>
              </w:rPr>
              <w:t>мүшелік</w:t>
            </w:r>
            <w:proofErr w:type="spellEnd"/>
            <w:r w:rsidRPr="00C446AD">
              <w:rPr>
                <w:rFonts w:ascii="Times New Roman" w:hAnsi="Times New Roman"/>
                <w:b/>
                <w:sz w:val="24"/>
                <w:szCs w:val="24"/>
              </w:rPr>
              <w:t>:</w:t>
            </w:r>
          </w:p>
        </w:tc>
      </w:tr>
      <w:tr w:rsidR="009C3FC8" w:rsidRPr="00E15209" w14:paraId="4C04278D" w14:textId="77777777" w:rsidTr="009C3FC8">
        <w:tc>
          <w:tcPr>
            <w:tcW w:w="1689" w:type="dxa"/>
            <w:shd w:val="clear" w:color="auto" w:fill="auto"/>
          </w:tcPr>
          <w:p w14:paraId="277E8F94" w14:textId="77777777" w:rsidR="009C3FC8" w:rsidRPr="00C446AD" w:rsidRDefault="002555E7" w:rsidP="00240550">
            <w:pPr>
              <w:spacing w:after="0" w:line="240" w:lineRule="auto"/>
              <w:jc w:val="both"/>
              <w:rPr>
                <w:rFonts w:ascii="Times New Roman" w:hAnsi="Times New Roman"/>
                <w:color w:val="404040"/>
                <w:sz w:val="24"/>
                <w:szCs w:val="24"/>
              </w:rPr>
            </w:pPr>
            <w:r>
              <w:rPr>
                <w:rFonts w:ascii="Times New Roman" w:hAnsi="Times New Roman"/>
                <w:color w:val="404040"/>
                <w:sz w:val="24"/>
                <w:szCs w:val="24"/>
                <w:lang w:val="kk-KZ"/>
              </w:rPr>
              <w:t>Кезең</w:t>
            </w:r>
            <w:r w:rsidR="009C3FC8" w:rsidRPr="00C446AD">
              <w:rPr>
                <w:rFonts w:ascii="Times New Roman" w:hAnsi="Times New Roman"/>
                <w:color w:val="404040"/>
                <w:sz w:val="24"/>
                <w:szCs w:val="24"/>
              </w:rPr>
              <w:t>:</w:t>
            </w:r>
          </w:p>
        </w:tc>
        <w:tc>
          <w:tcPr>
            <w:tcW w:w="7882" w:type="dxa"/>
            <w:shd w:val="clear" w:color="auto" w:fill="auto"/>
          </w:tcPr>
          <w:p w14:paraId="3D56F50F" w14:textId="77777777" w:rsidR="009C3FC8" w:rsidRPr="00C446AD" w:rsidRDefault="009C3FC8" w:rsidP="00240550">
            <w:pPr>
              <w:spacing w:after="0" w:line="240" w:lineRule="auto"/>
              <w:jc w:val="both"/>
              <w:rPr>
                <w:rFonts w:ascii="Times New Roman" w:hAnsi="Times New Roman"/>
                <w:b/>
                <w:color w:val="404040"/>
                <w:sz w:val="24"/>
                <w:szCs w:val="24"/>
              </w:rPr>
            </w:pPr>
          </w:p>
        </w:tc>
      </w:tr>
      <w:tr w:rsidR="009C3FC8" w:rsidRPr="00E15209" w14:paraId="5A5B099F" w14:textId="77777777" w:rsidTr="009C3FC8">
        <w:tc>
          <w:tcPr>
            <w:tcW w:w="9571" w:type="dxa"/>
            <w:gridSpan w:val="2"/>
            <w:shd w:val="clear" w:color="auto" w:fill="auto"/>
          </w:tcPr>
          <w:p w14:paraId="566E23AA" w14:textId="77777777" w:rsidR="009C3FC8" w:rsidRPr="00C446AD" w:rsidRDefault="009C3FC8" w:rsidP="00240550">
            <w:pPr>
              <w:spacing w:before="60" w:after="0" w:line="240" w:lineRule="auto"/>
              <w:jc w:val="both"/>
              <w:rPr>
                <w:rFonts w:ascii="Times New Roman" w:hAnsi="Times New Roman"/>
                <w:sz w:val="24"/>
                <w:szCs w:val="24"/>
              </w:rPr>
            </w:pPr>
            <w:proofErr w:type="spellStart"/>
            <w:r w:rsidRPr="009C3FC8">
              <w:rPr>
                <w:rFonts w:ascii="Times New Roman" w:hAnsi="Times New Roman"/>
                <w:b/>
                <w:sz w:val="24"/>
                <w:szCs w:val="24"/>
              </w:rPr>
              <w:t>Марапаттар</w:t>
            </w:r>
            <w:proofErr w:type="spellEnd"/>
            <w:r w:rsidRPr="009C3FC8">
              <w:rPr>
                <w:rFonts w:ascii="Times New Roman" w:hAnsi="Times New Roman"/>
                <w:b/>
                <w:sz w:val="24"/>
                <w:szCs w:val="24"/>
              </w:rPr>
              <w:t xml:space="preserve"> мен </w:t>
            </w:r>
            <w:proofErr w:type="spellStart"/>
            <w:r w:rsidRPr="009C3FC8">
              <w:rPr>
                <w:rFonts w:ascii="Times New Roman" w:hAnsi="Times New Roman"/>
                <w:b/>
                <w:sz w:val="24"/>
                <w:szCs w:val="24"/>
              </w:rPr>
              <w:t>сыйлықтар</w:t>
            </w:r>
            <w:proofErr w:type="spellEnd"/>
            <w:r w:rsidRPr="00C446AD">
              <w:rPr>
                <w:rFonts w:ascii="Times New Roman" w:hAnsi="Times New Roman"/>
                <w:b/>
                <w:sz w:val="24"/>
                <w:szCs w:val="24"/>
              </w:rPr>
              <w:t>:</w:t>
            </w:r>
          </w:p>
        </w:tc>
      </w:tr>
      <w:tr w:rsidR="009C3FC8" w:rsidRPr="00E15209" w14:paraId="7776E5F3" w14:textId="77777777" w:rsidTr="009C3FC8">
        <w:tc>
          <w:tcPr>
            <w:tcW w:w="1689" w:type="dxa"/>
            <w:shd w:val="clear" w:color="auto" w:fill="auto"/>
          </w:tcPr>
          <w:p w14:paraId="718D02EF" w14:textId="77777777" w:rsidR="009C3FC8" w:rsidRPr="00C446AD" w:rsidRDefault="002555E7" w:rsidP="00240550">
            <w:pPr>
              <w:spacing w:after="0" w:line="240" w:lineRule="auto"/>
              <w:jc w:val="both"/>
              <w:rPr>
                <w:rFonts w:ascii="Times New Roman" w:hAnsi="Times New Roman"/>
                <w:color w:val="404040"/>
                <w:sz w:val="24"/>
                <w:szCs w:val="24"/>
              </w:rPr>
            </w:pPr>
            <w:r>
              <w:rPr>
                <w:rFonts w:ascii="Times New Roman" w:hAnsi="Times New Roman"/>
                <w:color w:val="404040"/>
                <w:sz w:val="24"/>
                <w:szCs w:val="24"/>
                <w:lang w:val="kk-KZ"/>
              </w:rPr>
              <w:t>Кезең</w:t>
            </w:r>
            <w:r w:rsidR="009C3FC8" w:rsidRPr="00C446AD">
              <w:rPr>
                <w:rFonts w:ascii="Times New Roman" w:hAnsi="Times New Roman"/>
                <w:color w:val="404040"/>
                <w:sz w:val="24"/>
                <w:szCs w:val="24"/>
              </w:rPr>
              <w:t>:</w:t>
            </w:r>
          </w:p>
        </w:tc>
        <w:tc>
          <w:tcPr>
            <w:tcW w:w="7882" w:type="dxa"/>
            <w:shd w:val="clear" w:color="auto" w:fill="auto"/>
          </w:tcPr>
          <w:p w14:paraId="49B6736D" w14:textId="77777777" w:rsidR="009C3FC8" w:rsidRPr="009C3FC8" w:rsidRDefault="009C3FC8" w:rsidP="00240550">
            <w:pPr>
              <w:spacing w:after="0" w:line="240" w:lineRule="auto"/>
              <w:jc w:val="both"/>
              <w:rPr>
                <w:rFonts w:ascii="Times New Roman" w:hAnsi="Times New Roman"/>
                <w:color w:val="404040"/>
                <w:sz w:val="24"/>
                <w:szCs w:val="24"/>
                <w:lang w:val="kk-KZ"/>
              </w:rPr>
            </w:pPr>
            <w:r>
              <w:rPr>
                <w:rFonts w:ascii="Times New Roman" w:hAnsi="Times New Roman"/>
                <w:color w:val="404040"/>
                <w:sz w:val="24"/>
                <w:szCs w:val="24"/>
                <w:lang w:val="kk-KZ"/>
              </w:rPr>
              <w:t>Атауы</w:t>
            </w:r>
          </w:p>
        </w:tc>
      </w:tr>
      <w:tr w:rsidR="009C3FC8" w:rsidRPr="00E15209" w14:paraId="3F39BB04" w14:textId="77777777" w:rsidTr="009C3FC8">
        <w:tc>
          <w:tcPr>
            <w:tcW w:w="9571" w:type="dxa"/>
            <w:gridSpan w:val="2"/>
            <w:shd w:val="clear" w:color="auto" w:fill="auto"/>
          </w:tcPr>
          <w:p w14:paraId="276094D0" w14:textId="77777777" w:rsidR="009C3FC8" w:rsidRPr="00C446AD" w:rsidRDefault="009C3FC8" w:rsidP="00240550">
            <w:pPr>
              <w:spacing w:before="60" w:after="0" w:line="240" w:lineRule="auto"/>
              <w:jc w:val="both"/>
              <w:rPr>
                <w:rFonts w:ascii="Times New Roman" w:hAnsi="Times New Roman"/>
                <w:sz w:val="24"/>
                <w:szCs w:val="24"/>
              </w:rPr>
            </w:pPr>
            <w:proofErr w:type="spellStart"/>
            <w:r w:rsidRPr="009C3FC8">
              <w:rPr>
                <w:rFonts w:ascii="Times New Roman" w:hAnsi="Times New Roman"/>
                <w:b/>
                <w:sz w:val="24"/>
                <w:szCs w:val="24"/>
              </w:rPr>
              <w:t>Қызмет</w:t>
            </w:r>
            <w:proofErr w:type="spellEnd"/>
            <w:r w:rsidRPr="009C3FC8">
              <w:rPr>
                <w:rFonts w:ascii="Times New Roman" w:hAnsi="Times New Roman"/>
                <w:b/>
                <w:sz w:val="24"/>
                <w:szCs w:val="24"/>
              </w:rPr>
              <w:t xml:space="preserve"> </w:t>
            </w:r>
            <w:proofErr w:type="spellStart"/>
            <w:r w:rsidRPr="009C3FC8">
              <w:rPr>
                <w:rFonts w:ascii="Times New Roman" w:hAnsi="Times New Roman"/>
                <w:b/>
                <w:sz w:val="24"/>
                <w:szCs w:val="24"/>
              </w:rPr>
              <w:t>көрсету</w:t>
            </w:r>
            <w:proofErr w:type="spellEnd"/>
            <w:r w:rsidRPr="009C3FC8">
              <w:rPr>
                <w:rFonts w:ascii="Times New Roman" w:hAnsi="Times New Roman"/>
                <w:b/>
                <w:sz w:val="24"/>
                <w:szCs w:val="24"/>
              </w:rPr>
              <w:t xml:space="preserve"> </w:t>
            </w:r>
            <w:proofErr w:type="spellStart"/>
            <w:r w:rsidRPr="009C3FC8">
              <w:rPr>
                <w:rFonts w:ascii="Times New Roman" w:hAnsi="Times New Roman"/>
                <w:b/>
                <w:sz w:val="24"/>
                <w:szCs w:val="24"/>
              </w:rPr>
              <w:t>саласында</w:t>
            </w:r>
            <w:proofErr w:type="spellEnd"/>
            <w:r w:rsidRPr="00C446AD">
              <w:rPr>
                <w:rFonts w:ascii="Times New Roman" w:hAnsi="Times New Roman"/>
                <w:b/>
                <w:sz w:val="24"/>
                <w:szCs w:val="24"/>
              </w:rPr>
              <w:t>:</w:t>
            </w:r>
          </w:p>
        </w:tc>
      </w:tr>
      <w:tr w:rsidR="009C3FC8" w:rsidRPr="00E15209" w14:paraId="124F7BAF" w14:textId="77777777" w:rsidTr="009C3FC8">
        <w:tc>
          <w:tcPr>
            <w:tcW w:w="1689" w:type="dxa"/>
            <w:shd w:val="clear" w:color="auto" w:fill="auto"/>
          </w:tcPr>
          <w:p w14:paraId="24C85EEC" w14:textId="77777777" w:rsidR="009C3FC8" w:rsidRPr="00C446AD" w:rsidRDefault="002555E7" w:rsidP="00240550">
            <w:pPr>
              <w:spacing w:after="0" w:line="240" w:lineRule="auto"/>
              <w:jc w:val="both"/>
              <w:rPr>
                <w:rFonts w:ascii="Times New Roman" w:hAnsi="Times New Roman"/>
                <w:color w:val="404040"/>
                <w:sz w:val="24"/>
                <w:szCs w:val="24"/>
              </w:rPr>
            </w:pPr>
            <w:r>
              <w:rPr>
                <w:rFonts w:ascii="Times New Roman" w:hAnsi="Times New Roman"/>
                <w:color w:val="404040"/>
                <w:sz w:val="24"/>
                <w:szCs w:val="24"/>
                <w:lang w:val="kk-KZ"/>
              </w:rPr>
              <w:t>Кезең</w:t>
            </w:r>
            <w:r w:rsidR="009C3FC8" w:rsidRPr="00C446AD">
              <w:rPr>
                <w:rFonts w:ascii="Times New Roman" w:hAnsi="Times New Roman"/>
                <w:color w:val="404040"/>
                <w:sz w:val="24"/>
                <w:szCs w:val="24"/>
              </w:rPr>
              <w:t>:</w:t>
            </w:r>
          </w:p>
        </w:tc>
        <w:tc>
          <w:tcPr>
            <w:tcW w:w="7882" w:type="dxa"/>
            <w:shd w:val="clear" w:color="auto" w:fill="auto"/>
          </w:tcPr>
          <w:p w14:paraId="35EE4EBD" w14:textId="77777777" w:rsidR="009C3FC8" w:rsidRPr="00C446AD" w:rsidRDefault="009C3FC8" w:rsidP="002555E7">
            <w:pPr>
              <w:spacing w:after="0" w:line="240" w:lineRule="auto"/>
              <w:jc w:val="both"/>
              <w:rPr>
                <w:rFonts w:ascii="Times New Roman" w:hAnsi="Times New Roman"/>
                <w:b/>
                <w:color w:val="404040"/>
                <w:sz w:val="24"/>
                <w:szCs w:val="24"/>
              </w:rPr>
            </w:pPr>
            <w:r w:rsidRPr="009C3FC8">
              <w:rPr>
                <w:rFonts w:ascii="Times New Roman" w:hAnsi="Times New Roman"/>
                <w:sz w:val="24"/>
                <w:szCs w:val="24"/>
              </w:rPr>
              <w:t>(</w:t>
            </w:r>
            <w:proofErr w:type="spellStart"/>
            <w:r w:rsidRPr="009C3FC8">
              <w:rPr>
                <w:rFonts w:ascii="Times New Roman" w:hAnsi="Times New Roman"/>
                <w:sz w:val="24"/>
                <w:szCs w:val="24"/>
              </w:rPr>
              <w:t>Мекеме</w:t>
            </w:r>
            <w:proofErr w:type="spellEnd"/>
            <w:r w:rsidRPr="009C3FC8">
              <w:rPr>
                <w:rFonts w:ascii="Times New Roman" w:hAnsi="Times New Roman"/>
                <w:sz w:val="24"/>
                <w:szCs w:val="24"/>
              </w:rPr>
              <w:t xml:space="preserve"> </w:t>
            </w:r>
            <w:r w:rsidR="002555E7">
              <w:rPr>
                <w:rFonts w:ascii="Times New Roman" w:hAnsi="Times New Roman"/>
                <w:sz w:val="24"/>
                <w:szCs w:val="24"/>
                <w:lang w:val="kk-KZ"/>
              </w:rPr>
              <w:t xml:space="preserve">ішінде </w:t>
            </w:r>
            <w:proofErr w:type="spellStart"/>
            <w:r w:rsidRPr="009C3FC8">
              <w:rPr>
                <w:rFonts w:ascii="Times New Roman" w:hAnsi="Times New Roman"/>
                <w:sz w:val="24"/>
                <w:szCs w:val="24"/>
              </w:rPr>
              <w:t>және</w:t>
            </w:r>
            <w:proofErr w:type="spellEnd"/>
            <w:r w:rsidRPr="009C3FC8">
              <w:rPr>
                <w:rFonts w:ascii="Times New Roman" w:hAnsi="Times New Roman"/>
                <w:sz w:val="24"/>
                <w:szCs w:val="24"/>
              </w:rPr>
              <w:t xml:space="preserve"> </w:t>
            </w:r>
            <w:proofErr w:type="spellStart"/>
            <w:r w:rsidRPr="009C3FC8">
              <w:rPr>
                <w:rFonts w:ascii="Times New Roman" w:hAnsi="Times New Roman"/>
                <w:sz w:val="24"/>
                <w:szCs w:val="24"/>
              </w:rPr>
              <w:t>одан</w:t>
            </w:r>
            <w:proofErr w:type="spellEnd"/>
            <w:r w:rsidRPr="009C3FC8">
              <w:rPr>
                <w:rFonts w:ascii="Times New Roman" w:hAnsi="Times New Roman"/>
                <w:sz w:val="24"/>
                <w:szCs w:val="24"/>
              </w:rPr>
              <w:t xml:space="preserve"> </w:t>
            </w:r>
            <w:proofErr w:type="spellStart"/>
            <w:r w:rsidRPr="009C3FC8">
              <w:rPr>
                <w:rFonts w:ascii="Times New Roman" w:hAnsi="Times New Roman"/>
                <w:sz w:val="24"/>
                <w:szCs w:val="24"/>
              </w:rPr>
              <w:t>тыс</w:t>
            </w:r>
            <w:proofErr w:type="spellEnd"/>
            <w:r w:rsidRPr="009C3FC8">
              <w:rPr>
                <w:rFonts w:ascii="Times New Roman" w:hAnsi="Times New Roman"/>
                <w:sz w:val="24"/>
                <w:szCs w:val="24"/>
              </w:rPr>
              <w:t>)</w:t>
            </w:r>
          </w:p>
        </w:tc>
      </w:tr>
      <w:tr w:rsidR="009C3FC8" w:rsidRPr="00E15209" w14:paraId="1412DF54" w14:textId="77777777" w:rsidTr="009C3FC8">
        <w:tc>
          <w:tcPr>
            <w:tcW w:w="9571" w:type="dxa"/>
            <w:gridSpan w:val="2"/>
            <w:shd w:val="clear" w:color="auto" w:fill="auto"/>
          </w:tcPr>
          <w:p w14:paraId="0E48A5F2" w14:textId="77777777" w:rsidR="009C3FC8" w:rsidRPr="00C446AD" w:rsidRDefault="002555E7" w:rsidP="00240550">
            <w:pPr>
              <w:spacing w:before="60" w:after="0" w:line="240" w:lineRule="auto"/>
              <w:jc w:val="both"/>
              <w:rPr>
                <w:rFonts w:ascii="Times New Roman" w:hAnsi="Times New Roman"/>
                <w:sz w:val="24"/>
                <w:szCs w:val="24"/>
              </w:rPr>
            </w:pPr>
            <w:r>
              <w:rPr>
                <w:rFonts w:ascii="Times New Roman" w:hAnsi="Times New Roman"/>
                <w:b/>
                <w:sz w:val="24"/>
                <w:szCs w:val="24"/>
                <w:lang w:val="kk-KZ"/>
              </w:rPr>
              <w:t>Басылым</w:t>
            </w:r>
            <w:r w:rsidR="009C3FC8" w:rsidRPr="009C3FC8">
              <w:rPr>
                <w:rFonts w:ascii="Times New Roman" w:hAnsi="Times New Roman"/>
                <w:b/>
                <w:sz w:val="24"/>
                <w:szCs w:val="24"/>
              </w:rPr>
              <w:t xml:space="preserve"> мен </w:t>
            </w:r>
            <w:proofErr w:type="spellStart"/>
            <w:r w:rsidR="009C3FC8" w:rsidRPr="009C3FC8">
              <w:rPr>
                <w:rFonts w:ascii="Times New Roman" w:hAnsi="Times New Roman"/>
                <w:b/>
                <w:sz w:val="24"/>
                <w:szCs w:val="24"/>
              </w:rPr>
              <w:t>презентациялар</w:t>
            </w:r>
            <w:proofErr w:type="spellEnd"/>
            <w:r w:rsidR="009C3FC8" w:rsidRPr="00C446AD">
              <w:rPr>
                <w:rFonts w:ascii="Times New Roman" w:hAnsi="Times New Roman"/>
                <w:b/>
                <w:sz w:val="24"/>
                <w:szCs w:val="24"/>
              </w:rPr>
              <w:t xml:space="preserve">: </w:t>
            </w:r>
          </w:p>
        </w:tc>
      </w:tr>
      <w:tr w:rsidR="009C3FC8" w:rsidRPr="00E15209" w14:paraId="2B73FD05" w14:textId="77777777" w:rsidTr="009C3FC8">
        <w:tc>
          <w:tcPr>
            <w:tcW w:w="1689" w:type="dxa"/>
            <w:shd w:val="clear" w:color="auto" w:fill="auto"/>
          </w:tcPr>
          <w:p w14:paraId="330E45A6" w14:textId="77777777" w:rsidR="009C3FC8" w:rsidRPr="00C446AD" w:rsidRDefault="002555E7" w:rsidP="00240550">
            <w:pPr>
              <w:spacing w:after="0" w:line="240" w:lineRule="auto"/>
              <w:jc w:val="both"/>
              <w:rPr>
                <w:rFonts w:ascii="Times New Roman" w:hAnsi="Times New Roman"/>
                <w:color w:val="404040"/>
                <w:sz w:val="24"/>
                <w:szCs w:val="24"/>
              </w:rPr>
            </w:pPr>
            <w:r>
              <w:rPr>
                <w:rFonts w:ascii="Times New Roman" w:hAnsi="Times New Roman"/>
                <w:color w:val="404040"/>
                <w:sz w:val="24"/>
                <w:szCs w:val="24"/>
                <w:lang w:val="kk-KZ"/>
              </w:rPr>
              <w:t>Кезең</w:t>
            </w:r>
            <w:r w:rsidR="009C3FC8" w:rsidRPr="00C446AD">
              <w:rPr>
                <w:rFonts w:ascii="Times New Roman" w:hAnsi="Times New Roman"/>
                <w:color w:val="404040"/>
                <w:sz w:val="24"/>
                <w:szCs w:val="24"/>
              </w:rPr>
              <w:t>:</w:t>
            </w:r>
          </w:p>
        </w:tc>
        <w:tc>
          <w:tcPr>
            <w:tcW w:w="7882" w:type="dxa"/>
            <w:shd w:val="clear" w:color="auto" w:fill="auto"/>
          </w:tcPr>
          <w:p w14:paraId="6D987D6B" w14:textId="77777777" w:rsidR="009C3FC8" w:rsidRDefault="009C3FC8" w:rsidP="002555E7">
            <w:pPr>
              <w:spacing w:after="0" w:line="240" w:lineRule="auto"/>
              <w:jc w:val="both"/>
              <w:rPr>
                <w:rFonts w:ascii="Times New Roman" w:hAnsi="Times New Roman"/>
                <w:color w:val="404040"/>
                <w:sz w:val="24"/>
                <w:szCs w:val="24"/>
                <w:lang w:val="kk-KZ"/>
              </w:rPr>
            </w:pPr>
            <w:r w:rsidRPr="00C446AD">
              <w:rPr>
                <w:rFonts w:ascii="Times New Roman" w:hAnsi="Times New Roman"/>
                <w:color w:val="404040"/>
                <w:sz w:val="24"/>
                <w:szCs w:val="24"/>
              </w:rPr>
              <w:t>(</w:t>
            </w:r>
            <w:r w:rsidR="002555E7" w:rsidRPr="002555E7">
              <w:rPr>
                <w:rFonts w:ascii="Times New Roman" w:hAnsi="Times New Roman"/>
                <w:color w:val="404040"/>
                <w:sz w:val="24"/>
                <w:szCs w:val="24"/>
                <w:lang w:val="kk-KZ"/>
              </w:rPr>
              <w:t>Ең маңыздысы, соңғы бес жыл ішінде білім беру бағдарламалары мен оқытылатын пәндер бейіні бойынша бестен көп емес жарияланымдар) – тақырып, бірлескен авторлар (бар болса), жар</w:t>
            </w:r>
            <w:r w:rsidR="002555E7">
              <w:rPr>
                <w:rFonts w:ascii="Times New Roman" w:hAnsi="Times New Roman"/>
                <w:color w:val="404040"/>
                <w:sz w:val="24"/>
                <w:szCs w:val="24"/>
                <w:lang w:val="kk-KZ"/>
              </w:rPr>
              <w:t>ияланған орны, күні/презентация)</w:t>
            </w:r>
          </w:p>
          <w:tbl>
            <w:tblPr>
              <w:tblStyle w:val="a3"/>
              <w:tblW w:w="0" w:type="auto"/>
              <w:tblLook w:val="04A0" w:firstRow="1" w:lastRow="0" w:firstColumn="1" w:lastColumn="0" w:noHBand="0" w:noVBand="1"/>
            </w:tblPr>
            <w:tblGrid>
              <w:gridCol w:w="301"/>
              <w:gridCol w:w="2093"/>
              <w:gridCol w:w="829"/>
              <w:gridCol w:w="3185"/>
              <w:gridCol w:w="689"/>
              <w:gridCol w:w="1563"/>
            </w:tblGrid>
            <w:tr w:rsidR="00D47863" w14:paraId="608C32A8" w14:textId="77777777" w:rsidTr="00A21D74">
              <w:tc>
                <w:tcPr>
                  <w:tcW w:w="367" w:type="dxa"/>
                </w:tcPr>
                <w:p w14:paraId="0E105395" w14:textId="77777777" w:rsidR="00D47863" w:rsidRDefault="00D47863" w:rsidP="00D47863">
                  <w:pPr>
                    <w:jc w:val="both"/>
                    <w:rPr>
                      <w:rFonts w:ascii="Times New Roman" w:hAnsi="Times New Roman"/>
                      <w:b/>
                      <w:color w:val="404040"/>
                      <w:sz w:val="24"/>
                      <w:szCs w:val="24"/>
                    </w:rPr>
                  </w:pPr>
                  <w:r>
                    <w:rPr>
                      <w:rFonts w:ascii="Times New Roman" w:hAnsi="Times New Roman"/>
                      <w:b/>
                      <w:color w:val="404040"/>
                      <w:sz w:val="24"/>
                      <w:szCs w:val="24"/>
                    </w:rPr>
                    <w:t>1</w:t>
                  </w:r>
                </w:p>
              </w:tc>
              <w:tc>
                <w:tcPr>
                  <w:tcW w:w="1960" w:type="dxa"/>
                </w:tcPr>
                <w:p w14:paraId="23632936" w14:textId="77777777" w:rsidR="00D47863" w:rsidRDefault="00D47863" w:rsidP="00D47863">
                  <w:pPr>
                    <w:jc w:val="both"/>
                    <w:rPr>
                      <w:rFonts w:ascii="Times New Roman" w:hAnsi="Times New Roman"/>
                      <w:b/>
                      <w:color w:val="404040"/>
                      <w:sz w:val="24"/>
                      <w:szCs w:val="24"/>
                    </w:rPr>
                  </w:pPr>
                  <w:r w:rsidRPr="00511772">
                    <w:rPr>
                      <w:rFonts w:ascii="Times New Roman" w:hAnsi="Times New Roman"/>
                      <w:sz w:val="24"/>
                      <w:szCs w:val="24"/>
                    </w:rPr>
                    <w:t>Агротуризм и его использование в казахстанских условиях: международный опыт.</w:t>
                  </w:r>
                </w:p>
              </w:tc>
              <w:tc>
                <w:tcPr>
                  <w:tcW w:w="1255" w:type="dxa"/>
                </w:tcPr>
                <w:p w14:paraId="20F3CB73" w14:textId="3B399BFC" w:rsidR="00D47863" w:rsidRDefault="00D47863" w:rsidP="00D47863">
                  <w:pPr>
                    <w:jc w:val="center"/>
                    <w:rPr>
                      <w:rFonts w:ascii="Times New Roman" w:hAnsi="Times New Roman"/>
                      <w:b/>
                      <w:color w:val="404040"/>
                      <w:sz w:val="24"/>
                      <w:szCs w:val="24"/>
                    </w:rPr>
                  </w:pPr>
                  <w:r w:rsidRPr="00D47863">
                    <w:rPr>
                      <w:rFonts w:ascii="Times New Roman" w:hAnsi="Times New Roman"/>
                      <w:sz w:val="24"/>
                      <w:szCs w:val="24"/>
                      <w:lang w:val="kk-KZ"/>
                    </w:rPr>
                    <w:t>Баспа (мақала)</w:t>
                  </w:r>
                </w:p>
              </w:tc>
              <w:tc>
                <w:tcPr>
                  <w:tcW w:w="1714" w:type="dxa"/>
                </w:tcPr>
                <w:p w14:paraId="43D0AE07" w14:textId="77777777" w:rsidR="00D47863" w:rsidRDefault="00D47863" w:rsidP="00D47863">
                  <w:pPr>
                    <w:jc w:val="both"/>
                    <w:rPr>
                      <w:rFonts w:ascii="Times New Roman" w:hAnsi="Times New Roman"/>
                      <w:b/>
                      <w:color w:val="404040"/>
                      <w:sz w:val="24"/>
                      <w:szCs w:val="24"/>
                    </w:rPr>
                  </w:pPr>
                  <w:r w:rsidRPr="00750F33">
                    <w:rPr>
                      <w:rFonts w:ascii="Times New Roman" w:hAnsi="Times New Roman"/>
                      <w:sz w:val="24"/>
                      <w:szCs w:val="24"/>
                    </w:rPr>
                    <w:t>Доклады</w:t>
                  </w:r>
                  <w:r w:rsidRPr="00750F33">
                    <w:rPr>
                      <w:rFonts w:ascii="Times New Roman" w:hAnsi="Times New Roman"/>
                      <w:sz w:val="24"/>
                      <w:szCs w:val="24"/>
                      <w:lang w:val="kk-KZ"/>
                    </w:rPr>
                    <w:t xml:space="preserve"> </w:t>
                  </w:r>
                  <w:r w:rsidRPr="00750F33">
                    <w:rPr>
                      <w:rFonts w:ascii="Times New Roman" w:hAnsi="Times New Roman"/>
                      <w:sz w:val="24"/>
                      <w:szCs w:val="24"/>
                    </w:rPr>
                    <w:t>Национальной Академии наук</w:t>
                  </w:r>
                  <w:r w:rsidRPr="00750F33">
                    <w:rPr>
                      <w:rFonts w:ascii="Times New Roman" w:hAnsi="Times New Roman"/>
                      <w:sz w:val="24"/>
                      <w:szCs w:val="24"/>
                      <w:lang w:val="kk-KZ"/>
                    </w:rPr>
                    <w:t xml:space="preserve"> </w:t>
                  </w:r>
                  <w:r w:rsidRPr="00750F33">
                    <w:rPr>
                      <w:rFonts w:ascii="Times New Roman" w:hAnsi="Times New Roman"/>
                      <w:sz w:val="24"/>
                      <w:szCs w:val="24"/>
                    </w:rPr>
                    <w:t>Республики Казахстан, 2019 г., № 5 – с.179-184</w:t>
                  </w:r>
                </w:p>
              </w:tc>
              <w:tc>
                <w:tcPr>
                  <w:tcW w:w="787" w:type="dxa"/>
                </w:tcPr>
                <w:p w14:paraId="37B125AD" w14:textId="77777777" w:rsidR="00D47863" w:rsidRDefault="00D47863" w:rsidP="00D47863">
                  <w:pPr>
                    <w:jc w:val="both"/>
                    <w:rPr>
                      <w:rFonts w:ascii="Times New Roman" w:hAnsi="Times New Roman"/>
                      <w:b/>
                      <w:color w:val="404040"/>
                      <w:sz w:val="24"/>
                      <w:szCs w:val="24"/>
                    </w:rPr>
                  </w:pPr>
                  <w:r>
                    <w:rPr>
                      <w:rFonts w:ascii="Times New Roman" w:hAnsi="Times New Roman"/>
                      <w:sz w:val="24"/>
                      <w:szCs w:val="24"/>
                      <w:lang w:val="kk-KZ"/>
                    </w:rPr>
                    <w:t>0,5 п.л.</w:t>
                  </w:r>
                </w:p>
              </w:tc>
              <w:tc>
                <w:tcPr>
                  <w:tcW w:w="1604" w:type="dxa"/>
                </w:tcPr>
                <w:p w14:paraId="21FF1D3D" w14:textId="77777777" w:rsidR="00D47863" w:rsidRDefault="00D47863" w:rsidP="00D47863">
                  <w:pPr>
                    <w:rPr>
                      <w:rFonts w:ascii="Times New Roman" w:hAnsi="Times New Roman"/>
                      <w:sz w:val="24"/>
                      <w:szCs w:val="24"/>
                      <w:lang w:val="kk-KZ"/>
                    </w:rPr>
                  </w:pPr>
                  <w:r>
                    <w:rPr>
                      <w:rFonts w:ascii="Times New Roman" w:hAnsi="Times New Roman"/>
                      <w:sz w:val="24"/>
                      <w:szCs w:val="24"/>
                      <w:lang w:val="kk-KZ"/>
                    </w:rPr>
                    <w:t>Ярдякова И.В.</w:t>
                  </w:r>
                </w:p>
                <w:p w14:paraId="53117A43" w14:textId="77777777" w:rsidR="00D47863" w:rsidRDefault="00D47863" w:rsidP="00D47863">
                  <w:pPr>
                    <w:jc w:val="both"/>
                    <w:rPr>
                      <w:rFonts w:ascii="Times New Roman" w:hAnsi="Times New Roman"/>
                      <w:b/>
                      <w:color w:val="404040"/>
                      <w:sz w:val="24"/>
                      <w:szCs w:val="24"/>
                    </w:rPr>
                  </w:pPr>
                  <w:r>
                    <w:rPr>
                      <w:rFonts w:ascii="Times New Roman" w:hAnsi="Times New Roman"/>
                      <w:sz w:val="24"/>
                      <w:szCs w:val="24"/>
                      <w:lang w:val="kk-KZ"/>
                    </w:rPr>
                    <w:t>Омаркожаева А.Н.</w:t>
                  </w:r>
                </w:p>
              </w:tc>
            </w:tr>
            <w:tr w:rsidR="00D47863" w14:paraId="7A449D12" w14:textId="77777777" w:rsidTr="00A21D74">
              <w:tc>
                <w:tcPr>
                  <w:tcW w:w="367" w:type="dxa"/>
                </w:tcPr>
                <w:p w14:paraId="7D803A75" w14:textId="77777777" w:rsidR="00D47863" w:rsidRDefault="00D47863" w:rsidP="00D47863">
                  <w:pPr>
                    <w:jc w:val="both"/>
                    <w:rPr>
                      <w:rFonts w:ascii="Times New Roman" w:hAnsi="Times New Roman"/>
                      <w:b/>
                      <w:color w:val="404040"/>
                      <w:sz w:val="24"/>
                      <w:szCs w:val="24"/>
                    </w:rPr>
                  </w:pPr>
                  <w:r>
                    <w:rPr>
                      <w:rFonts w:ascii="Times New Roman" w:hAnsi="Times New Roman"/>
                      <w:b/>
                      <w:color w:val="404040"/>
                      <w:sz w:val="24"/>
                      <w:szCs w:val="24"/>
                    </w:rPr>
                    <w:t>2</w:t>
                  </w:r>
                </w:p>
              </w:tc>
              <w:tc>
                <w:tcPr>
                  <w:tcW w:w="1960" w:type="dxa"/>
                </w:tcPr>
                <w:p w14:paraId="3B4F9C21" w14:textId="77777777" w:rsidR="00D47863" w:rsidRDefault="00D47863" w:rsidP="00D47863">
                  <w:pPr>
                    <w:jc w:val="both"/>
                    <w:rPr>
                      <w:rFonts w:ascii="Times New Roman" w:hAnsi="Times New Roman"/>
                      <w:b/>
                      <w:color w:val="404040"/>
                      <w:sz w:val="24"/>
                      <w:szCs w:val="24"/>
                    </w:rPr>
                  </w:pPr>
                  <w:r w:rsidRPr="00750F33">
                    <w:rPr>
                      <w:rFonts w:ascii="Times New Roman" w:hAnsi="Times New Roman"/>
                      <w:sz w:val="24"/>
                      <w:szCs w:val="24"/>
                      <w:lang w:val="kk-KZ"/>
                    </w:rPr>
                    <w:t>Формирование  стратегии  инновационных процессов в системе высшего образования</w:t>
                  </w:r>
                </w:p>
              </w:tc>
              <w:tc>
                <w:tcPr>
                  <w:tcW w:w="1255" w:type="dxa"/>
                </w:tcPr>
                <w:p w14:paraId="51D741A6" w14:textId="4F58C360" w:rsidR="00D47863" w:rsidRDefault="00D47863" w:rsidP="00D47863">
                  <w:pPr>
                    <w:jc w:val="center"/>
                    <w:rPr>
                      <w:rFonts w:ascii="Times New Roman" w:hAnsi="Times New Roman"/>
                      <w:b/>
                      <w:color w:val="404040"/>
                      <w:sz w:val="24"/>
                      <w:szCs w:val="24"/>
                    </w:rPr>
                  </w:pPr>
                  <w:r w:rsidRPr="00D47863">
                    <w:rPr>
                      <w:rFonts w:ascii="Times New Roman" w:hAnsi="Times New Roman"/>
                      <w:sz w:val="24"/>
                      <w:szCs w:val="24"/>
                      <w:lang w:val="kk-KZ"/>
                    </w:rPr>
                    <w:t>Баспа (мақала)</w:t>
                  </w:r>
                </w:p>
              </w:tc>
              <w:tc>
                <w:tcPr>
                  <w:tcW w:w="1714" w:type="dxa"/>
                </w:tcPr>
                <w:p w14:paraId="49FE70EB" w14:textId="77777777" w:rsidR="00D47863" w:rsidRDefault="00D47863" w:rsidP="00D47863">
                  <w:pPr>
                    <w:jc w:val="both"/>
                    <w:rPr>
                      <w:rFonts w:ascii="Times New Roman" w:hAnsi="Times New Roman"/>
                      <w:b/>
                      <w:color w:val="404040"/>
                      <w:sz w:val="24"/>
                      <w:szCs w:val="24"/>
                    </w:rPr>
                  </w:pPr>
                  <w:r w:rsidRPr="00750F33">
                    <w:rPr>
                      <w:rFonts w:ascii="Times New Roman" w:hAnsi="Times New Roman"/>
                      <w:sz w:val="24"/>
                      <w:szCs w:val="24"/>
                      <w:lang w:val="kk-KZ"/>
                    </w:rPr>
                    <w:t>«Akhali ekonomisti» Тбилиси.-2019. №3, с.66-71«Akhali ekonomisti» Тбилиси.-2019. №3, с.66-71</w:t>
                  </w:r>
                </w:p>
              </w:tc>
              <w:tc>
                <w:tcPr>
                  <w:tcW w:w="787" w:type="dxa"/>
                </w:tcPr>
                <w:p w14:paraId="413ECBA0" w14:textId="77777777" w:rsidR="00D47863" w:rsidRDefault="00D47863" w:rsidP="00D47863">
                  <w:pPr>
                    <w:jc w:val="both"/>
                    <w:rPr>
                      <w:rFonts w:ascii="Times New Roman" w:hAnsi="Times New Roman"/>
                      <w:b/>
                      <w:color w:val="404040"/>
                      <w:sz w:val="24"/>
                      <w:szCs w:val="24"/>
                    </w:rPr>
                  </w:pPr>
                  <w:r>
                    <w:rPr>
                      <w:rFonts w:ascii="Times New Roman" w:hAnsi="Times New Roman"/>
                      <w:sz w:val="24"/>
                      <w:szCs w:val="24"/>
                      <w:lang w:val="kk-KZ"/>
                    </w:rPr>
                    <w:t>0,5п.л.</w:t>
                  </w:r>
                </w:p>
              </w:tc>
              <w:tc>
                <w:tcPr>
                  <w:tcW w:w="1604" w:type="dxa"/>
                </w:tcPr>
                <w:p w14:paraId="21169451" w14:textId="77777777" w:rsidR="00D47863" w:rsidRDefault="00D47863" w:rsidP="00D47863">
                  <w:pPr>
                    <w:jc w:val="both"/>
                    <w:rPr>
                      <w:rFonts w:ascii="Times New Roman" w:hAnsi="Times New Roman"/>
                      <w:b/>
                      <w:color w:val="404040"/>
                      <w:sz w:val="24"/>
                      <w:szCs w:val="24"/>
                    </w:rPr>
                  </w:pPr>
                  <w:r>
                    <w:rPr>
                      <w:rFonts w:ascii="Times New Roman" w:hAnsi="Times New Roman"/>
                      <w:sz w:val="24"/>
                      <w:szCs w:val="24"/>
                      <w:lang w:val="kk-KZ"/>
                    </w:rPr>
                    <w:t>Карбетова З.Р.</w:t>
                  </w:r>
                </w:p>
              </w:tc>
            </w:tr>
            <w:tr w:rsidR="00D47863" w14:paraId="5EA96488" w14:textId="77777777" w:rsidTr="00A21D74">
              <w:tc>
                <w:tcPr>
                  <w:tcW w:w="367" w:type="dxa"/>
                </w:tcPr>
                <w:p w14:paraId="354ABDD7" w14:textId="77777777" w:rsidR="00D47863" w:rsidRDefault="00D47863" w:rsidP="00D47863">
                  <w:pPr>
                    <w:jc w:val="both"/>
                    <w:rPr>
                      <w:rFonts w:ascii="Times New Roman" w:hAnsi="Times New Roman"/>
                      <w:b/>
                      <w:color w:val="404040"/>
                      <w:sz w:val="24"/>
                      <w:szCs w:val="24"/>
                    </w:rPr>
                  </w:pPr>
                  <w:r>
                    <w:rPr>
                      <w:rFonts w:ascii="Times New Roman" w:hAnsi="Times New Roman"/>
                      <w:b/>
                      <w:color w:val="404040"/>
                      <w:sz w:val="24"/>
                      <w:szCs w:val="24"/>
                    </w:rPr>
                    <w:t>3</w:t>
                  </w:r>
                </w:p>
              </w:tc>
              <w:tc>
                <w:tcPr>
                  <w:tcW w:w="1960" w:type="dxa"/>
                </w:tcPr>
                <w:p w14:paraId="0F61B627" w14:textId="77777777" w:rsidR="00D47863" w:rsidRDefault="00D47863" w:rsidP="00D47863">
                  <w:pPr>
                    <w:jc w:val="both"/>
                    <w:rPr>
                      <w:rFonts w:ascii="Times New Roman" w:hAnsi="Times New Roman"/>
                      <w:b/>
                      <w:color w:val="404040"/>
                      <w:sz w:val="24"/>
                      <w:szCs w:val="24"/>
                    </w:rPr>
                  </w:pPr>
                  <w:r w:rsidRPr="00750F33">
                    <w:rPr>
                      <w:rFonts w:ascii="Times New Roman" w:hAnsi="Times New Roman"/>
                      <w:sz w:val="24"/>
                      <w:szCs w:val="24"/>
                      <w:lang w:val="kk-KZ"/>
                    </w:rPr>
                    <w:t>Индустрия гостеприимства в Казахстане: Состояние и проблемы менеджмента</w:t>
                  </w:r>
                </w:p>
              </w:tc>
              <w:tc>
                <w:tcPr>
                  <w:tcW w:w="1255" w:type="dxa"/>
                </w:tcPr>
                <w:p w14:paraId="338885E1" w14:textId="4A8E8FC2" w:rsidR="00D47863" w:rsidRDefault="00D47863" w:rsidP="00D47863">
                  <w:pPr>
                    <w:jc w:val="center"/>
                    <w:rPr>
                      <w:rFonts w:ascii="Times New Roman" w:hAnsi="Times New Roman"/>
                      <w:b/>
                      <w:color w:val="404040"/>
                      <w:sz w:val="24"/>
                      <w:szCs w:val="24"/>
                    </w:rPr>
                  </w:pPr>
                  <w:r w:rsidRPr="00D47863">
                    <w:rPr>
                      <w:rFonts w:ascii="Times New Roman" w:hAnsi="Times New Roman"/>
                      <w:sz w:val="24"/>
                      <w:szCs w:val="24"/>
                      <w:lang w:val="kk-KZ"/>
                    </w:rPr>
                    <w:t>Баспа (мақала)</w:t>
                  </w:r>
                </w:p>
              </w:tc>
              <w:tc>
                <w:tcPr>
                  <w:tcW w:w="1714" w:type="dxa"/>
                </w:tcPr>
                <w:p w14:paraId="1784E55A" w14:textId="77777777" w:rsidR="00D47863" w:rsidRPr="004F570E" w:rsidRDefault="00D47863" w:rsidP="00D47863">
                  <w:pPr>
                    <w:pStyle w:val="Default"/>
                  </w:pPr>
                  <w:r w:rsidRPr="004F570E">
                    <w:t xml:space="preserve">Известия НАН РК </w:t>
                  </w:r>
                </w:p>
                <w:tbl>
                  <w:tblPr>
                    <w:tblW w:w="0" w:type="auto"/>
                    <w:tblBorders>
                      <w:top w:val="nil"/>
                      <w:left w:val="nil"/>
                      <w:bottom w:val="nil"/>
                      <w:right w:val="nil"/>
                    </w:tblBorders>
                    <w:tblLook w:val="0000" w:firstRow="0" w:lastRow="0" w:firstColumn="0" w:lastColumn="0" w:noHBand="0" w:noVBand="0"/>
                  </w:tblPr>
                  <w:tblGrid>
                    <w:gridCol w:w="2969"/>
                  </w:tblGrid>
                  <w:tr w:rsidR="00D47863" w:rsidRPr="004F570E" w14:paraId="3CB9F62E" w14:textId="77777777" w:rsidTr="00A21D74">
                    <w:trPr>
                      <w:trHeight w:val="274"/>
                    </w:trPr>
                    <w:tc>
                      <w:tcPr>
                        <w:tcW w:w="10477" w:type="dxa"/>
                      </w:tcPr>
                      <w:p w14:paraId="605F74A7" w14:textId="77777777" w:rsidR="00D47863" w:rsidRPr="004F570E" w:rsidRDefault="00D47863" w:rsidP="00D47863">
                        <w:pPr>
                          <w:pStyle w:val="Default"/>
                        </w:pPr>
                        <w:r w:rsidRPr="004F570E">
                          <w:t xml:space="preserve"> Казахский национальный </w:t>
                        </w:r>
                      </w:p>
                      <w:p w14:paraId="490B0508" w14:textId="77777777" w:rsidR="00D47863" w:rsidRPr="004F570E" w:rsidRDefault="00D47863" w:rsidP="00D47863">
                        <w:pPr>
                          <w:pStyle w:val="Default"/>
                        </w:pPr>
                        <w:r w:rsidRPr="004F570E">
                          <w:t>педагогический университет им. Абая, 2020г.,</w:t>
                        </w:r>
                      </w:p>
                      <w:p w14:paraId="46CCDFFE" w14:textId="77777777" w:rsidR="00D47863" w:rsidRPr="004F570E" w:rsidRDefault="00D47863" w:rsidP="00D47863">
                        <w:pPr>
                          <w:pStyle w:val="Default"/>
                        </w:pPr>
                        <w:r w:rsidRPr="004F570E">
                          <w:t>№2-стр11-18</w:t>
                        </w:r>
                      </w:p>
                    </w:tc>
                  </w:tr>
                </w:tbl>
                <w:p w14:paraId="4526138F" w14:textId="77777777" w:rsidR="00D47863" w:rsidRPr="004F570E" w:rsidRDefault="00D47863" w:rsidP="00D47863">
                  <w:pPr>
                    <w:jc w:val="both"/>
                    <w:rPr>
                      <w:rFonts w:ascii="Times New Roman" w:hAnsi="Times New Roman"/>
                      <w:b/>
                      <w:color w:val="404040"/>
                      <w:sz w:val="24"/>
                      <w:szCs w:val="24"/>
                    </w:rPr>
                  </w:pPr>
                </w:p>
              </w:tc>
              <w:tc>
                <w:tcPr>
                  <w:tcW w:w="787" w:type="dxa"/>
                </w:tcPr>
                <w:p w14:paraId="60C92E69" w14:textId="77777777" w:rsidR="00D47863" w:rsidRPr="004F570E" w:rsidRDefault="00D47863" w:rsidP="00D47863">
                  <w:pPr>
                    <w:jc w:val="both"/>
                    <w:rPr>
                      <w:rFonts w:ascii="Times New Roman" w:hAnsi="Times New Roman"/>
                      <w:b/>
                      <w:color w:val="404040"/>
                      <w:sz w:val="24"/>
                      <w:szCs w:val="24"/>
                    </w:rPr>
                  </w:pPr>
                  <w:r w:rsidRPr="004F570E">
                    <w:rPr>
                      <w:rFonts w:ascii="Times New Roman" w:hAnsi="Times New Roman"/>
                      <w:sz w:val="24"/>
                      <w:szCs w:val="24"/>
                      <w:lang w:val="kk-KZ"/>
                    </w:rPr>
                    <w:t>0,5 п.л.</w:t>
                  </w:r>
                </w:p>
              </w:tc>
              <w:tc>
                <w:tcPr>
                  <w:tcW w:w="1604" w:type="dxa"/>
                </w:tcPr>
                <w:p w14:paraId="21066DB4" w14:textId="77777777" w:rsidR="00D47863" w:rsidRPr="004F570E" w:rsidRDefault="00D47863" w:rsidP="00D47863">
                  <w:pPr>
                    <w:rPr>
                      <w:rFonts w:ascii="Times New Roman" w:hAnsi="Times New Roman"/>
                      <w:sz w:val="24"/>
                      <w:szCs w:val="24"/>
                      <w:lang w:val="kk-KZ"/>
                    </w:rPr>
                  </w:pPr>
                  <w:r w:rsidRPr="004F570E">
                    <w:rPr>
                      <w:rFonts w:ascii="Times New Roman" w:hAnsi="Times New Roman"/>
                      <w:sz w:val="24"/>
                      <w:szCs w:val="24"/>
                      <w:lang w:val="kk-KZ"/>
                    </w:rPr>
                    <w:t>Ярдякова И.В.</w:t>
                  </w:r>
                </w:p>
                <w:p w14:paraId="0EAB5A07" w14:textId="77777777" w:rsidR="00D47863" w:rsidRPr="004F570E" w:rsidRDefault="00D47863" w:rsidP="00D47863">
                  <w:pPr>
                    <w:jc w:val="both"/>
                    <w:rPr>
                      <w:rFonts w:ascii="Times New Roman" w:hAnsi="Times New Roman"/>
                      <w:b/>
                      <w:color w:val="404040"/>
                      <w:sz w:val="24"/>
                      <w:szCs w:val="24"/>
                    </w:rPr>
                  </w:pPr>
                  <w:r w:rsidRPr="004F570E">
                    <w:rPr>
                      <w:rFonts w:ascii="Times New Roman" w:hAnsi="Times New Roman"/>
                      <w:sz w:val="24"/>
                      <w:szCs w:val="24"/>
                      <w:lang w:val="kk-KZ"/>
                    </w:rPr>
                    <w:t>Омаркожаева А.Н.</w:t>
                  </w:r>
                </w:p>
              </w:tc>
            </w:tr>
            <w:tr w:rsidR="00D47863" w14:paraId="599A0AE9" w14:textId="77777777" w:rsidTr="00A21D74">
              <w:tc>
                <w:tcPr>
                  <w:tcW w:w="367" w:type="dxa"/>
                </w:tcPr>
                <w:p w14:paraId="238292C5" w14:textId="77777777" w:rsidR="00D47863" w:rsidRDefault="00D47863" w:rsidP="00D47863">
                  <w:pPr>
                    <w:jc w:val="both"/>
                    <w:rPr>
                      <w:rFonts w:ascii="Times New Roman" w:hAnsi="Times New Roman"/>
                      <w:b/>
                      <w:color w:val="404040"/>
                      <w:sz w:val="24"/>
                      <w:szCs w:val="24"/>
                    </w:rPr>
                  </w:pPr>
                  <w:r>
                    <w:rPr>
                      <w:rFonts w:ascii="Times New Roman" w:hAnsi="Times New Roman"/>
                      <w:b/>
                      <w:color w:val="404040"/>
                      <w:sz w:val="24"/>
                      <w:szCs w:val="24"/>
                    </w:rPr>
                    <w:t>4</w:t>
                  </w:r>
                </w:p>
              </w:tc>
              <w:tc>
                <w:tcPr>
                  <w:tcW w:w="1960" w:type="dxa"/>
                </w:tcPr>
                <w:p w14:paraId="63454F7A" w14:textId="77777777" w:rsidR="00D47863" w:rsidRDefault="00D47863" w:rsidP="00D47863">
                  <w:pPr>
                    <w:jc w:val="both"/>
                    <w:rPr>
                      <w:rFonts w:ascii="Times New Roman" w:hAnsi="Times New Roman"/>
                      <w:b/>
                      <w:color w:val="404040"/>
                      <w:sz w:val="24"/>
                      <w:szCs w:val="24"/>
                    </w:rPr>
                  </w:pPr>
                  <w:r w:rsidRPr="00587DF6">
                    <w:rPr>
                      <w:rFonts w:ascii="Times New Roman" w:hAnsi="Times New Roman"/>
                      <w:bCs/>
                      <w:sz w:val="24"/>
                      <w:szCs w:val="24"/>
                    </w:rPr>
                    <w:t>Управление жизненным циклом туристического продукта</w:t>
                  </w:r>
                </w:p>
              </w:tc>
              <w:tc>
                <w:tcPr>
                  <w:tcW w:w="1255" w:type="dxa"/>
                </w:tcPr>
                <w:p w14:paraId="2792F95D" w14:textId="01271A95" w:rsidR="00D47863" w:rsidRDefault="00D47863" w:rsidP="00D47863">
                  <w:pPr>
                    <w:jc w:val="center"/>
                    <w:rPr>
                      <w:rFonts w:ascii="Times New Roman" w:hAnsi="Times New Roman"/>
                      <w:b/>
                      <w:color w:val="404040"/>
                      <w:sz w:val="24"/>
                      <w:szCs w:val="24"/>
                    </w:rPr>
                  </w:pPr>
                  <w:r w:rsidRPr="00D47863">
                    <w:rPr>
                      <w:rFonts w:ascii="Times New Roman" w:hAnsi="Times New Roman"/>
                      <w:sz w:val="24"/>
                      <w:szCs w:val="24"/>
                      <w:lang w:val="kk-KZ"/>
                    </w:rPr>
                    <w:t>Баспа (мақала)</w:t>
                  </w:r>
                </w:p>
              </w:tc>
              <w:tc>
                <w:tcPr>
                  <w:tcW w:w="1714" w:type="dxa"/>
                </w:tcPr>
                <w:p w14:paraId="4C75248C" w14:textId="77777777" w:rsidR="00D47863" w:rsidRPr="004F570E" w:rsidRDefault="00D47863" w:rsidP="00D47863">
                  <w:pPr>
                    <w:jc w:val="both"/>
                    <w:rPr>
                      <w:rFonts w:ascii="Times New Roman" w:hAnsi="Times New Roman"/>
                      <w:b/>
                      <w:color w:val="404040"/>
                      <w:sz w:val="24"/>
                      <w:szCs w:val="24"/>
                    </w:rPr>
                  </w:pPr>
                  <w:r w:rsidRPr="004F570E">
                    <w:rPr>
                      <w:rFonts w:ascii="Times New Roman" w:hAnsi="Times New Roman"/>
                      <w:sz w:val="24"/>
                      <w:szCs w:val="24"/>
                    </w:rPr>
                    <w:t>Статистика, учет и аудит. Алматинская академия экономики и статистики, 2020г., №3 стр.69-74</w:t>
                  </w:r>
                </w:p>
              </w:tc>
              <w:tc>
                <w:tcPr>
                  <w:tcW w:w="787" w:type="dxa"/>
                </w:tcPr>
                <w:p w14:paraId="4507FECD" w14:textId="77777777" w:rsidR="00D47863" w:rsidRPr="004F570E" w:rsidRDefault="00D47863" w:rsidP="00D47863">
                  <w:pPr>
                    <w:jc w:val="both"/>
                    <w:rPr>
                      <w:rFonts w:ascii="Times New Roman" w:hAnsi="Times New Roman"/>
                      <w:b/>
                      <w:color w:val="404040"/>
                      <w:sz w:val="24"/>
                      <w:szCs w:val="24"/>
                    </w:rPr>
                  </w:pPr>
                  <w:r w:rsidRPr="004F570E">
                    <w:rPr>
                      <w:rFonts w:ascii="Times New Roman" w:hAnsi="Times New Roman"/>
                      <w:sz w:val="24"/>
                      <w:szCs w:val="24"/>
                      <w:lang w:val="kk-KZ"/>
                    </w:rPr>
                    <w:t>0,5 п.л.</w:t>
                  </w:r>
                </w:p>
              </w:tc>
              <w:tc>
                <w:tcPr>
                  <w:tcW w:w="1604" w:type="dxa"/>
                </w:tcPr>
                <w:p w14:paraId="5EC6E68C" w14:textId="77777777" w:rsidR="00D47863" w:rsidRPr="004F570E" w:rsidRDefault="00D47863" w:rsidP="00D47863">
                  <w:pPr>
                    <w:rPr>
                      <w:rFonts w:ascii="Times New Roman" w:hAnsi="Times New Roman"/>
                      <w:sz w:val="24"/>
                      <w:szCs w:val="24"/>
                      <w:lang w:val="kk-KZ"/>
                    </w:rPr>
                  </w:pPr>
                  <w:r w:rsidRPr="004F570E">
                    <w:rPr>
                      <w:rFonts w:ascii="Times New Roman" w:hAnsi="Times New Roman"/>
                      <w:sz w:val="24"/>
                      <w:szCs w:val="24"/>
                      <w:lang w:val="kk-KZ"/>
                    </w:rPr>
                    <w:t>Жуманазаров К.Б.</w:t>
                  </w:r>
                </w:p>
                <w:p w14:paraId="0F876E2A" w14:textId="77777777" w:rsidR="00D47863" w:rsidRPr="004F570E" w:rsidRDefault="00D47863" w:rsidP="00D47863">
                  <w:pPr>
                    <w:jc w:val="both"/>
                    <w:rPr>
                      <w:rFonts w:ascii="Times New Roman" w:hAnsi="Times New Roman"/>
                      <w:b/>
                      <w:color w:val="404040"/>
                      <w:sz w:val="24"/>
                      <w:szCs w:val="24"/>
                    </w:rPr>
                  </w:pPr>
                  <w:r w:rsidRPr="004F570E">
                    <w:rPr>
                      <w:rFonts w:ascii="Times New Roman" w:hAnsi="Times New Roman"/>
                      <w:sz w:val="24"/>
                      <w:szCs w:val="24"/>
                      <w:lang w:val="kk-KZ"/>
                    </w:rPr>
                    <w:t>Жангельдина Д.Е.</w:t>
                  </w:r>
                </w:p>
              </w:tc>
            </w:tr>
            <w:tr w:rsidR="00D47863" w14:paraId="32945C24" w14:textId="77777777" w:rsidTr="00A21D74">
              <w:tc>
                <w:tcPr>
                  <w:tcW w:w="367" w:type="dxa"/>
                </w:tcPr>
                <w:p w14:paraId="05A17BB1" w14:textId="77777777" w:rsidR="00D47863" w:rsidRDefault="00D47863" w:rsidP="00D47863">
                  <w:pPr>
                    <w:jc w:val="both"/>
                    <w:rPr>
                      <w:rFonts w:ascii="Times New Roman" w:hAnsi="Times New Roman"/>
                      <w:b/>
                      <w:color w:val="404040"/>
                      <w:sz w:val="24"/>
                      <w:szCs w:val="24"/>
                    </w:rPr>
                  </w:pPr>
                  <w:r>
                    <w:rPr>
                      <w:rFonts w:ascii="Times New Roman" w:hAnsi="Times New Roman"/>
                      <w:b/>
                      <w:color w:val="404040"/>
                      <w:sz w:val="24"/>
                      <w:szCs w:val="24"/>
                    </w:rPr>
                    <w:t>5</w:t>
                  </w:r>
                </w:p>
              </w:tc>
              <w:tc>
                <w:tcPr>
                  <w:tcW w:w="1960" w:type="dxa"/>
                </w:tcPr>
                <w:p w14:paraId="1F12F01F" w14:textId="77777777" w:rsidR="00D47863" w:rsidRPr="00B95DC0" w:rsidRDefault="00D47863" w:rsidP="00D47863">
                  <w:pPr>
                    <w:jc w:val="both"/>
                    <w:rPr>
                      <w:rFonts w:ascii="Times New Roman" w:hAnsi="Times New Roman"/>
                      <w:color w:val="404040"/>
                      <w:sz w:val="24"/>
                      <w:szCs w:val="24"/>
                    </w:rPr>
                  </w:pPr>
                  <w:r w:rsidRPr="00B95DC0">
                    <w:rPr>
                      <w:rStyle w:val="A20"/>
                      <w:rFonts w:ascii="Times New Roman" w:hAnsi="Times New Roman"/>
                      <w:b w:val="0"/>
                      <w:bCs w:val="0"/>
                      <w:sz w:val="24"/>
                      <w:szCs w:val="24"/>
                    </w:rPr>
                    <w:t>Рынок электронной коммерции в Казахстане: анализ состояния и направления развития</w:t>
                  </w:r>
                </w:p>
              </w:tc>
              <w:tc>
                <w:tcPr>
                  <w:tcW w:w="1255" w:type="dxa"/>
                </w:tcPr>
                <w:p w14:paraId="77F5C567" w14:textId="7C77D41D" w:rsidR="00D47863" w:rsidRPr="00B95DC0" w:rsidRDefault="00D47863" w:rsidP="00D47863">
                  <w:pPr>
                    <w:jc w:val="center"/>
                    <w:rPr>
                      <w:rFonts w:ascii="Times New Roman" w:hAnsi="Times New Roman"/>
                      <w:color w:val="404040"/>
                      <w:sz w:val="24"/>
                      <w:szCs w:val="24"/>
                    </w:rPr>
                  </w:pPr>
                  <w:r w:rsidRPr="00D47863">
                    <w:rPr>
                      <w:rFonts w:ascii="Times New Roman" w:hAnsi="Times New Roman"/>
                      <w:sz w:val="24"/>
                      <w:szCs w:val="24"/>
                      <w:lang w:val="kk-KZ"/>
                    </w:rPr>
                    <w:t>Баспа (мақала)</w:t>
                  </w:r>
                </w:p>
              </w:tc>
              <w:tc>
                <w:tcPr>
                  <w:tcW w:w="1714" w:type="dxa"/>
                </w:tcPr>
                <w:p w14:paraId="2AA2F35C" w14:textId="77777777" w:rsidR="00D47863" w:rsidRPr="004F570E" w:rsidRDefault="00D47863" w:rsidP="00D47863">
                  <w:pPr>
                    <w:pStyle w:val="Default"/>
                  </w:pPr>
                  <w:r w:rsidRPr="004F570E">
                    <w:t>Институт экономики,</w:t>
                  </w:r>
                </w:p>
                <w:p w14:paraId="485EDC79" w14:textId="77777777" w:rsidR="00D47863" w:rsidRPr="004F570E" w:rsidRDefault="00D47863" w:rsidP="00D47863">
                  <w:pPr>
                    <w:jc w:val="both"/>
                    <w:rPr>
                      <w:rFonts w:ascii="Times New Roman" w:hAnsi="Times New Roman"/>
                      <w:color w:val="404040"/>
                      <w:sz w:val="24"/>
                      <w:szCs w:val="24"/>
                    </w:rPr>
                  </w:pPr>
                  <w:r w:rsidRPr="004F570E">
                    <w:rPr>
                      <w:rFonts w:ascii="Times New Roman" w:hAnsi="Times New Roman"/>
                      <w:sz w:val="24"/>
                      <w:szCs w:val="24"/>
                    </w:rPr>
                    <w:t xml:space="preserve"> </w:t>
                  </w:r>
                  <w:r w:rsidRPr="004F570E">
                    <w:rPr>
                      <w:rStyle w:val="A10"/>
                      <w:rFonts w:ascii="Times New Roman" w:hAnsi="Times New Roman"/>
                      <w:b w:val="0"/>
                      <w:bCs w:val="0"/>
                      <w:i w:val="0"/>
                      <w:iCs w:val="0"/>
                      <w:sz w:val="24"/>
                      <w:szCs w:val="24"/>
                    </w:rPr>
                    <w:t>Экономика: стратегия и практика, № 1 (16), 2021 г. / 34-48</w:t>
                  </w:r>
                </w:p>
              </w:tc>
              <w:tc>
                <w:tcPr>
                  <w:tcW w:w="787" w:type="dxa"/>
                </w:tcPr>
                <w:p w14:paraId="7A3CF5CE" w14:textId="77777777" w:rsidR="00D47863" w:rsidRPr="004F570E" w:rsidRDefault="00D47863" w:rsidP="00D47863">
                  <w:pPr>
                    <w:jc w:val="both"/>
                    <w:rPr>
                      <w:rFonts w:ascii="Times New Roman" w:hAnsi="Times New Roman"/>
                      <w:color w:val="404040"/>
                      <w:sz w:val="24"/>
                      <w:szCs w:val="24"/>
                    </w:rPr>
                  </w:pPr>
                  <w:r w:rsidRPr="004F570E">
                    <w:rPr>
                      <w:rFonts w:ascii="Times New Roman" w:hAnsi="Times New Roman"/>
                      <w:sz w:val="24"/>
                      <w:szCs w:val="24"/>
                      <w:lang w:val="kk-KZ"/>
                    </w:rPr>
                    <w:t>0,5 п.л.</w:t>
                  </w:r>
                </w:p>
              </w:tc>
              <w:tc>
                <w:tcPr>
                  <w:tcW w:w="1604" w:type="dxa"/>
                </w:tcPr>
                <w:p w14:paraId="0FAED69A" w14:textId="77777777" w:rsidR="00D47863" w:rsidRPr="004F570E" w:rsidRDefault="00D47863" w:rsidP="00D47863">
                  <w:pPr>
                    <w:pStyle w:val="Default"/>
                  </w:pPr>
                </w:p>
                <w:p w14:paraId="416B81AD" w14:textId="77777777" w:rsidR="00D47863" w:rsidRPr="004F570E" w:rsidRDefault="00D47863" w:rsidP="00D47863">
                  <w:pPr>
                    <w:rPr>
                      <w:rStyle w:val="A10"/>
                      <w:rFonts w:ascii="Times New Roman" w:hAnsi="Times New Roman"/>
                      <w:b w:val="0"/>
                      <w:bCs w:val="0"/>
                      <w:i w:val="0"/>
                      <w:iCs w:val="0"/>
                      <w:sz w:val="24"/>
                      <w:szCs w:val="24"/>
                    </w:rPr>
                  </w:pPr>
                  <w:r w:rsidRPr="004F570E">
                    <w:rPr>
                      <w:rFonts w:ascii="Times New Roman" w:hAnsi="Times New Roman"/>
                      <w:sz w:val="24"/>
                      <w:szCs w:val="24"/>
                    </w:rPr>
                    <w:t xml:space="preserve"> </w:t>
                  </w:r>
                  <w:proofErr w:type="gramStart"/>
                  <w:r w:rsidRPr="004F570E">
                    <w:rPr>
                      <w:rStyle w:val="A10"/>
                      <w:rFonts w:ascii="Times New Roman" w:hAnsi="Times New Roman"/>
                      <w:b w:val="0"/>
                      <w:bCs w:val="0"/>
                      <w:i w:val="0"/>
                      <w:iCs w:val="0"/>
                      <w:sz w:val="24"/>
                      <w:szCs w:val="24"/>
                    </w:rPr>
                    <w:t>А.Б.</w:t>
                  </w:r>
                  <w:proofErr w:type="gramEnd"/>
                  <w:r w:rsidRPr="004F570E">
                    <w:rPr>
                      <w:rStyle w:val="A10"/>
                      <w:rFonts w:ascii="Times New Roman" w:hAnsi="Times New Roman"/>
                      <w:b w:val="0"/>
                      <w:bCs w:val="0"/>
                      <w:i w:val="0"/>
                      <w:iCs w:val="0"/>
                      <w:sz w:val="24"/>
                      <w:szCs w:val="24"/>
                    </w:rPr>
                    <w:t xml:space="preserve"> </w:t>
                  </w:r>
                  <w:proofErr w:type="spellStart"/>
                  <w:r w:rsidRPr="004F570E">
                    <w:rPr>
                      <w:rStyle w:val="A10"/>
                      <w:rFonts w:ascii="Times New Roman" w:hAnsi="Times New Roman"/>
                      <w:b w:val="0"/>
                      <w:bCs w:val="0"/>
                      <w:i w:val="0"/>
                      <w:iCs w:val="0"/>
                      <w:sz w:val="24"/>
                      <w:szCs w:val="24"/>
                    </w:rPr>
                    <w:t>Жанбозова</w:t>
                  </w:r>
                  <w:proofErr w:type="spellEnd"/>
                  <w:r w:rsidRPr="004F570E">
                    <w:rPr>
                      <w:rStyle w:val="A10"/>
                      <w:rFonts w:ascii="Times New Roman" w:hAnsi="Times New Roman"/>
                      <w:b w:val="0"/>
                      <w:bCs w:val="0"/>
                      <w:i w:val="0"/>
                      <w:iCs w:val="0"/>
                      <w:sz w:val="24"/>
                      <w:szCs w:val="24"/>
                    </w:rPr>
                    <w:t>,</w:t>
                  </w:r>
                </w:p>
                <w:p w14:paraId="545A985F" w14:textId="77777777" w:rsidR="00D47863" w:rsidRPr="004F570E" w:rsidRDefault="00D47863" w:rsidP="00D47863">
                  <w:pPr>
                    <w:jc w:val="both"/>
                    <w:rPr>
                      <w:rFonts w:ascii="Times New Roman" w:hAnsi="Times New Roman"/>
                      <w:color w:val="404040"/>
                      <w:sz w:val="24"/>
                      <w:szCs w:val="24"/>
                    </w:rPr>
                  </w:pPr>
                  <w:r w:rsidRPr="004F570E">
                    <w:rPr>
                      <w:rStyle w:val="A10"/>
                      <w:rFonts w:ascii="Times New Roman" w:hAnsi="Times New Roman"/>
                      <w:b w:val="0"/>
                      <w:bCs w:val="0"/>
                      <w:i w:val="0"/>
                      <w:iCs w:val="0"/>
                      <w:sz w:val="24"/>
                      <w:szCs w:val="24"/>
                    </w:rPr>
                    <w:t xml:space="preserve"> Т.А. </w:t>
                  </w:r>
                  <w:proofErr w:type="spellStart"/>
                  <w:r w:rsidRPr="004F570E">
                    <w:rPr>
                      <w:rStyle w:val="A10"/>
                      <w:rFonts w:ascii="Times New Roman" w:hAnsi="Times New Roman"/>
                      <w:b w:val="0"/>
                      <w:bCs w:val="0"/>
                      <w:i w:val="0"/>
                      <w:iCs w:val="0"/>
                      <w:sz w:val="24"/>
                      <w:szCs w:val="24"/>
                    </w:rPr>
                    <w:t>Азатбек</w:t>
                  </w:r>
                  <w:proofErr w:type="spellEnd"/>
                </w:p>
              </w:tc>
            </w:tr>
            <w:tr w:rsidR="00D47863" w:rsidRPr="007538BC" w14:paraId="6D5557AC" w14:textId="77777777" w:rsidTr="00A21D74">
              <w:tc>
                <w:tcPr>
                  <w:tcW w:w="367" w:type="dxa"/>
                </w:tcPr>
                <w:p w14:paraId="009F8C93" w14:textId="77777777" w:rsidR="00D47863" w:rsidRDefault="00D47863" w:rsidP="00D47863">
                  <w:pPr>
                    <w:jc w:val="both"/>
                    <w:rPr>
                      <w:rFonts w:ascii="Times New Roman" w:hAnsi="Times New Roman"/>
                      <w:b/>
                      <w:color w:val="404040"/>
                      <w:sz w:val="24"/>
                      <w:szCs w:val="24"/>
                    </w:rPr>
                  </w:pPr>
                  <w:r>
                    <w:rPr>
                      <w:rFonts w:ascii="Times New Roman" w:hAnsi="Times New Roman"/>
                      <w:b/>
                      <w:color w:val="404040"/>
                      <w:sz w:val="24"/>
                      <w:szCs w:val="24"/>
                    </w:rPr>
                    <w:t>6</w:t>
                  </w:r>
                </w:p>
              </w:tc>
              <w:tc>
                <w:tcPr>
                  <w:tcW w:w="1960" w:type="dxa"/>
                </w:tcPr>
                <w:p w14:paraId="03E09F6D" w14:textId="77777777" w:rsidR="00D47863" w:rsidRPr="00B95DC0" w:rsidRDefault="00D47863" w:rsidP="00D47863">
                  <w:pPr>
                    <w:jc w:val="both"/>
                    <w:rPr>
                      <w:rStyle w:val="A20"/>
                      <w:rFonts w:ascii="Times New Roman" w:hAnsi="Times New Roman"/>
                      <w:sz w:val="24"/>
                      <w:szCs w:val="24"/>
                      <w:lang w:val="en-US"/>
                    </w:rPr>
                  </w:pPr>
                  <w:r w:rsidRPr="00B95DC0">
                    <w:rPr>
                      <w:rFonts w:ascii="Times New Roman" w:hAnsi="Times New Roman"/>
                      <w:sz w:val="24"/>
                      <w:szCs w:val="24"/>
                      <w:lang w:val="en-US"/>
                    </w:rPr>
                    <w:t>Analysis of Sustainable Development of SMEs and Factors Influencing to the Ecotourism Industry</w:t>
                  </w:r>
                </w:p>
              </w:tc>
              <w:tc>
                <w:tcPr>
                  <w:tcW w:w="1255" w:type="dxa"/>
                </w:tcPr>
                <w:p w14:paraId="42C95391" w14:textId="5C6D851D" w:rsidR="00D47863" w:rsidRPr="00B95DC0" w:rsidRDefault="00D47863" w:rsidP="00D47863">
                  <w:pPr>
                    <w:jc w:val="center"/>
                    <w:rPr>
                      <w:rFonts w:ascii="Times New Roman" w:hAnsi="Times New Roman"/>
                      <w:sz w:val="24"/>
                      <w:szCs w:val="24"/>
                      <w:lang w:val="kk-KZ"/>
                    </w:rPr>
                  </w:pPr>
                  <w:r w:rsidRPr="00D47863">
                    <w:rPr>
                      <w:rFonts w:ascii="Times New Roman" w:hAnsi="Times New Roman"/>
                      <w:sz w:val="24"/>
                      <w:szCs w:val="24"/>
                      <w:lang w:val="kk-KZ"/>
                    </w:rPr>
                    <w:t>Баспа (мақала)</w:t>
                  </w:r>
                </w:p>
              </w:tc>
              <w:tc>
                <w:tcPr>
                  <w:tcW w:w="1714" w:type="dxa"/>
                </w:tcPr>
                <w:p w14:paraId="4097BB4A" w14:textId="77777777" w:rsidR="00D47863" w:rsidRPr="004F570E" w:rsidRDefault="00D47863" w:rsidP="00D47863">
                  <w:pPr>
                    <w:pStyle w:val="Default"/>
                    <w:rPr>
                      <w:lang w:val="en-US"/>
                    </w:rPr>
                  </w:pPr>
                  <w:r w:rsidRPr="004F570E">
                    <w:rPr>
                      <w:lang w:val="en-US"/>
                    </w:rPr>
                    <w:t>Journal of Environmental Management and Tourism, (Volume XIII, Spring), 1(57): 211-222.</w:t>
                  </w:r>
                </w:p>
                <w:p w14:paraId="17F8E904" w14:textId="77777777" w:rsidR="00D47863" w:rsidRPr="004F570E" w:rsidRDefault="00D47863" w:rsidP="00D47863">
                  <w:pPr>
                    <w:jc w:val="both"/>
                    <w:rPr>
                      <w:rFonts w:ascii="Times New Roman" w:hAnsi="Times New Roman"/>
                      <w:color w:val="323232"/>
                      <w:sz w:val="24"/>
                      <w:szCs w:val="24"/>
                      <w:lang w:val="en-US"/>
                    </w:rPr>
                  </w:pPr>
                  <w:r w:rsidRPr="004F570E">
                    <w:rPr>
                      <w:rFonts w:ascii="Times New Roman" w:hAnsi="Times New Roman"/>
                      <w:color w:val="323232"/>
                      <w:sz w:val="24"/>
                      <w:szCs w:val="24"/>
                      <w:lang w:val="en-US"/>
                    </w:rPr>
                    <w:t>DOI: https://doi.org/10.14505/jemt.v12.7(55).06</w:t>
                  </w:r>
                  <w:r w:rsidRPr="004F570E">
                    <w:rPr>
                      <w:rFonts w:ascii="Times New Roman" w:hAnsi="Times New Roman"/>
                      <w:color w:val="323232"/>
                      <w:sz w:val="24"/>
                      <w:szCs w:val="24"/>
                      <w:lang w:val="en-US"/>
                    </w:rPr>
                    <w:br/>
                  </w:r>
                  <w:proofErr w:type="spellStart"/>
                  <w:r w:rsidRPr="004F570E">
                    <w:rPr>
                      <w:rFonts w:ascii="Times New Roman" w:hAnsi="Times New Roman"/>
                      <w:color w:val="323232"/>
                      <w:sz w:val="24"/>
                      <w:szCs w:val="24"/>
                    </w:rPr>
                    <w:t>Процентиль</w:t>
                  </w:r>
                  <w:proofErr w:type="spellEnd"/>
                  <w:r w:rsidRPr="004F570E">
                    <w:rPr>
                      <w:rFonts w:ascii="Times New Roman" w:hAnsi="Times New Roman"/>
                      <w:color w:val="323232"/>
                      <w:sz w:val="24"/>
                      <w:szCs w:val="24"/>
                      <w:lang w:val="en-US"/>
                    </w:rPr>
                    <w:t xml:space="preserve"> – 57 </w:t>
                  </w:r>
                </w:p>
                <w:p w14:paraId="430FFDD8" w14:textId="77777777" w:rsidR="00D47863" w:rsidRPr="004F570E" w:rsidRDefault="00D47863" w:rsidP="00D47863">
                  <w:pPr>
                    <w:pStyle w:val="Default"/>
                    <w:rPr>
                      <w:lang w:val="en-US"/>
                    </w:rPr>
                  </w:pPr>
                </w:p>
              </w:tc>
              <w:tc>
                <w:tcPr>
                  <w:tcW w:w="787" w:type="dxa"/>
                </w:tcPr>
                <w:p w14:paraId="578A1492" w14:textId="77777777" w:rsidR="00D47863" w:rsidRPr="004F570E" w:rsidRDefault="00D47863" w:rsidP="00D47863">
                  <w:pPr>
                    <w:jc w:val="both"/>
                    <w:rPr>
                      <w:rFonts w:ascii="Times New Roman" w:hAnsi="Times New Roman"/>
                      <w:sz w:val="24"/>
                      <w:szCs w:val="24"/>
                      <w:lang w:val="kk-KZ"/>
                    </w:rPr>
                  </w:pPr>
                  <w:r w:rsidRPr="004F570E">
                    <w:rPr>
                      <w:rFonts w:ascii="Times New Roman" w:hAnsi="Times New Roman"/>
                      <w:sz w:val="24"/>
                      <w:szCs w:val="24"/>
                      <w:lang w:val="kk-KZ"/>
                    </w:rPr>
                    <w:lastRenderedPageBreak/>
                    <w:t>0,5 п.л</w:t>
                  </w:r>
                </w:p>
              </w:tc>
              <w:tc>
                <w:tcPr>
                  <w:tcW w:w="1604" w:type="dxa"/>
                </w:tcPr>
                <w:p w14:paraId="6743FB5B" w14:textId="77777777" w:rsidR="00D47863" w:rsidRPr="004F570E" w:rsidRDefault="00D47863" w:rsidP="00D47863">
                  <w:pPr>
                    <w:pStyle w:val="Default"/>
                  </w:pPr>
                  <w:proofErr w:type="spellStart"/>
                  <w:r w:rsidRPr="004F570E">
                    <w:t>Dametken</w:t>
                  </w:r>
                  <w:proofErr w:type="spellEnd"/>
                  <w:r w:rsidRPr="004F570E">
                    <w:t xml:space="preserve"> TUREKULOVA</w:t>
                  </w:r>
                </w:p>
                <w:p w14:paraId="360EB57D" w14:textId="77777777" w:rsidR="00D47863" w:rsidRPr="004F570E" w:rsidRDefault="00D47863" w:rsidP="00D47863">
                  <w:pPr>
                    <w:pStyle w:val="Default"/>
                    <w:rPr>
                      <w:lang w:val="en-US"/>
                    </w:rPr>
                  </w:pPr>
                  <w:proofErr w:type="spellStart"/>
                  <w:r w:rsidRPr="004F570E">
                    <w:t>Berik</w:t>
                  </w:r>
                  <w:proofErr w:type="spellEnd"/>
                  <w:r w:rsidRPr="004F570E">
                    <w:t xml:space="preserve"> BEISENGALIYEV</w:t>
                  </w:r>
                </w:p>
              </w:tc>
            </w:tr>
          </w:tbl>
          <w:p w14:paraId="4592CA9F" w14:textId="31FDB86A" w:rsidR="00D47863" w:rsidRPr="00C446AD" w:rsidRDefault="00D47863" w:rsidP="002555E7">
            <w:pPr>
              <w:spacing w:after="0" w:line="240" w:lineRule="auto"/>
              <w:jc w:val="both"/>
              <w:rPr>
                <w:rFonts w:ascii="Times New Roman" w:hAnsi="Times New Roman"/>
                <w:b/>
                <w:color w:val="404040"/>
                <w:sz w:val="24"/>
                <w:szCs w:val="24"/>
              </w:rPr>
            </w:pPr>
          </w:p>
        </w:tc>
      </w:tr>
      <w:tr w:rsidR="009C3FC8" w:rsidRPr="00E15209" w14:paraId="7528E9E7" w14:textId="77777777" w:rsidTr="009C3FC8">
        <w:tc>
          <w:tcPr>
            <w:tcW w:w="9571" w:type="dxa"/>
            <w:gridSpan w:val="2"/>
            <w:shd w:val="clear" w:color="auto" w:fill="auto"/>
          </w:tcPr>
          <w:p w14:paraId="1BBE78B1" w14:textId="77777777" w:rsidR="009C3FC8" w:rsidRPr="00C446AD" w:rsidRDefault="000C28D1" w:rsidP="00240550">
            <w:pPr>
              <w:spacing w:before="60" w:after="0" w:line="240" w:lineRule="auto"/>
              <w:jc w:val="both"/>
              <w:rPr>
                <w:rFonts w:ascii="Times New Roman" w:hAnsi="Times New Roman"/>
                <w:b/>
                <w:sz w:val="24"/>
                <w:szCs w:val="24"/>
              </w:rPr>
            </w:pPr>
            <w:proofErr w:type="spellStart"/>
            <w:r w:rsidRPr="000C28D1">
              <w:rPr>
                <w:rFonts w:ascii="Times New Roman" w:hAnsi="Times New Roman"/>
                <w:b/>
                <w:sz w:val="24"/>
                <w:szCs w:val="24"/>
              </w:rPr>
              <w:lastRenderedPageBreak/>
              <w:t>Жаңа</w:t>
            </w:r>
            <w:proofErr w:type="spellEnd"/>
            <w:r w:rsidRPr="000C28D1">
              <w:rPr>
                <w:rFonts w:ascii="Times New Roman" w:hAnsi="Times New Roman"/>
                <w:b/>
                <w:sz w:val="24"/>
                <w:szCs w:val="24"/>
              </w:rPr>
              <w:t xml:space="preserve"> </w:t>
            </w:r>
            <w:proofErr w:type="spellStart"/>
            <w:r w:rsidRPr="000C28D1">
              <w:rPr>
                <w:rFonts w:ascii="Times New Roman" w:hAnsi="Times New Roman"/>
                <w:b/>
                <w:sz w:val="24"/>
                <w:szCs w:val="24"/>
              </w:rPr>
              <w:t>ғылыми</w:t>
            </w:r>
            <w:proofErr w:type="spellEnd"/>
            <w:r w:rsidRPr="000C28D1">
              <w:rPr>
                <w:rFonts w:ascii="Times New Roman" w:hAnsi="Times New Roman"/>
                <w:b/>
                <w:sz w:val="24"/>
                <w:szCs w:val="24"/>
              </w:rPr>
              <w:t xml:space="preserve"> </w:t>
            </w:r>
            <w:proofErr w:type="spellStart"/>
            <w:r w:rsidRPr="000C28D1">
              <w:rPr>
                <w:rFonts w:ascii="Times New Roman" w:hAnsi="Times New Roman"/>
                <w:b/>
                <w:sz w:val="24"/>
                <w:szCs w:val="24"/>
              </w:rPr>
              <w:t>әзірлемелер</w:t>
            </w:r>
            <w:proofErr w:type="spellEnd"/>
            <w:r w:rsidR="009C3FC8" w:rsidRPr="00C446AD">
              <w:rPr>
                <w:rFonts w:ascii="Times New Roman" w:hAnsi="Times New Roman"/>
                <w:b/>
                <w:sz w:val="24"/>
                <w:szCs w:val="24"/>
              </w:rPr>
              <w:t xml:space="preserve">: </w:t>
            </w:r>
          </w:p>
        </w:tc>
      </w:tr>
      <w:tr w:rsidR="009C3FC8" w:rsidRPr="00E15209" w14:paraId="64DEADC7" w14:textId="77777777" w:rsidTr="009C3FC8">
        <w:tc>
          <w:tcPr>
            <w:tcW w:w="1689" w:type="dxa"/>
            <w:shd w:val="clear" w:color="auto" w:fill="auto"/>
          </w:tcPr>
          <w:p w14:paraId="3DA22753" w14:textId="77777777" w:rsidR="009C3FC8" w:rsidRPr="00C446AD" w:rsidRDefault="002555E7" w:rsidP="00240550">
            <w:pPr>
              <w:spacing w:after="0" w:line="240" w:lineRule="auto"/>
              <w:jc w:val="both"/>
              <w:rPr>
                <w:rFonts w:ascii="Times New Roman" w:hAnsi="Times New Roman"/>
                <w:color w:val="404040"/>
                <w:sz w:val="24"/>
                <w:szCs w:val="24"/>
              </w:rPr>
            </w:pPr>
            <w:r>
              <w:rPr>
                <w:rFonts w:ascii="Times New Roman" w:hAnsi="Times New Roman"/>
                <w:color w:val="404040"/>
                <w:sz w:val="24"/>
                <w:szCs w:val="24"/>
                <w:lang w:val="kk-KZ"/>
              </w:rPr>
              <w:t>Кезең</w:t>
            </w:r>
            <w:r w:rsidR="009C3FC8" w:rsidRPr="00C446AD">
              <w:rPr>
                <w:rFonts w:ascii="Times New Roman" w:hAnsi="Times New Roman"/>
                <w:color w:val="404040"/>
                <w:sz w:val="24"/>
                <w:szCs w:val="24"/>
              </w:rPr>
              <w:t>:</w:t>
            </w:r>
          </w:p>
        </w:tc>
        <w:tc>
          <w:tcPr>
            <w:tcW w:w="7882" w:type="dxa"/>
            <w:shd w:val="clear" w:color="auto" w:fill="auto"/>
          </w:tcPr>
          <w:p w14:paraId="6FFF949C" w14:textId="77777777" w:rsidR="009C3FC8" w:rsidRDefault="000C28D1" w:rsidP="00240550">
            <w:pPr>
              <w:spacing w:after="0" w:line="240" w:lineRule="auto"/>
              <w:jc w:val="both"/>
              <w:rPr>
                <w:rFonts w:ascii="Times New Roman" w:hAnsi="Times New Roman"/>
                <w:color w:val="404040"/>
                <w:sz w:val="24"/>
                <w:szCs w:val="24"/>
              </w:rPr>
            </w:pPr>
            <w:r w:rsidRPr="000C28D1">
              <w:rPr>
                <w:rFonts w:ascii="Times New Roman" w:hAnsi="Times New Roman"/>
                <w:color w:val="404040"/>
                <w:sz w:val="24"/>
                <w:szCs w:val="24"/>
              </w:rPr>
              <w:t>(</w:t>
            </w:r>
            <w:proofErr w:type="spellStart"/>
            <w:r w:rsidR="002555E7" w:rsidRPr="002555E7">
              <w:rPr>
                <w:rFonts w:ascii="Times New Roman" w:hAnsi="Times New Roman"/>
                <w:color w:val="404040"/>
                <w:sz w:val="24"/>
                <w:szCs w:val="24"/>
              </w:rPr>
              <w:t>Жаңа</w:t>
            </w:r>
            <w:proofErr w:type="spellEnd"/>
            <w:r w:rsidR="002555E7" w:rsidRPr="002555E7">
              <w:rPr>
                <w:rFonts w:ascii="Times New Roman" w:hAnsi="Times New Roman"/>
                <w:color w:val="404040"/>
                <w:sz w:val="24"/>
                <w:szCs w:val="24"/>
              </w:rPr>
              <w:t xml:space="preserve"> </w:t>
            </w:r>
            <w:proofErr w:type="spellStart"/>
            <w:r w:rsidR="002555E7" w:rsidRPr="002555E7">
              <w:rPr>
                <w:rFonts w:ascii="Times New Roman" w:hAnsi="Times New Roman"/>
                <w:color w:val="404040"/>
                <w:sz w:val="24"/>
                <w:szCs w:val="24"/>
              </w:rPr>
              <w:t>кәсіби</w:t>
            </w:r>
            <w:proofErr w:type="spellEnd"/>
            <w:r w:rsidR="002555E7" w:rsidRPr="002555E7">
              <w:rPr>
                <w:rFonts w:ascii="Times New Roman" w:hAnsi="Times New Roman"/>
                <w:color w:val="404040"/>
                <w:sz w:val="24"/>
                <w:szCs w:val="24"/>
              </w:rPr>
              <w:t xml:space="preserve">, </w:t>
            </w:r>
            <w:proofErr w:type="spellStart"/>
            <w:r w:rsidR="002555E7" w:rsidRPr="002555E7">
              <w:rPr>
                <w:rFonts w:ascii="Times New Roman" w:hAnsi="Times New Roman"/>
                <w:color w:val="404040"/>
                <w:sz w:val="24"/>
                <w:szCs w:val="24"/>
              </w:rPr>
              <w:t>дамытушылық</w:t>
            </w:r>
            <w:proofErr w:type="spellEnd"/>
            <w:r w:rsidR="002555E7" w:rsidRPr="002555E7">
              <w:rPr>
                <w:rFonts w:ascii="Times New Roman" w:hAnsi="Times New Roman"/>
                <w:color w:val="404040"/>
                <w:sz w:val="24"/>
                <w:szCs w:val="24"/>
              </w:rPr>
              <w:t xml:space="preserve"> </w:t>
            </w:r>
            <w:proofErr w:type="spellStart"/>
            <w:r w:rsidR="002555E7" w:rsidRPr="002555E7">
              <w:rPr>
                <w:rFonts w:ascii="Times New Roman" w:hAnsi="Times New Roman"/>
                <w:color w:val="404040"/>
                <w:sz w:val="24"/>
                <w:szCs w:val="24"/>
              </w:rPr>
              <w:t>әзірлемелердің</w:t>
            </w:r>
            <w:proofErr w:type="spellEnd"/>
            <w:r w:rsidR="002555E7" w:rsidRPr="002555E7">
              <w:rPr>
                <w:rFonts w:ascii="Times New Roman" w:hAnsi="Times New Roman"/>
                <w:color w:val="404040"/>
                <w:sz w:val="24"/>
                <w:szCs w:val="24"/>
              </w:rPr>
              <w:t xml:space="preserve"> </w:t>
            </w:r>
            <w:proofErr w:type="spellStart"/>
            <w:r w:rsidR="002555E7" w:rsidRPr="002555E7">
              <w:rPr>
                <w:rFonts w:ascii="Times New Roman" w:hAnsi="Times New Roman"/>
                <w:color w:val="404040"/>
                <w:sz w:val="24"/>
                <w:szCs w:val="24"/>
              </w:rPr>
              <w:t>қысқаша</w:t>
            </w:r>
            <w:proofErr w:type="spellEnd"/>
            <w:r w:rsidR="002555E7" w:rsidRPr="002555E7">
              <w:rPr>
                <w:rFonts w:ascii="Times New Roman" w:hAnsi="Times New Roman"/>
                <w:color w:val="404040"/>
                <w:sz w:val="24"/>
                <w:szCs w:val="24"/>
              </w:rPr>
              <w:t xml:space="preserve"> </w:t>
            </w:r>
            <w:proofErr w:type="spellStart"/>
            <w:r w:rsidR="002555E7" w:rsidRPr="002555E7">
              <w:rPr>
                <w:rFonts w:ascii="Times New Roman" w:hAnsi="Times New Roman"/>
                <w:color w:val="404040"/>
                <w:sz w:val="24"/>
                <w:szCs w:val="24"/>
              </w:rPr>
              <w:t>тізімі</w:t>
            </w:r>
            <w:proofErr w:type="spellEnd"/>
            <w:r w:rsidR="002555E7" w:rsidRPr="002555E7">
              <w:rPr>
                <w:rFonts w:ascii="Times New Roman" w:hAnsi="Times New Roman"/>
                <w:color w:val="404040"/>
                <w:sz w:val="24"/>
                <w:szCs w:val="24"/>
              </w:rPr>
              <w:t xml:space="preserve">, </w:t>
            </w:r>
            <w:proofErr w:type="spellStart"/>
            <w:r w:rsidR="002555E7" w:rsidRPr="002555E7">
              <w:rPr>
                <w:rFonts w:ascii="Times New Roman" w:hAnsi="Times New Roman"/>
                <w:color w:val="404040"/>
                <w:sz w:val="24"/>
                <w:szCs w:val="24"/>
              </w:rPr>
              <w:t>ғылыми</w:t>
            </w:r>
            <w:proofErr w:type="spellEnd"/>
            <w:r w:rsidR="002555E7" w:rsidRPr="002555E7">
              <w:rPr>
                <w:rFonts w:ascii="Times New Roman" w:hAnsi="Times New Roman"/>
                <w:color w:val="404040"/>
                <w:sz w:val="24"/>
                <w:szCs w:val="24"/>
              </w:rPr>
              <w:t xml:space="preserve"> </w:t>
            </w:r>
            <w:proofErr w:type="spellStart"/>
            <w:r w:rsidR="002555E7" w:rsidRPr="002555E7">
              <w:rPr>
                <w:rFonts w:ascii="Times New Roman" w:hAnsi="Times New Roman"/>
                <w:color w:val="404040"/>
                <w:sz w:val="24"/>
                <w:szCs w:val="24"/>
              </w:rPr>
              <w:t>немесе</w:t>
            </w:r>
            <w:proofErr w:type="spellEnd"/>
            <w:r w:rsidR="002555E7" w:rsidRPr="002555E7">
              <w:rPr>
                <w:rFonts w:ascii="Times New Roman" w:hAnsi="Times New Roman"/>
                <w:color w:val="404040"/>
                <w:sz w:val="24"/>
                <w:szCs w:val="24"/>
              </w:rPr>
              <w:t xml:space="preserve"> </w:t>
            </w:r>
            <w:proofErr w:type="spellStart"/>
            <w:r w:rsidR="002555E7" w:rsidRPr="002555E7">
              <w:rPr>
                <w:rFonts w:ascii="Times New Roman" w:hAnsi="Times New Roman"/>
                <w:color w:val="404040"/>
                <w:sz w:val="24"/>
                <w:szCs w:val="24"/>
              </w:rPr>
              <w:t>әзірлемедегі</w:t>
            </w:r>
            <w:proofErr w:type="spellEnd"/>
            <w:r w:rsidR="002555E7" w:rsidRPr="002555E7">
              <w:rPr>
                <w:rFonts w:ascii="Times New Roman" w:hAnsi="Times New Roman"/>
                <w:color w:val="404040"/>
                <w:sz w:val="24"/>
                <w:szCs w:val="24"/>
              </w:rPr>
              <w:t xml:space="preserve"> </w:t>
            </w:r>
            <w:proofErr w:type="spellStart"/>
            <w:r w:rsidR="002555E7" w:rsidRPr="002555E7">
              <w:rPr>
                <w:rFonts w:ascii="Times New Roman" w:hAnsi="Times New Roman"/>
                <w:color w:val="404040"/>
                <w:sz w:val="24"/>
                <w:szCs w:val="24"/>
              </w:rPr>
              <w:t>авторлық</w:t>
            </w:r>
            <w:proofErr w:type="spellEnd"/>
            <w:r w:rsidR="002555E7" w:rsidRPr="002555E7">
              <w:rPr>
                <w:rFonts w:ascii="Times New Roman" w:hAnsi="Times New Roman"/>
                <w:color w:val="404040"/>
                <w:sz w:val="24"/>
                <w:szCs w:val="24"/>
              </w:rPr>
              <w:t xml:space="preserve"> </w:t>
            </w:r>
            <w:proofErr w:type="spellStart"/>
            <w:r w:rsidR="002555E7" w:rsidRPr="002555E7">
              <w:rPr>
                <w:rFonts w:ascii="Times New Roman" w:hAnsi="Times New Roman"/>
                <w:color w:val="404040"/>
                <w:sz w:val="24"/>
                <w:szCs w:val="24"/>
              </w:rPr>
              <w:t>немесе</w:t>
            </w:r>
            <w:proofErr w:type="spellEnd"/>
            <w:r w:rsidR="002555E7" w:rsidRPr="002555E7">
              <w:rPr>
                <w:rFonts w:ascii="Times New Roman" w:hAnsi="Times New Roman"/>
                <w:color w:val="404040"/>
                <w:sz w:val="24"/>
                <w:szCs w:val="24"/>
              </w:rPr>
              <w:t xml:space="preserve"> </w:t>
            </w:r>
            <w:proofErr w:type="spellStart"/>
            <w:r w:rsidR="002555E7" w:rsidRPr="002555E7">
              <w:rPr>
                <w:rFonts w:ascii="Times New Roman" w:hAnsi="Times New Roman"/>
                <w:color w:val="404040"/>
                <w:sz w:val="24"/>
                <w:szCs w:val="24"/>
              </w:rPr>
              <w:t>бірлескен</w:t>
            </w:r>
            <w:proofErr w:type="spellEnd"/>
            <w:r w:rsidR="002555E7" w:rsidRPr="002555E7">
              <w:rPr>
                <w:rFonts w:ascii="Times New Roman" w:hAnsi="Times New Roman"/>
                <w:color w:val="404040"/>
                <w:sz w:val="24"/>
                <w:szCs w:val="24"/>
              </w:rPr>
              <w:t xml:space="preserve"> </w:t>
            </w:r>
            <w:proofErr w:type="spellStart"/>
            <w:r w:rsidR="002555E7" w:rsidRPr="002555E7">
              <w:rPr>
                <w:rFonts w:ascii="Times New Roman" w:hAnsi="Times New Roman"/>
                <w:color w:val="404040"/>
                <w:sz w:val="24"/>
                <w:szCs w:val="24"/>
              </w:rPr>
              <w:t>авторлық</w:t>
            </w:r>
            <w:proofErr w:type="spellEnd"/>
            <w:r w:rsidRPr="000C28D1">
              <w:rPr>
                <w:rFonts w:ascii="Times New Roman" w:hAnsi="Times New Roman"/>
                <w:color w:val="404040"/>
                <w:sz w:val="24"/>
                <w:szCs w:val="24"/>
              </w:rPr>
              <w:t>).</w:t>
            </w:r>
          </w:p>
          <w:tbl>
            <w:tblPr>
              <w:tblStyle w:val="a3"/>
              <w:tblW w:w="0" w:type="auto"/>
              <w:tblLook w:val="04A0" w:firstRow="1" w:lastRow="0" w:firstColumn="1" w:lastColumn="0" w:noHBand="0" w:noVBand="1"/>
            </w:tblPr>
            <w:tblGrid>
              <w:gridCol w:w="460"/>
              <w:gridCol w:w="2215"/>
              <w:gridCol w:w="1406"/>
              <w:gridCol w:w="1679"/>
              <w:gridCol w:w="1374"/>
              <w:gridCol w:w="1421"/>
            </w:tblGrid>
            <w:tr w:rsidR="00D47863" w14:paraId="2364F4BD" w14:textId="77777777" w:rsidTr="00A21D74">
              <w:tc>
                <w:tcPr>
                  <w:tcW w:w="460" w:type="dxa"/>
                </w:tcPr>
                <w:p w14:paraId="3AF520FB" w14:textId="77777777" w:rsidR="00D47863" w:rsidRDefault="00D47863" w:rsidP="00D47863">
                  <w:pPr>
                    <w:jc w:val="both"/>
                    <w:rPr>
                      <w:rFonts w:ascii="Times New Roman" w:hAnsi="Times New Roman"/>
                      <w:color w:val="404040"/>
                      <w:sz w:val="24"/>
                      <w:szCs w:val="24"/>
                    </w:rPr>
                  </w:pPr>
                  <w:r>
                    <w:rPr>
                      <w:rFonts w:ascii="Times New Roman" w:hAnsi="Times New Roman"/>
                      <w:color w:val="404040"/>
                      <w:sz w:val="24"/>
                      <w:szCs w:val="24"/>
                    </w:rPr>
                    <w:t>1</w:t>
                  </w:r>
                </w:p>
              </w:tc>
              <w:tc>
                <w:tcPr>
                  <w:tcW w:w="2215" w:type="dxa"/>
                </w:tcPr>
                <w:p w14:paraId="68FEFDD8" w14:textId="77777777" w:rsidR="00D47863" w:rsidRPr="00DC6A22" w:rsidRDefault="00D47863" w:rsidP="00D47863">
                  <w:pPr>
                    <w:jc w:val="both"/>
                    <w:rPr>
                      <w:rFonts w:ascii="Times New Roman" w:hAnsi="Times New Roman"/>
                      <w:color w:val="404040"/>
                      <w:sz w:val="24"/>
                      <w:szCs w:val="24"/>
                      <w:lang w:val="kk-KZ"/>
                    </w:rPr>
                  </w:pPr>
                  <w:r>
                    <w:rPr>
                      <w:rFonts w:ascii="Times New Roman" w:hAnsi="Times New Roman"/>
                      <w:color w:val="404040"/>
                      <w:sz w:val="24"/>
                      <w:szCs w:val="24"/>
                      <w:lang w:val="kk-KZ"/>
                    </w:rPr>
                    <w:t xml:space="preserve"> Электронды оқу құралы </w:t>
                  </w:r>
                </w:p>
                <w:p w14:paraId="195D3E4F" w14:textId="77777777" w:rsidR="00D47863" w:rsidRPr="00DC6A22" w:rsidRDefault="00D47863" w:rsidP="00D47863">
                  <w:pPr>
                    <w:jc w:val="both"/>
                    <w:rPr>
                      <w:rFonts w:ascii="Times New Roman" w:hAnsi="Times New Roman"/>
                      <w:color w:val="404040"/>
                      <w:sz w:val="24"/>
                      <w:szCs w:val="24"/>
                      <w:lang w:val="kk-KZ"/>
                    </w:rPr>
                  </w:pPr>
                  <w:r>
                    <w:rPr>
                      <w:rFonts w:ascii="Times New Roman" w:hAnsi="Times New Roman"/>
                      <w:color w:val="404040"/>
                      <w:sz w:val="24"/>
                      <w:szCs w:val="24"/>
                    </w:rPr>
                    <w:t>Айма</w:t>
                  </w:r>
                  <w:r>
                    <w:rPr>
                      <w:rFonts w:ascii="Times New Roman" w:hAnsi="Times New Roman"/>
                      <w:color w:val="404040"/>
                      <w:sz w:val="24"/>
                      <w:szCs w:val="24"/>
                      <w:lang w:val="kk-KZ"/>
                    </w:rPr>
                    <w:t>қтық экономика және басқару</w:t>
                  </w:r>
                </w:p>
              </w:tc>
              <w:tc>
                <w:tcPr>
                  <w:tcW w:w="1406" w:type="dxa"/>
                </w:tcPr>
                <w:p w14:paraId="292C1353" w14:textId="674AC087" w:rsidR="00D47863" w:rsidRPr="008A6A3A" w:rsidRDefault="00D47863" w:rsidP="00D47863">
                  <w:pPr>
                    <w:jc w:val="both"/>
                    <w:rPr>
                      <w:rFonts w:ascii="Times New Roman" w:hAnsi="Times New Roman"/>
                      <w:color w:val="404040"/>
                      <w:sz w:val="24"/>
                      <w:szCs w:val="24"/>
                      <w:lang w:val="kk-KZ"/>
                    </w:rPr>
                  </w:pPr>
                  <w:r w:rsidRPr="00D47863">
                    <w:rPr>
                      <w:rFonts w:ascii="Times New Roman" w:hAnsi="Times New Roman"/>
                      <w:color w:val="404040"/>
                      <w:sz w:val="24"/>
                      <w:szCs w:val="24"/>
                      <w:lang w:val="kk-KZ"/>
                    </w:rPr>
                    <w:t>Ғылыми әзірлеме</w:t>
                  </w:r>
                </w:p>
              </w:tc>
              <w:tc>
                <w:tcPr>
                  <w:tcW w:w="1679" w:type="dxa"/>
                </w:tcPr>
                <w:p w14:paraId="1AEE1A97" w14:textId="7DC114BE" w:rsidR="00D47863" w:rsidRPr="008A6A3A" w:rsidRDefault="00D47863" w:rsidP="00D47863">
                  <w:pPr>
                    <w:jc w:val="both"/>
                    <w:rPr>
                      <w:rFonts w:ascii="Times New Roman" w:hAnsi="Times New Roman"/>
                      <w:color w:val="404040"/>
                      <w:sz w:val="24"/>
                      <w:szCs w:val="24"/>
                      <w:lang w:val="kk-KZ"/>
                    </w:rPr>
                  </w:pPr>
                  <w:r w:rsidRPr="00D47863">
                    <w:rPr>
                      <w:rFonts w:ascii="Times New Roman" w:hAnsi="Times New Roman"/>
                      <w:color w:val="404040"/>
                      <w:sz w:val="24"/>
                      <w:szCs w:val="24"/>
                      <w:lang w:val="kk-KZ"/>
                    </w:rPr>
                    <w:t>Авторлық куәлік</w:t>
                  </w:r>
                </w:p>
              </w:tc>
              <w:tc>
                <w:tcPr>
                  <w:tcW w:w="1374" w:type="dxa"/>
                </w:tcPr>
                <w:p w14:paraId="3B7ED89D" w14:textId="77777777" w:rsidR="00D47863" w:rsidRDefault="00D47863" w:rsidP="00D47863">
                  <w:pPr>
                    <w:jc w:val="both"/>
                    <w:rPr>
                      <w:rFonts w:ascii="Times New Roman" w:hAnsi="Times New Roman"/>
                      <w:color w:val="404040"/>
                      <w:sz w:val="24"/>
                      <w:szCs w:val="24"/>
                    </w:rPr>
                  </w:pPr>
                  <w:r>
                    <w:rPr>
                      <w:rFonts w:ascii="Times New Roman" w:hAnsi="Times New Roman"/>
                      <w:color w:val="404040"/>
                      <w:sz w:val="24"/>
                      <w:szCs w:val="24"/>
                    </w:rPr>
                    <w:t>№22127</w:t>
                  </w:r>
                </w:p>
                <w:p w14:paraId="0C48DD00" w14:textId="77777777" w:rsidR="00D47863" w:rsidRPr="008A6A3A" w:rsidRDefault="00D47863" w:rsidP="00D47863">
                  <w:pPr>
                    <w:jc w:val="both"/>
                    <w:rPr>
                      <w:rFonts w:ascii="Times New Roman" w:hAnsi="Times New Roman"/>
                      <w:color w:val="404040"/>
                      <w:sz w:val="24"/>
                      <w:szCs w:val="24"/>
                    </w:rPr>
                  </w:pPr>
                  <w:r>
                    <w:rPr>
                      <w:rFonts w:ascii="Times New Roman" w:hAnsi="Times New Roman"/>
                      <w:color w:val="404040"/>
                      <w:sz w:val="24"/>
                      <w:szCs w:val="24"/>
                    </w:rPr>
                    <w:t>3.12.2021</w:t>
                  </w:r>
                </w:p>
              </w:tc>
              <w:tc>
                <w:tcPr>
                  <w:tcW w:w="1421" w:type="dxa"/>
                </w:tcPr>
                <w:p w14:paraId="6252F3EF" w14:textId="77777777" w:rsidR="00D47863" w:rsidRDefault="00D47863" w:rsidP="00D47863">
                  <w:pPr>
                    <w:jc w:val="both"/>
                    <w:rPr>
                      <w:rFonts w:ascii="Times New Roman" w:hAnsi="Times New Roman"/>
                      <w:color w:val="404040"/>
                      <w:sz w:val="24"/>
                      <w:szCs w:val="24"/>
                    </w:rPr>
                  </w:pPr>
                  <w:proofErr w:type="spellStart"/>
                  <w:r>
                    <w:rPr>
                      <w:rFonts w:ascii="Times New Roman" w:hAnsi="Times New Roman"/>
                      <w:color w:val="404040"/>
                      <w:sz w:val="24"/>
                      <w:szCs w:val="24"/>
                    </w:rPr>
                    <w:t>Турекулова</w:t>
                  </w:r>
                  <w:proofErr w:type="spellEnd"/>
                  <w:r>
                    <w:rPr>
                      <w:rFonts w:ascii="Times New Roman" w:hAnsi="Times New Roman"/>
                      <w:color w:val="404040"/>
                      <w:sz w:val="24"/>
                      <w:szCs w:val="24"/>
                    </w:rPr>
                    <w:t xml:space="preserve"> </w:t>
                  </w:r>
                  <w:proofErr w:type="gramStart"/>
                  <w:r>
                    <w:rPr>
                      <w:rFonts w:ascii="Times New Roman" w:hAnsi="Times New Roman"/>
                      <w:color w:val="404040"/>
                      <w:sz w:val="24"/>
                      <w:szCs w:val="24"/>
                    </w:rPr>
                    <w:t>Д.М.</w:t>
                  </w:r>
                  <w:proofErr w:type="gramEnd"/>
                </w:p>
              </w:tc>
            </w:tr>
            <w:tr w:rsidR="00D47863" w14:paraId="5E76C764" w14:textId="77777777" w:rsidTr="00A21D74">
              <w:tc>
                <w:tcPr>
                  <w:tcW w:w="460" w:type="dxa"/>
                </w:tcPr>
                <w:p w14:paraId="730DB320" w14:textId="77777777" w:rsidR="00D47863" w:rsidRDefault="00D47863" w:rsidP="00D47863">
                  <w:pPr>
                    <w:jc w:val="both"/>
                    <w:rPr>
                      <w:rFonts w:ascii="Times New Roman" w:hAnsi="Times New Roman"/>
                      <w:color w:val="404040"/>
                      <w:sz w:val="24"/>
                      <w:szCs w:val="24"/>
                    </w:rPr>
                  </w:pPr>
                  <w:r>
                    <w:rPr>
                      <w:rFonts w:ascii="Times New Roman" w:hAnsi="Times New Roman"/>
                      <w:color w:val="404040"/>
                      <w:sz w:val="24"/>
                      <w:szCs w:val="24"/>
                    </w:rPr>
                    <w:t xml:space="preserve">2 </w:t>
                  </w:r>
                </w:p>
              </w:tc>
              <w:tc>
                <w:tcPr>
                  <w:tcW w:w="2215" w:type="dxa"/>
                </w:tcPr>
                <w:p w14:paraId="6F9DC2DD" w14:textId="77777777" w:rsidR="00D47863" w:rsidRPr="005223A6" w:rsidRDefault="00D47863" w:rsidP="00D47863">
                  <w:pPr>
                    <w:jc w:val="both"/>
                    <w:rPr>
                      <w:rFonts w:ascii="Times New Roman" w:hAnsi="Times New Roman"/>
                      <w:color w:val="404040"/>
                      <w:sz w:val="24"/>
                      <w:szCs w:val="24"/>
                      <w:lang w:val="kk-KZ"/>
                    </w:rPr>
                  </w:pPr>
                  <w:r>
                    <w:rPr>
                      <w:rFonts w:ascii="Times New Roman" w:hAnsi="Times New Roman"/>
                      <w:color w:val="404040"/>
                      <w:sz w:val="24"/>
                      <w:szCs w:val="24"/>
                      <w:lang w:val="kk-KZ"/>
                    </w:rPr>
                    <w:t>Электронды оқулық</w:t>
                  </w:r>
                </w:p>
                <w:p w14:paraId="12499C63" w14:textId="77777777" w:rsidR="00D47863" w:rsidRPr="005223A6" w:rsidRDefault="00D47863" w:rsidP="00D47863">
                  <w:pPr>
                    <w:jc w:val="both"/>
                    <w:rPr>
                      <w:rFonts w:ascii="Times New Roman" w:hAnsi="Times New Roman"/>
                      <w:color w:val="404040"/>
                      <w:sz w:val="24"/>
                      <w:szCs w:val="24"/>
                      <w:lang w:val="kk-KZ"/>
                    </w:rPr>
                  </w:pPr>
                  <w:proofErr w:type="spellStart"/>
                  <w:r>
                    <w:rPr>
                      <w:rFonts w:ascii="Times New Roman" w:hAnsi="Times New Roman"/>
                      <w:color w:val="404040"/>
                      <w:sz w:val="24"/>
                      <w:szCs w:val="24"/>
                    </w:rPr>
                    <w:t>Стратегиал</w:t>
                  </w:r>
                  <w:proofErr w:type="spellEnd"/>
                  <w:r>
                    <w:rPr>
                      <w:rFonts w:ascii="Times New Roman" w:hAnsi="Times New Roman"/>
                      <w:color w:val="404040"/>
                      <w:sz w:val="24"/>
                      <w:szCs w:val="24"/>
                      <w:lang w:val="kk-KZ"/>
                    </w:rPr>
                    <w:t>ық менеджмент</w:t>
                  </w:r>
                </w:p>
              </w:tc>
              <w:tc>
                <w:tcPr>
                  <w:tcW w:w="1406" w:type="dxa"/>
                </w:tcPr>
                <w:p w14:paraId="2D013E6F" w14:textId="2576B699" w:rsidR="00D47863" w:rsidRDefault="00D47863" w:rsidP="00D47863">
                  <w:pPr>
                    <w:jc w:val="both"/>
                    <w:rPr>
                      <w:rFonts w:ascii="Times New Roman" w:hAnsi="Times New Roman"/>
                      <w:color w:val="404040"/>
                      <w:sz w:val="24"/>
                      <w:szCs w:val="24"/>
                    </w:rPr>
                  </w:pPr>
                  <w:r w:rsidRPr="00D47863">
                    <w:rPr>
                      <w:rFonts w:ascii="Times New Roman" w:hAnsi="Times New Roman"/>
                      <w:color w:val="404040"/>
                      <w:sz w:val="24"/>
                      <w:szCs w:val="24"/>
                      <w:lang w:val="kk-KZ"/>
                    </w:rPr>
                    <w:t>Ғылыми әзірлеме</w:t>
                  </w:r>
                </w:p>
              </w:tc>
              <w:tc>
                <w:tcPr>
                  <w:tcW w:w="1679" w:type="dxa"/>
                </w:tcPr>
                <w:p w14:paraId="23C4F235" w14:textId="4C557E07" w:rsidR="00D47863" w:rsidRDefault="00D47863" w:rsidP="00D47863">
                  <w:pPr>
                    <w:jc w:val="both"/>
                    <w:rPr>
                      <w:rFonts w:ascii="Times New Roman" w:hAnsi="Times New Roman"/>
                      <w:color w:val="404040"/>
                      <w:sz w:val="24"/>
                      <w:szCs w:val="24"/>
                    </w:rPr>
                  </w:pPr>
                  <w:r w:rsidRPr="00D47863">
                    <w:rPr>
                      <w:rFonts w:ascii="Times New Roman" w:hAnsi="Times New Roman"/>
                      <w:color w:val="404040"/>
                      <w:sz w:val="24"/>
                      <w:szCs w:val="24"/>
                      <w:lang w:val="kk-KZ"/>
                    </w:rPr>
                    <w:t>Авторлық куәлік</w:t>
                  </w:r>
                </w:p>
              </w:tc>
              <w:tc>
                <w:tcPr>
                  <w:tcW w:w="1374" w:type="dxa"/>
                </w:tcPr>
                <w:p w14:paraId="558C927A" w14:textId="77777777" w:rsidR="00D47863" w:rsidRPr="005223A6" w:rsidRDefault="00D47863" w:rsidP="00D47863">
                  <w:pPr>
                    <w:jc w:val="both"/>
                    <w:rPr>
                      <w:rFonts w:ascii="Times New Roman" w:hAnsi="Times New Roman"/>
                      <w:color w:val="404040"/>
                      <w:sz w:val="24"/>
                      <w:szCs w:val="24"/>
                      <w:lang w:val="kk-KZ"/>
                    </w:rPr>
                  </w:pPr>
                  <w:r>
                    <w:rPr>
                      <w:rFonts w:ascii="Times New Roman" w:hAnsi="Times New Roman"/>
                      <w:color w:val="404040"/>
                      <w:sz w:val="24"/>
                      <w:szCs w:val="24"/>
                    </w:rPr>
                    <w:t>№</w:t>
                  </w:r>
                  <w:r>
                    <w:rPr>
                      <w:rFonts w:ascii="Times New Roman" w:hAnsi="Times New Roman"/>
                      <w:color w:val="404040"/>
                      <w:sz w:val="24"/>
                      <w:szCs w:val="24"/>
                      <w:lang w:val="kk-KZ"/>
                    </w:rPr>
                    <w:t>16505</w:t>
                  </w:r>
                </w:p>
                <w:p w14:paraId="0CDC2725" w14:textId="77777777" w:rsidR="00D47863" w:rsidRPr="005223A6" w:rsidRDefault="00D47863" w:rsidP="00D47863">
                  <w:pPr>
                    <w:jc w:val="both"/>
                    <w:rPr>
                      <w:rFonts w:ascii="Times New Roman" w:hAnsi="Times New Roman"/>
                      <w:color w:val="404040"/>
                      <w:sz w:val="24"/>
                      <w:szCs w:val="24"/>
                      <w:lang w:val="kk-KZ"/>
                    </w:rPr>
                  </w:pPr>
                  <w:r>
                    <w:rPr>
                      <w:rFonts w:ascii="Times New Roman" w:hAnsi="Times New Roman"/>
                      <w:color w:val="404040"/>
                      <w:sz w:val="24"/>
                      <w:szCs w:val="24"/>
                      <w:lang w:val="kk-KZ"/>
                    </w:rPr>
                    <w:t>9.04.2021</w:t>
                  </w:r>
                </w:p>
              </w:tc>
              <w:tc>
                <w:tcPr>
                  <w:tcW w:w="1421" w:type="dxa"/>
                </w:tcPr>
                <w:p w14:paraId="74D65B3A" w14:textId="77777777" w:rsidR="00D47863" w:rsidRPr="005223A6" w:rsidRDefault="00D47863" w:rsidP="00D47863">
                  <w:pPr>
                    <w:jc w:val="both"/>
                    <w:rPr>
                      <w:rFonts w:ascii="Times New Roman" w:hAnsi="Times New Roman"/>
                      <w:color w:val="404040"/>
                      <w:sz w:val="24"/>
                      <w:szCs w:val="24"/>
                      <w:lang w:val="kk-KZ"/>
                    </w:rPr>
                  </w:pPr>
                  <w:r>
                    <w:rPr>
                      <w:rFonts w:ascii="Times New Roman" w:hAnsi="Times New Roman"/>
                      <w:color w:val="404040"/>
                      <w:sz w:val="24"/>
                      <w:szCs w:val="24"/>
                      <w:lang w:val="kk-KZ"/>
                    </w:rPr>
                    <w:t>Карбетова З.Р.</w:t>
                  </w:r>
                </w:p>
              </w:tc>
            </w:tr>
          </w:tbl>
          <w:p w14:paraId="10CB5DEB" w14:textId="05E652B5" w:rsidR="00D47863" w:rsidRPr="00C446AD" w:rsidRDefault="00D47863" w:rsidP="00240550">
            <w:pPr>
              <w:spacing w:after="0" w:line="240" w:lineRule="auto"/>
              <w:jc w:val="both"/>
              <w:rPr>
                <w:rFonts w:ascii="Times New Roman" w:hAnsi="Times New Roman"/>
                <w:color w:val="404040"/>
                <w:sz w:val="24"/>
                <w:szCs w:val="24"/>
              </w:rPr>
            </w:pPr>
          </w:p>
        </w:tc>
      </w:tr>
      <w:tr w:rsidR="009C3FC8" w:rsidRPr="00E15209" w14:paraId="7B16761B" w14:textId="77777777" w:rsidTr="009C3FC8">
        <w:tc>
          <w:tcPr>
            <w:tcW w:w="9571" w:type="dxa"/>
            <w:gridSpan w:val="2"/>
            <w:shd w:val="clear" w:color="auto" w:fill="auto"/>
          </w:tcPr>
          <w:p w14:paraId="4DBD87FB" w14:textId="77777777" w:rsidR="009C3FC8" w:rsidRPr="00C446AD" w:rsidRDefault="000C28D1" w:rsidP="00240550">
            <w:pPr>
              <w:spacing w:before="60" w:after="0" w:line="240" w:lineRule="auto"/>
              <w:jc w:val="both"/>
              <w:rPr>
                <w:rFonts w:ascii="Times New Roman" w:hAnsi="Times New Roman"/>
                <w:sz w:val="24"/>
                <w:szCs w:val="24"/>
              </w:rPr>
            </w:pPr>
            <w:proofErr w:type="spellStart"/>
            <w:r w:rsidRPr="000C28D1">
              <w:rPr>
                <w:rFonts w:ascii="Times New Roman" w:hAnsi="Times New Roman"/>
                <w:b/>
                <w:sz w:val="24"/>
                <w:szCs w:val="24"/>
              </w:rPr>
              <w:t>Қосымша</w:t>
            </w:r>
            <w:proofErr w:type="spellEnd"/>
            <w:r w:rsidRPr="000C28D1">
              <w:rPr>
                <w:rFonts w:ascii="Times New Roman" w:hAnsi="Times New Roman"/>
                <w:b/>
                <w:sz w:val="24"/>
                <w:szCs w:val="24"/>
              </w:rPr>
              <w:t xml:space="preserve"> </w:t>
            </w:r>
            <w:proofErr w:type="spellStart"/>
            <w:r w:rsidRPr="000C28D1">
              <w:rPr>
                <w:rFonts w:ascii="Times New Roman" w:hAnsi="Times New Roman"/>
                <w:b/>
                <w:sz w:val="24"/>
                <w:szCs w:val="24"/>
              </w:rPr>
              <w:t>ақпарат</w:t>
            </w:r>
            <w:proofErr w:type="spellEnd"/>
            <w:r w:rsidR="009C3FC8" w:rsidRPr="00C446AD">
              <w:rPr>
                <w:rFonts w:ascii="Times New Roman" w:hAnsi="Times New Roman"/>
                <w:b/>
                <w:sz w:val="24"/>
                <w:szCs w:val="24"/>
              </w:rPr>
              <w:t>:</w:t>
            </w:r>
            <w:r w:rsidR="009C3FC8" w:rsidRPr="00C446AD">
              <w:rPr>
                <w:rFonts w:ascii="Times New Roman" w:hAnsi="Times New Roman"/>
                <w:sz w:val="24"/>
                <w:szCs w:val="24"/>
              </w:rPr>
              <w:t xml:space="preserve"> </w:t>
            </w:r>
          </w:p>
        </w:tc>
      </w:tr>
      <w:tr w:rsidR="009C3FC8" w:rsidRPr="00E15209" w14:paraId="39C18559" w14:textId="77777777" w:rsidTr="009C3FC8">
        <w:tc>
          <w:tcPr>
            <w:tcW w:w="1689" w:type="dxa"/>
            <w:shd w:val="clear" w:color="auto" w:fill="auto"/>
          </w:tcPr>
          <w:p w14:paraId="27BDE66B" w14:textId="77777777" w:rsidR="009C3FC8" w:rsidRPr="00C446AD" w:rsidRDefault="002555E7" w:rsidP="00240550">
            <w:pPr>
              <w:spacing w:after="0" w:line="240" w:lineRule="auto"/>
              <w:jc w:val="both"/>
              <w:rPr>
                <w:rFonts w:ascii="Times New Roman" w:hAnsi="Times New Roman"/>
                <w:color w:val="404040"/>
                <w:sz w:val="24"/>
                <w:szCs w:val="24"/>
              </w:rPr>
            </w:pPr>
            <w:r>
              <w:rPr>
                <w:rFonts w:ascii="Times New Roman" w:hAnsi="Times New Roman"/>
                <w:color w:val="404040"/>
                <w:sz w:val="24"/>
                <w:szCs w:val="24"/>
                <w:lang w:val="kk-KZ"/>
              </w:rPr>
              <w:t>Кезең</w:t>
            </w:r>
            <w:r w:rsidR="009C3FC8" w:rsidRPr="00C446AD">
              <w:rPr>
                <w:rFonts w:ascii="Times New Roman" w:hAnsi="Times New Roman"/>
                <w:color w:val="404040"/>
                <w:sz w:val="24"/>
                <w:szCs w:val="24"/>
              </w:rPr>
              <w:t>:</w:t>
            </w:r>
          </w:p>
        </w:tc>
        <w:tc>
          <w:tcPr>
            <w:tcW w:w="7882" w:type="dxa"/>
            <w:shd w:val="clear" w:color="auto" w:fill="auto"/>
          </w:tcPr>
          <w:p w14:paraId="3B3D4D0B" w14:textId="77777777" w:rsidR="009C3FC8" w:rsidRPr="00C446AD" w:rsidRDefault="009C3FC8" w:rsidP="00240550">
            <w:pPr>
              <w:spacing w:after="0" w:line="240" w:lineRule="auto"/>
              <w:jc w:val="both"/>
              <w:rPr>
                <w:rFonts w:ascii="Times New Roman" w:hAnsi="Times New Roman"/>
                <w:color w:val="404040"/>
                <w:sz w:val="24"/>
                <w:szCs w:val="24"/>
              </w:rPr>
            </w:pPr>
            <w:r w:rsidRPr="00C446AD">
              <w:rPr>
                <w:rFonts w:ascii="Times New Roman" w:hAnsi="Times New Roman"/>
                <w:color w:val="404040"/>
                <w:sz w:val="24"/>
                <w:szCs w:val="24"/>
              </w:rPr>
              <w:t>(</w:t>
            </w:r>
            <w:proofErr w:type="spellStart"/>
            <w:r w:rsidR="002555E7" w:rsidRPr="002555E7">
              <w:rPr>
                <w:rFonts w:ascii="Times New Roman" w:hAnsi="Times New Roman"/>
                <w:color w:val="404040"/>
                <w:sz w:val="24"/>
                <w:szCs w:val="24"/>
              </w:rPr>
              <w:t>Егер</w:t>
            </w:r>
            <w:proofErr w:type="spellEnd"/>
            <w:r w:rsidR="002555E7" w:rsidRPr="002555E7">
              <w:rPr>
                <w:rFonts w:ascii="Times New Roman" w:hAnsi="Times New Roman"/>
                <w:color w:val="404040"/>
                <w:sz w:val="24"/>
                <w:szCs w:val="24"/>
              </w:rPr>
              <w:t xml:space="preserve"> </w:t>
            </w:r>
            <w:proofErr w:type="spellStart"/>
            <w:r w:rsidR="002555E7" w:rsidRPr="002555E7">
              <w:rPr>
                <w:rFonts w:ascii="Times New Roman" w:hAnsi="Times New Roman"/>
                <w:color w:val="404040"/>
                <w:sz w:val="24"/>
                <w:szCs w:val="24"/>
              </w:rPr>
              <w:t>толықтырулар</w:t>
            </w:r>
            <w:proofErr w:type="spellEnd"/>
            <w:r w:rsidR="002555E7" w:rsidRPr="002555E7">
              <w:rPr>
                <w:rFonts w:ascii="Times New Roman" w:hAnsi="Times New Roman"/>
                <w:color w:val="404040"/>
                <w:sz w:val="24"/>
                <w:szCs w:val="24"/>
              </w:rPr>
              <w:t xml:space="preserve"> </w:t>
            </w:r>
            <w:proofErr w:type="spellStart"/>
            <w:r w:rsidR="002555E7" w:rsidRPr="002555E7">
              <w:rPr>
                <w:rFonts w:ascii="Times New Roman" w:hAnsi="Times New Roman"/>
                <w:color w:val="404040"/>
                <w:sz w:val="24"/>
                <w:szCs w:val="24"/>
              </w:rPr>
              <w:t>болса</w:t>
            </w:r>
            <w:proofErr w:type="spellEnd"/>
            <w:r w:rsidR="002555E7" w:rsidRPr="002555E7">
              <w:rPr>
                <w:rFonts w:ascii="Times New Roman" w:hAnsi="Times New Roman"/>
                <w:color w:val="404040"/>
                <w:sz w:val="24"/>
                <w:szCs w:val="24"/>
              </w:rPr>
              <w:t xml:space="preserve">, </w:t>
            </w:r>
            <w:proofErr w:type="spellStart"/>
            <w:r w:rsidR="002555E7" w:rsidRPr="002555E7">
              <w:rPr>
                <w:rFonts w:ascii="Times New Roman" w:hAnsi="Times New Roman"/>
                <w:color w:val="404040"/>
                <w:sz w:val="24"/>
                <w:szCs w:val="24"/>
              </w:rPr>
              <w:t>жиынтық</w:t>
            </w:r>
            <w:proofErr w:type="spellEnd"/>
            <w:r w:rsidR="002555E7" w:rsidRPr="002555E7">
              <w:rPr>
                <w:rFonts w:ascii="Times New Roman" w:hAnsi="Times New Roman"/>
                <w:color w:val="404040"/>
                <w:sz w:val="24"/>
                <w:szCs w:val="24"/>
              </w:rPr>
              <w:t xml:space="preserve"> </w:t>
            </w:r>
            <w:proofErr w:type="spellStart"/>
            <w:r w:rsidR="002555E7" w:rsidRPr="002555E7">
              <w:rPr>
                <w:rFonts w:ascii="Times New Roman" w:hAnsi="Times New Roman"/>
                <w:color w:val="404040"/>
                <w:sz w:val="24"/>
                <w:szCs w:val="24"/>
              </w:rPr>
              <w:t>тізімде</w:t>
            </w:r>
            <w:proofErr w:type="spellEnd"/>
            <w:r w:rsidR="002555E7" w:rsidRPr="002555E7">
              <w:rPr>
                <w:rFonts w:ascii="Times New Roman" w:hAnsi="Times New Roman"/>
                <w:color w:val="404040"/>
                <w:sz w:val="24"/>
                <w:szCs w:val="24"/>
              </w:rPr>
              <w:t xml:space="preserve"> </w:t>
            </w:r>
            <w:proofErr w:type="spellStart"/>
            <w:r w:rsidR="002555E7" w:rsidRPr="002555E7">
              <w:rPr>
                <w:rFonts w:ascii="Times New Roman" w:hAnsi="Times New Roman"/>
                <w:color w:val="404040"/>
                <w:sz w:val="24"/>
                <w:szCs w:val="24"/>
              </w:rPr>
              <w:t>белгіленбеген</w:t>
            </w:r>
            <w:proofErr w:type="spellEnd"/>
            <w:r w:rsidR="002555E7" w:rsidRPr="002555E7">
              <w:rPr>
                <w:rFonts w:ascii="Times New Roman" w:hAnsi="Times New Roman"/>
                <w:color w:val="404040"/>
                <w:sz w:val="24"/>
                <w:szCs w:val="24"/>
              </w:rPr>
              <w:t xml:space="preserve"> </w:t>
            </w:r>
            <w:proofErr w:type="spellStart"/>
            <w:r w:rsidR="002555E7" w:rsidRPr="002555E7">
              <w:rPr>
                <w:rFonts w:ascii="Times New Roman" w:hAnsi="Times New Roman"/>
                <w:color w:val="404040"/>
                <w:sz w:val="24"/>
                <w:szCs w:val="24"/>
              </w:rPr>
              <w:t>маңызды</w:t>
            </w:r>
            <w:proofErr w:type="spellEnd"/>
            <w:r w:rsidR="002555E7" w:rsidRPr="002555E7">
              <w:rPr>
                <w:rFonts w:ascii="Times New Roman" w:hAnsi="Times New Roman"/>
                <w:color w:val="404040"/>
                <w:sz w:val="24"/>
                <w:szCs w:val="24"/>
              </w:rPr>
              <w:t xml:space="preserve"> </w:t>
            </w:r>
            <w:proofErr w:type="spellStart"/>
            <w:r w:rsidR="002555E7" w:rsidRPr="002555E7">
              <w:rPr>
                <w:rFonts w:ascii="Times New Roman" w:hAnsi="Times New Roman"/>
                <w:color w:val="404040"/>
                <w:sz w:val="24"/>
                <w:szCs w:val="24"/>
              </w:rPr>
              <w:t>әрекеттерді</w:t>
            </w:r>
            <w:proofErr w:type="spellEnd"/>
            <w:r w:rsidR="002555E7" w:rsidRPr="002555E7">
              <w:rPr>
                <w:rFonts w:ascii="Times New Roman" w:hAnsi="Times New Roman"/>
                <w:color w:val="404040"/>
                <w:sz w:val="24"/>
                <w:szCs w:val="24"/>
              </w:rPr>
              <w:t xml:space="preserve"> </w:t>
            </w:r>
            <w:proofErr w:type="spellStart"/>
            <w:r w:rsidR="002555E7" w:rsidRPr="002555E7">
              <w:rPr>
                <w:rFonts w:ascii="Times New Roman" w:hAnsi="Times New Roman"/>
                <w:color w:val="404040"/>
                <w:sz w:val="24"/>
                <w:szCs w:val="24"/>
              </w:rPr>
              <w:t>көрсетуге</w:t>
            </w:r>
            <w:proofErr w:type="spellEnd"/>
            <w:r w:rsidR="002555E7" w:rsidRPr="002555E7">
              <w:rPr>
                <w:rFonts w:ascii="Times New Roman" w:hAnsi="Times New Roman"/>
                <w:color w:val="404040"/>
                <w:sz w:val="24"/>
                <w:szCs w:val="24"/>
              </w:rPr>
              <w:t xml:space="preserve"> </w:t>
            </w:r>
            <w:proofErr w:type="spellStart"/>
            <w:r w:rsidR="002555E7" w:rsidRPr="002555E7">
              <w:rPr>
                <w:rFonts w:ascii="Times New Roman" w:hAnsi="Times New Roman"/>
                <w:color w:val="404040"/>
                <w:sz w:val="24"/>
                <w:szCs w:val="24"/>
              </w:rPr>
              <w:t>болады</w:t>
            </w:r>
            <w:proofErr w:type="spellEnd"/>
            <w:r w:rsidRPr="00C446AD">
              <w:rPr>
                <w:rFonts w:ascii="Times New Roman" w:hAnsi="Times New Roman"/>
                <w:color w:val="404040"/>
                <w:sz w:val="24"/>
                <w:szCs w:val="24"/>
              </w:rPr>
              <w:t>).</w:t>
            </w:r>
          </w:p>
        </w:tc>
      </w:tr>
    </w:tbl>
    <w:p w14:paraId="502585D1" w14:textId="77777777" w:rsidR="00602E68" w:rsidRDefault="00602E68" w:rsidP="00602E68">
      <w:pPr>
        <w:spacing w:after="0" w:line="240" w:lineRule="auto"/>
        <w:jc w:val="both"/>
        <w:rPr>
          <w:rFonts w:ascii="Times New Roman" w:hAnsi="Times New Roman"/>
          <w:i/>
        </w:rPr>
      </w:pPr>
    </w:p>
    <w:p w14:paraId="4A8B7EA3" w14:textId="77777777" w:rsidR="002555E7" w:rsidRDefault="002555E7" w:rsidP="00602E68">
      <w:pPr>
        <w:rPr>
          <w:rFonts w:ascii="Times New Roman" w:hAnsi="Times New Roman"/>
          <w:i/>
        </w:rPr>
      </w:pPr>
      <w:proofErr w:type="spellStart"/>
      <w:r w:rsidRPr="002555E7">
        <w:rPr>
          <w:rFonts w:ascii="Times New Roman" w:hAnsi="Times New Roman"/>
          <w:i/>
        </w:rPr>
        <w:t>Ескерту</w:t>
      </w:r>
      <w:proofErr w:type="spellEnd"/>
      <w:r w:rsidRPr="002555E7">
        <w:rPr>
          <w:rFonts w:ascii="Times New Roman" w:hAnsi="Times New Roman"/>
          <w:i/>
        </w:rPr>
        <w:t xml:space="preserve">: </w:t>
      </w:r>
      <w:proofErr w:type="spellStart"/>
      <w:r w:rsidRPr="002555E7">
        <w:rPr>
          <w:rFonts w:ascii="Times New Roman" w:hAnsi="Times New Roman"/>
          <w:i/>
        </w:rPr>
        <w:t>соңғы</w:t>
      </w:r>
      <w:proofErr w:type="spellEnd"/>
      <w:r w:rsidRPr="002555E7">
        <w:rPr>
          <w:rFonts w:ascii="Times New Roman" w:hAnsi="Times New Roman"/>
          <w:i/>
        </w:rPr>
        <w:t xml:space="preserve"> 5 </w:t>
      </w:r>
      <w:proofErr w:type="spellStart"/>
      <w:r w:rsidRPr="002555E7">
        <w:rPr>
          <w:rFonts w:ascii="Times New Roman" w:hAnsi="Times New Roman"/>
          <w:i/>
        </w:rPr>
        <w:t>жылдағы</w:t>
      </w:r>
      <w:proofErr w:type="spellEnd"/>
      <w:r w:rsidRPr="002555E7">
        <w:rPr>
          <w:rFonts w:ascii="Times New Roman" w:hAnsi="Times New Roman"/>
          <w:i/>
        </w:rPr>
        <w:t xml:space="preserve"> </w:t>
      </w:r>
      <w:proofErr w:type="spellStart"/>
      <w:r w:rsidRPr="002555E7">
        <w:rPr>
          <w:rFonts w:ascii="Times New Roman" w:hAnsi="Times New Roman"/>
          <w:i/>
        </w:rPr>
        <w:t>біліктілікті</w:t>
      </w:r>
      <w:proofErr w:type="spellEnd"/>
      <w:r w:rsidRPr="002555E7">
        <w:rPr>
          <w:rFonts w:ascii="Times New Roman" w:hAnsi="Times New Roman"/>
          <w:i/>
        </w:rPr>
        <w:t xml:space="preserve"> </w:t>
      </w:r>
      <w:proofErr w:type="spellStart"/>
      <w:r w:rsidRPr="002555E7">
        <w:rPr>
          <w:rFonts w:ascii="Times New Roman" w:hAnsi="Times New Roman"/>
          <w:i/>
        </w:rPr>
        <w:t>арттыру</w:t>
      </w:r>
      <w:proofErr w:type="spellEnd"/>
      <w:r w:rsidRPr="002555E7">
        <w:rPr>
          <w:rFonts w:ascii="Times New Roman" w:hAnsi="Times New Roman"/>
          <w:i/>
        </w:rPr>
        <w:t xml:space="preserve">, </w:t>
      </w:r>
      <w:proofErr w:type="spellStart"/>
      <w:r w:rsidRPr="002555E7">
        <w:rPr>
          <w:rFonts w:ascii="Times New Roman" w:hAnsi="Times New Roman"/>
          <w:i/>
        </w:rPr>
        <w:t>ғылыми</w:t>
      </w:r>
      <w:proofErr w:type="spellEnd"/>
      <w:r w:rsidRPr="002555E7">
        <w:rPr>
          <w:rFonts w:ascii="Times New Roman" w:hAnsi="Times New Roman"/>
          <w:i/>
        </w:rPr>
        <w:t xml:space="preserve"> </w:t>
      </w:r>
      <w:proofErr w:type="spellStart"/>
      <w:r w:rsidRPr="002555E7">
        <w:rPr>
          <w:rFonts w:ascii="Times New Roman" w:hAnsi="Times New Roman"/>
          <w:i/>
        </w:rPr>
        <w:t>жарияланымдар</w:t>
      </w:r>
      <w:proofErr w:type="spellEnd"/>
      <w:r w:rsidRPr="002555E7">
        <w:rPr>
          <w:rFonts w:ascii="Times New Roman" w:hAnsi="Times New Roman"/>
          <w:i/>
        </w:rPr>
        <w:t xml:space="preserve"> мен </w:t>
      </w:r>
      <w:proofErr w:type="spellStart"/>
      <w:r w:rsidRPr="002555E7">
        <w:rPr>
          <w:rFonts w:ascii="Times New Roman" w:hAnsi="Times New Roman"/>
          <w:i/>
        </w:rPr>
        <w:t>әзірлемелер</w:t>
      </w:r>
      <w:proofErr w:type="spellEnd"/>
      <w:r w:rsidRPr="002555E7">
        <w:rPr>
          <w:rFonts w:ascii="Times New Roman" w:hAnsi="Times New Roman"/>
          <w:i/>
        </w:rPr>
        <w:t xml:space="preserve"> </w:t>
      </w:r>
      <w:proofErr w:type="spellStart"/>
      <w:r w:rsidRPr="002555E7">
        <w:rPr>
          <w:rFonts w:ascii="Times New Roman" w:hAnsi="Times New Roman"/>
          <w:i/>
        </w:rPr>
        <w:t>туралы</w:t>
      </w:r>
      <w:proofErr w:type="spellEnd"/>
      <w:r w:rsidRPr="002555E7">
        <w:rPr>
          <w:rFonts w:ascii="Times New Roman" w:hAnsi="Times New Roman"/>
          <w:i/>
        </w:rPr>
        <w:t xml:space="preserve"> </w:t>
      </w:r>
      <w:proofErr w:type="spellStart"/>
      <w:r w:rsidRPr="002555E7">
        <w:rPr>
          <w:rFonts w:ascii="Times New Roman" w:hAnsi="Times New Roman"/>
          <w:i/>
        </w:rPr>
        <w:t>мәліметтер</w:t>
      </w:r>
      <w:proofErr w:type="spellEnd"/>
      <w:r w:rsidRPr="002555E7">
        <w:rPr>
          <w:rFonts w:ascii="Times New Roman" w:hAnsi="Times New Roman"/>
          <w:i/>
        </w:rPr>
        <w:t xml:space="preserve"> </w:t>
      </w:r>
      <w:proofErr w:type="spellStart"/>
      <w:r w:rsidRPr="002555E7">
        <w:rPr>
          <w:rFonts w:ascii="Times New Roman" w:hAnsi="Times New Roman"/>
          <w:i/>
        </w:rPr>
        <w:t>ұсынылуы</w:t>
      </w:r>
      <w:proofErr w:type="spellEnd"/>
      <w:r w:rsidRPr="002555E7">
        <w:rPr>
          <w:rFonts w:ascii="Times New Roman" w:hAnsi="Times New Roman"/>
          <w:i/>
        </w:rPr>
        <w:t xml:space="preserve"> </w:t>
      </w:r>
      <w:proofErr w:type="spellStart"/>
      <w:r w:rsidRPr="002555E7">
        <w:rPr>
          <w:rFonts w:ascii="Times New Roman" w:hAnsi="Times New Roman"/>
          <w:i/>
        </w:rPr>
        <w:t>тиіс</w:t>
      </w:r>
      <w:proofErr w:type="spellEnd"/>
      <w:r w:rsidRPr="002555E7">
        <w:rPr>
          <w:rFonts w:ascii="Times New Roman" w:hAnsi="Times New Roman"/>
          <w:i/>
        </w:rPr>
        <w:t>.</w:t>
      </w:r>
    </w:p>
    <w:p w14:paraId="78BA5377" w14:textId="77777777" w:rsidR="00F057C9" w:rsidRDefault="00F057C9" w:rsidP="003019B8">
      <w:pPr>
        <w:spacing w:before="140" w:after="140" w:line="240" w:lineRule="auto"/>
        <w:ind w:firstLine="709"/>
        <w:jc w:val="right"/>
        <w:rPr>
          <w:rFonts w:ascii="Times New Roman" w:hAnsi="Times New Roman"/>
          <w:b/>
          <w:color w:val="1F497D"/>
          <w:sz w:val="28"/>
          <w:szCs w:val="28"/>
          <w:lang w:val="en-US"/>
        </w:rPr>
      </w:pPr>
    </w:p>
    <w:p w14:paraId="4DC653FD" w14:textId="77777777" w:rsidR="00F057C9" w:rsidRDefault="00F057C9" w:rsidP="003019B8">
      <w:pPr>
        <w:spacing w:before="140" w:after="140" w:line="240" w:lineRule="auto"/>
        <w:ind w:firstLine="709"/>
        <w:jc w:val="right"/>
        <w:rPr>
          <w:rFonts w:ascii="Times New Roman" w:hAnsi="Times New Roman"/>
          <w:b/>
          <w:color w:val="1F497D"/>
          <w:sz w:val="28"/>
          <w:szCs w:val="28"/>
          <w:lang w:val="en-US"/>
        </w:rPr>
      </w:pPr>
    </w:p>
    <w:p w14:paraId="0CECBECC" w14:textId="77777777" w:rsidR="00D47863" w:rsidRDefault="00D47863">
      <w:pPr>
        <w:rPr>
          <w:rFonts w:ascii="Times New Roman" w:hAnsi="Times New Roman"/>
          <w:b/>
          <w:color w:val="1F497D"/>
          <w:sz w:val="28"/>
          <w:szCs w:val="28"/>
          <w:lang w:val="en-US"/>
        </w:rPr>
      </w:pPr>
      <w:r>
        <w:rPr>
          <w:rFonts w:ascii="Times New Roman" w:hAnsi="Times New Roman"/>
          <w:b/>
          <w:color w:val="1F497D"/>
          <w:sz w:val="28"/>
          <w:szCs w:val="28"/>
          <w:lang w:val="en-US"/>
        </w:rPr>
        <w:br w:type="page"/>
      </w:r>
    </w:p>
    <w:p w14:paraId="648619A4" w14:textId="79A6BEA5" w:rsidR="003019B8" w:rsidRPr="00DB5F51" w:rsidRDefault="003019B8" w:rsidP="003019B8">
      <w:pPr>
        <w:spacing w:before="140" w:after="140" w:line="240" w:lineRule="auto"/>
        <w:ind w:firstLine="709"/>
        <w:jc w:val="right"/>
        <w:rPr>
          <w:rFonts w:ascii="Times New Roman" w:hAnsi="Times New Roman"/>
          <w:b/>
          <w:color w:val="1F497D"/>
          <w:sz w:val="28"/>
          <w:szCs w:val="28"/>
          <w:lang w:val="en-US"/>
        </w:rPr>
      </w:pPr>
      <w:r w:rsidRPr="00DB5F51">
        <w:rPr>
          <w:rFonts w:ascii="Times New Roman" w:hAnsi="Times New Roman"/>
          <w:b/>
          <w:color w:val="1F497D"/>
          <w:sz w:val="28"/>
          <w:szCs w:val="28"/>
          <w:lang w:val="en-US"/>
        </w:rPr>
        <w:lastRenderedPageBreak/>
        <w:t>Annex 10</w:t>
      </w:r>
    </w:p>
    <w:p w14:paraId="07928E09" w14:textId="77777777" w:rsidR="003019B8" w:rsidRPr="00DB5F51" w:rsidRDefault="003019B8" w:rsidP="003019B8">
      <w:pPr>
        <w:spacing w:before="140" w:after="140" w:line="240" w:lineRule="auto"/>
        <w:ind w:firstLine="709"/>
        <w:jc w:val="center"/>
        <w:rPr>
          <w:rFonts w:ascii="Times New Roman" w:hAnsi="Times New Roman"/>
          <w:color w:val="1F497D"/>
          <w:sz w:val="28"/>
          <w:szCs w:val="28"/>
          <w:lang w:val="en-US"/>
        </w:rPr>
      </w:pPr>
      <w:r w:rsidRPr="00DB5F51">
        <w:rPr>
          <w:rFonts w:ascii="Times New Roman" w:hAnsi="Times New Roman"/>
          <w:b/>
          <w:color w:val="1F497D"/>
          <w:sz w:val="28"/>
          <w:szCs w:val="28"/>
          <w:lang w:val="en-US"/>
        </w:rPr>
        <w:t>Resume of faculty members</w:t>
      </w:r>
    </w:p>
    <w:tbl>
      <w:tblPr>
        <w:tblW w:w="0" w:type="auto"/>
        <w:tblLook w:val="04A0" w:firstRow="1" w:lastRow="0" w:firstColumn="1" w:lastColumn="0" w:noHBand="0" w:noVBand="1"/>
      </w:tblPr>
      <w:tblGrid>
        <w:gridCol w:w="861"/>
        <w:gridCol w:w="8710"/>
      </w:tblGrid>
      <w:tr w:rsidR="003019B8" w:rsidRPr="00AF698E" w14:paraId="1B9D0EF1" w14:textId="77777777" w:rsidTr="0039068F">
        <w:tc>
          <w:tcPr>
            <w:tcW w:w="9571" w:type="dxa"/>
            <w:gridSpan w:val="2"/>
            <w:shd w:val="clear" w:color="auto" w:fill="auto"/>
          </w:tcPr>
          <w:p w14:paraId="1C5FA080" w14:textId="09F24534" w:rsidR="003019B8" w:rsidRPr="00DB5F51" w:rsidRDefault="003019B8" w:rsidP="00FD5AD7">
            <w:pPr>
              <w:spacing w:after="0" w:line="240" w:lineRule="auto"/>
              <w:ind w:firstLine="28"/>
              <w:rPr>
                <w:rFonts w:ascii="Times New Roman" w:hAnsi="Times New Roman"/>
                <w:b/>
                <w:sz w:val="24"/>
                <w:szCs w:val="24"/>
                <w:lang w:val="en-US"/>
              </w:rPr>
            </w:pPr>
            <w:r w:rsidRPr="00DB5F51">
              <w:rPr>
                <w:rFonts w:ascii="Times New Roman" w:hAnsi="Times New Roman"/>
                <w:b/>
                <w:sz w:val="24"/>
                <w:szCs w:val="24"/>
                <w:lang w:val="en-US"/>
              </w:rPr>
              <w:t>Full name:</w:t>
            </w:r>
            <w:r w:rsidR="00AF698E">
              <w:rPr>
                <w:rFonts w:ascii="Times New Roman" w:hAnsi="Times New Roman"/>
                <w:b/>
                <w:sz w:val="24"/>
                <w:szCs w:val="24"/>
                <w:lang w:val="en-US"/>
              </w:rPr>
              <w:t xml:space="preserve"> </w:t>
            </w:r>
            <w:proofErr w:type="spellStart"/>
            <w:r w:rsidR="00AF698E" w:rsidRPr="00AF698E">
              <w:rPr>
                <w:rFonts w:ascii="Times New Roman" w:hAnsi="Times New Roman"/>
                <w:b/>
                <w:sz w:val="24"/>
                <w:szCs w:val="24"/>
                <w:lang w:val="en-US"/>
              </w:rPr>
              <w:t>Valieva</w:t>
            </w:r>
            <w:proofErr w:type="spellEnd"/>
            <w:r w:rsidR="00AF698E" w:rsidRPr="00AF698E">
              <w:rPr>
                <w:rFonts w:ascii="Times New Roman" w:hAnsi="Times New Roman"/>
                <w:b/>
                <w:sz w:val="24"/>
                <w:szCs w:val="24"/>
                <w:lang w:val="en-US"/>
              </w:rPr>
              <w:t xml:space="preserve"> </w:t>
            </w:r>
            <w:proofErr w:type="spellStart"/>
            <w:r w:rsidR="00AF698E" w:rsidRPr="00AF698E">
              <w:rPr>
                <w:rFonts w:ascii="Times New Roman" w:hAnsi="Times New Roman"/>
                <w:b/>
                <w:sz w:val="24"/>
                <w:szCs w:val="24"/>
                <w:lang w:val="en-US"/>
              </w:rPr>
              <w:t>Saltanat</w:t>
            </w:r>
            <w:proofErr w:type="spellEnd"/>
            <w:r w:rsidR="00AF698E" w:rsidRPr="00AF698E">
              <w:rPr>
                <w:rFonts w:ascii="Times New Roman" w:hAnsi="Times New Roman"/>
                <w:b/>
                <w:sz w:val="24"/>
                <w:szCs w:val="24"/>
                <w:lang w:val="en-US"/>
              </w:rPr>
              <w:t xml:space="preserve"> </w:t>
            </w:r>
            <w:proofErr w:type="spellStart"/>
            <w:r w:rsidR="00AF698E" w:rsidRPr="00AF698E">
              <w:rPr>
                <w:rFonts w:ascii="Times New Roman" w:hAnsi="Times New Roman"/>
                <w:b/>
                <w:sz w:val="24"/>
                <w:szCs w:val="24"/>
                <w:lang w:val="en-US"/>
              </w:rPr>
              <w:t>Nesipbekovna</w:t>
            </w:r>
            <w:proofErr w:type="spellEnd"/>
          </w:p>
        </w:tc>
      </w:tr>
      <w:tr w:rsidR="003019B8" w:rsidRPr="00DB5F51" w14:paraId="4FAC3B3F" w14:textId="77777777" w:rsidTr="0039068F">
        <w:tc>
          <w:tcPr>
            <w:tcW w:w="9571" w:type="dxa"/>
            <w:gridSpan w:val="2"/>
            <w:shd w:val="clear" w:color="auto" w:fill="auto"/>
          </w:tcPr>
          <w:p w14:paraId="7352EF1E" w14:textId="77777777" w:rsidR="003019B8" w:rsidRPr="00DB5F51" w:rsidRDefault="003019B8" w:rsidP="00FD5AD7">
            <w:pPr>
              <w:spacing w:after="0" w:line="240" w:lineRule="auto"/>
              <w:jc w:val="both"/>
              <w:rPr>
                <w:rFonts w:ascii="Times New Roman" w:hAnsi="Times New Roman"/>
                <w:b/>
                <w:sz w:val="24"/>
                <w:szCs w:val="24"/>
                <w:lang w:val="en-US"/>
              </w:rPr>
            </w:pPr>
            <w:r w:rsidRPr="00DB5F51">
              <w:rPr>
                <w:rFonts w:ascii="Times New Roman" w:hAnsi="Times New Roman"/>
                <w:b/>
                <w:sz w:val="24"/>
                <w:szCs w:val="24"/>
                <w:lang w:val="en-US"/>
              </w:rPr>
              <w:t>Education:</w:t>
            </w:r>
          </w:p>
        </w:tc>
      </w:tr>
      <w:tr w:rsidR="003019B8" w:rsidRPr="00AF698E" w14:paraId="56BE6C0B" w14:textId="77777777" w:rsidTr="0039068F">
        <w:tc>
          <w:tcPr>
            <w:tcW w:w="1691" w:type="dxa"/>
            <w:shd w:val="clear" w:color="auto" w:fill="auto"/>
          </w:tcPr>
          <w:p w14:paraId="1D69C8B7" w14:textId="77777777" w:rsidR="003019B8" w:rsidRPr="00DB5F51" w:rsidRDefault="003019B8" w:rsidP="00FD5AD7">
            <w:pPr>
              <w:spacing w:after="0" w:line="240" w:lineRule="auto"/>
              <w:jc w:val="both"/>
              <w:rPr>
                <w:rFonts w:ascii="Times New Roman" w:hAnsi="Times New Roman"/>
                <w:color w:val="404040"/>
                <w:sz w:val="24"/>
                <w:szCs w:val="24"/>
                <w:lang w:val="en-US"/>
              </w:rPr>
            </w:pPr>
            <w:r>
              <w:rPr>
                <w:rFonts w:ascii="Times New Roman" w:hAnsi="Times New Roman"/>
                <w:color w:val="404040"/>
                <w:sz w:val="24"/>
                <w:szCs w:val="24"/>
                <w:lang w:val="en-US"/>
              </w:rPr>
              <w:t>Duration</w:t>
            </w:r>
            <w:r w:rsidRPr="00DB5F51">
              <w:rPr>
                <w:rFonts w:ascii="Times New Roman" w:hAnsi="Times New Roman"/>
                <w:color w:val="404040"/>
                <w:sz w:val="24"/>
                <w:szCs w:val="24"/>
                <w:lang w:val="en-US"/>
              </w:rPr>
              <w:t>:</w:t>
            </w:r>
          </w:p>
        </w:tc>
        <w:tc>
          <w:tcPr>
            <w:tcW w:w="7880" w:type="dxa"/>
            <w:shd w:val="clear" w:color="auto" w:fill="auto"/>
          </w:tcPr>
          <w:p w14:paraId="4B642048" w14:textId="77777777" w:rsidR="00AF698E" w:rsidRPr="00AF698E" w:rsidRDefault="00AF698E" w:rsidP="00FD5AD7">
            <w:pPr>
              <w:spacing w:after="0" w:line="240" w:lineRule="auto"/>
              <w:jc w:val="both"/>
              <w:rPr>
                <w:rFonts w:ascii="Times New Roman" w:hAnsi="Times New Roman"/>
                <w:color w:val="404040"/>
                <w:sz w:val="24"/>
                <w:szCs w:val="24"/>
                <w:lang w:val="en-US"/>
              </w:rPr>
            </w:pPr>
            <w:r w:rsidRPr="00AF698E">
              <w:rPr>
                <w:rFonts w:ascii="Times New Roman" w:hAnsi="Times New Roman"/>
                <w:color w:val="404040"/>
                <w:sz w:val="24"/>
                <w:szCs w:val="24"/>
                <w:lang w:val="en-US"/>
              </w:rPr>
              <w:t>Karaganda State Technical University</w:t>
            </w:r>
          </w:p>
          <w:p w14:paraId="5B374AE3" w14:textId="77777777" w:rsidR="00AF698E" w:rsidRPr="00AF698E" w:rsidRDefault="00AF698E" w:rsidP="00FD5AD7">
            <w:pPr>
              <w:spacing w:after="0" w:line="240" w:lineRule="auto"/>
              <w:jc w:val="both"/>
              <w:rPr>
                <w:rFonts w:ascii="Times New Roman" w:hAnsi="Times New Roman"/>
                <w:color w:val="404040"/>
                <w:sz w:val="24"/>
                <w:szCs w:val="24"/>
                <w:lang w:val="en-US"/>
              </w:rPr>
            </w:pPr>
            <w:r w:rsidRPr="00AF698E">
              <w:rPr>
                <w:rFonts w:ascii="Times New Roman" w:hAnsi="Times New Roman"/>
                <w:color w:val="404040"/>
                <w:sz w:val="24"/>
                <w:szCs w:val="24"/>
                <w:lang w:val="en-US"/>
              </w:rPr>
              <w:t>Faculty: Economics and Management</w:t>
            </w:r>
          </w:p>
          <w:p w14:paraId="7340D368" w14:textId="3C27DD17" w:rsidR="00AF698E" w:rsidRPr="00AF698E" w:rsidRDefault="00AF698E" w:rsidP="00FD5AD7">
            <w:pPr>
              <w:spacing w:after="0" w:line="240" w:lineRule="auto"/>
              <w:jc w:val="both"/>
              <w:rPr>
                <w:rFonts w:ascii="Times New Roman" w:hAnsi="Times New Roman"/>
                <w:color w:val="404040"/>
                <w:sz w:val="24"/>
                <w:szCs w:val="24"/>
                <w:lang w:val="en-US"/>
              </w:rPr>
            </w:pPr>
            <w:r w:rsidRPr="00AF698E">
              <w:rPr>
                <w:rFonts w:ascii="Times New Roman" w:hAnsi="Times New Roman"/>
                <w:color w:val="404040"/>
                <w:sz w:val="24"/>
                <w:szCs w:val="24"/>
                <w:lang w:val="en-US"/>
              </w:rPr>
              <w:t xml:space="preserve">Specialty: economics and management in mining and geological exploration. </w:t>
            </w:r>
            <w:r w:rsidR="0039068F">
              <w:rPr>
                <w:rFonts w:ascii="Times New Roman" w:hAnsi="Times New Roman"/>
                <w:color w:val="404040"/>
                <w:sz w:val="24"/>
                <w:szCs w:val="24"/>
                <w:lang w:val="en-US"/>
              </w:rPr>
              <w:t xml:space="preserve">1998 </w:t>
            </w:r>
            <w:proofErr w:type="gramStart"/>
            <w:r w:rsidR="0039068F">
              <w:rPr>
                <w:rFonts w:ascii="Times New Roman" w:hAnsi="Times New Roman"/>
                <w:color w:val="404040"/>
                <w:sz w:val="24"/>
                <w:szCs w:val="24"/>
                <w:lang w:val="en-US"/>
              </w:rPr>
              <w:t>y.</w:t>
            </w:r>
            <w:r w:rsidRPr="00AF698E">
              <w:rPr>
                <w:rFonts w:ascii="Times New Roman" w:hAnsi="Times New Roman"/>
                <w:color w:val="404040"/>
                <w:sz w:val="24"/>
                <w:szCs w:val="24"/>
                <w:lang w:val="en-US"/>
              </w:rPr>
              <w:t>;</w:t>
            </w:r>
            <w:proofErr w:type="gramEnd"/>
          </w:p>
          <w:p w14:paraId="18FB4108" w14:textId="7244E72A" w:rsidR="00AF698E" w:rsidRPr="00AF698E" w:rsidRDefault="00AF698E" w:rsidP="00FD5AD7">
            <w:pPr>
              <w:spacing w:after="0" w:line="240" w:lineRule="auto"/>
              <w:jc w:val="both"/>
              <w:rPr>
                <w:rFonts w:ascii="Times New Roman" w:hAnsi="Times New Roman"/>
                <w:color w:val="404040"/>
                <w:sz w:val="24"/>
                <w:szCs w:val="24"/>
                <w:lang w:val="en-US"/>
              </w:rPr>
            </w:pPr>
            <w:r w:rsidRPr="00AF698E">
              <w:rPr>
                <w:rFonts w:ascii="Times New Roman" w:hAnsi="Times New Roman"/>
                <w:color w:val="404040"/>
                <w:sz w:val="24"/>
                <w:szCs w:val="24"/>
                <w:lang w:val="en-US"/>
              </w:rPr>
              <w:t xml:space="preserve">Kazakh University of Economics, </w:t>
            </w:r>
            <w:proofErr w:type="gramStart"/>
            <w:r w:rsidRPr="00AF698E">
              <w:rPr>
                <w:rFonts w:ascii="Times New Roman" w:hAnsi="Times New Roman"/>
                <w:color w:val="404040"/>
                <w:sz w:val="24"/>
                <w:szCs w:val="24"/>
                <w:lang w:val="en-US"/>
              </w:rPr>
              <w:t>Finance</w:t>
            </w:r>
            <w:proofErr w:type="gramEnd"/>
            <w:r w:rsidRPr="00AF698E">
              <w:rPr>
                <w:rFonts w:ascii="Times New Roman" w:hAnsi="Times New Roman"/>
                <w:color w:val="404040"/>
                <w:sz w:val="24"/>
                <w:szCs w:val="24"/>
                <w:lang w:val="en-US"/>
              </w:rPr>
              <w:t xml:space="preserve"> and International Trade. Master of Economics in the specialty "6M050700 – Management".</w:t>
            </w:r>
            <w:r w:rsidR="0039068F">
              <w:rPr>
                <w:rFonts w:ascii="Times New Roman" w:hAnsi="Times New Roman"/>
                <w:color w:val="404040"/>
                <w:sz w:val="24"/>
                <w:szCs w:val="24"/>
                <w:lang w:val="en-US"/>
              </w:rPr>
              <w:t xml:space="preserve">2015 </w:t>
            </w:r>
            <w:proofErr w:type="gramStart"/>
            <w:r w:rsidR="0039068F">
              <w:rPr>
                <w:rFonts w:ascii="Times New Roman" w:hAnsi="Times New Roman"/>
                <w:color w:val="404040"/>
                <w:sz w:val="24"/>
                <w:szCs w:val="24"/>
                <w:lang w:val="en-US"/>
              </w:rPr>
              <w:t>y.</w:t>
            </w:r>
            <w:r w:rsidRPr="00AF698E">
              <w:rPr>
                <w:rFonts w:ascii="Times New Roman" w:hAnsi="Times New Roman"/>
                <w:color w:val="404040"/>
                <w:sz w:val="24"/>
                <w:szCs w:val="24"/>
                <w:lang w:val="en-US"/>
              </w:rPr>
              <w:t>;</w:t>
            </w:r>
            <w:proofErr w:type="gramEnd"/>
          </w:p>
          <w:p w14:paraId="79FA9A4F" w14:textId="77777777" w:rsidR="00AF698E" w:rsidRPr="00AF698E" w:rsidRDefault="00AF698E" w:rsidP="00FD5AD7">
            <w:pPr>
              <w:spacing w:after="0" w:line="240" w:lineRule="auto"/>
              <w:jc w:val="both"/>
              <w:rPr>
                <w:rFonts w:ascii="Times New Roman" w:hAnsi="Times New Roman"/>
                <w:color w:val="404040"/>
                <w:sz w:val="24"/>
                <w:szCs w:val="24"/>
                <w:lang w:val="en-US"/>
              </w:rPr>
            </w:pPr>
            <w:r w:rsidRPr="00AF698E">
              <w:rPr>
                <w:rFonts w:ascii="Times New Roman" w:hAnsi="Times New Roman"/>
                <w:color w:val="404040"/>
                <w:sz w:val="24"/>
                <w:szCs w:val="24"/>
                <w:lang w:val="en-US"/>
              </w:rPr>
              <w:t>Central Bohemia Institute of Applied Science &amp; Management. “Doctor of business administration in management”, 2018 y.</w:t>
            </w:r>
          </w:p>
          <w:p w14:paraId="7E45CC60" w14:textId="1DFEB0B4" w:rsidR="003019B8" w:rsidRPr="00DB5F51" w:rsidRDefault="00AF698E" w:rsidP="00FD5AD7">
            <w:pPr>
              <w:spacing w:after="0" w:line="240" w:lineRule="auto"/>
              <w:jc w:val="both"/>
              <w:rPr>
                <w:rFonts w:ascii="Times New Roman" w:hAnsi="Times New Roman"/>
                <w:color w:val="404040"/>
                <w:sz w:val="24"/>
                <w:szCs w:val="24"/>
                <w:lang w:val="en-US"/>
              </w:rPr>
            </w:pPr>
            <w:r w:rsidRPr="00AF698E">
              <w:rPr>
                <w:rFonts w:ascii="Times New Roman" w:hAnsi="Times New Roman"/>
                <w:color w:val="404040"/>
                <w:sz w:val="24"/>
                <w:szCs w:val="24"/>
                <w:lang w:val="en-US"/>
              </w:rPr>
              <w:t>KKSON of the Ministry of Education and Science of the Republic of Kazakhstan dated September 9, 2019 (Order No. 672) was awarded the degree of "Doctor in profile" in the specialty "6D052000 – Business Administration", 2019</w:t>
            </w:r>
          </w:p>
        </w:tc>
      </w:tr>
      <w:tr w:rsidR="003019B8" w:rsidRPr="00DB5F51" w14:paraId="6FE93C46" w14:textId="77777777" w:rsidTr="0039068F">
        <w:tc>
          <w:tcPr>
            <w:tcW w:w="9571" w:type="dxa"/>
            <w:gridSpan w:val="2"/>
            <w:shd w:val="clear" w:color="auto" w:fill="auto"/>
          </w:tcPr>
          <w:p w14:paraId="004EF3BD" w14:textId="77777777" w:rsidR="003019B8" w:rsidRPr="00DB5F51" w:rsidRDefault="003019B8" w:rsidP="00FD5AD7">
            <w:pPr>
              <w:spacing w:after="0" w:line="240" w:lineRule="auto"/>
              <w:jc w:val="both"/>
              <w:rPr>
                <w:rFonts w:ascii="Times New Roman" w:hAnsi="Times New Roman"/>
                <w:b/>
                <w:sz w:val="24"/>
                <w:szCs w:val="24"/>
                <w:lang w:val="en-US"/>
              </w:rPr>
            </w:pPr>
            <w:r w:rsidRPr="00DB5F51">
              <w:rPr>
                <w:rFonts w:ascii="Times New Roman" w:hAnsi="Times New Roman"/>
                <w:b/>
                <w:sz w:val="24"/>
                <w:szCs w:val="24"/>
                <w:lang w:val="en-US"/>
              </w:rPr>
              <w:t>Work experience:</w:t>
            </w:r>
          </w:p>
        </w:tc>
      </w:tr>
      <w:tr w:rsidR="003019B8" w:rsidRPr="00DB5F51" w14:paraId="422EF16B" w14:textId="77777777" w:rsidTr="00FD5AD7">
        <w:trPr>
          <w:trHeight w:val="80"/>
        </w:trPr>
        <w:tc>
          <w:tcPr>
            <w:tcW w:w="9571" w:type="dxa"/>
            <w:gridSpan w:val="2"/>
            <w:shd w:val="clear" w:color="auto" w:fill="auto"/>
          </w:tcPr>
          <w:p w14:paraId="61BA467C" w14:textId="77777777" w:rsidR="003019B8" w:rsidRPr="00DB5F51" w:rsidRDefault="003019B8" w:rsidP="00FD5AD7">
            <w:pPr>
              <w:spacing w:after="0" w:line="240" w:lineRule="auto"/>
              <w:jc w:val="both"/>
              <w:rPr>
                <w:rFonts w:ascii="Times New Roman" w:hAnsi="Times New Roman"/>
                <w:i/>
                <w:sz w:val="24"/>
                <w:szCs w:val="24"/>
                <w:u w:val="single"/>
                <w:lang w:val="en-US"/>
              </w:rPr>
            </w:pPr>
            <w:r w:rsidRPr="00DB5F51">
              <w:rPr>
                <w:rFonts w:ascii="Times New Roman" w:hAnsi="Times New Roman"/>
                <w:i/>
                <w:sz w:val="24"/>
                <w:szCs w:val="24"/>
                <w:u w:val="single"/>
                <w:lang w:val="en-US"/>
              </w:rPr>
              <w:t>Academic:</w:t>
            </w:r>
          </w:p>
        </w:tc>
      </w:tr>
      <w:tr w:rsidR="003019B8" w:rsidRPr="00DB5F51" w14:paraId="296DE826" w14:textId="77777777" w:rsidTr="0039068F">
        <w:tc>
          <w:tcPr>
            <w:tcW w:w="9571" w:type="dxa"/>
            <w:gridSpan w:val="2"/>
            <w:shd w:val="clear" w:color="auto" w:fill="auto"/>
          </w:tcPr>
          <w:p w14:paraId="1DF05EB4" w14:textId="77777777" w:rsidR="003019B8" w:rsidRPr="00DB5F51" w:rsidRDefault="003019B8" w:rsidP="00FD5AD7">
            <w:pPr>
              <w:spacing w:after="0" w:line="240" w:lineRule="auto"/>
              <w:jc w:val="both"/>
              <w:rPr>
                <w:rFonts w:ascii="Times New Roman" w:hAnsi="Times New Roman"/>
                <w:i/>
                <w:sz w:val="24"/>
                <w:szCs w:val="24"/>
                <w:lang w:val="en-US"/>
              </w:rPr>
            </w:pPr>
            <w:r w:rsidRPr="00DB5F51">
              <w:rPr>
                <w:rFonts w:ascii="Times New Roman" w:hAnsi="Times New Roman"/>
                <w:i/>
                <w:sz w:val="24"/>
                <w:szCs w:val="24"/>
                <w:lang w:val="en-US"/>
              </w:rPr>
              <w:t>Within this organization:</w:t>
            </w:r>
          </w:p>
        </w:tc>
      </w:tr>
      <w:tr w:rsidR="003019B8" w:rsidRPr="00DB5F51" w14:paraId="4FB2C399" w14:textId="77777777" w:rsidTr="0039068F">
        <w:tc>
          <w:tcPr>
            <w:tcW w:w="1691" w:type="dxa"/>
            <w:shd w:val="clear" w:color="auto" w:fill="auto"/>
          </w:tcPr>
          <w:p w14:paraId="786FBB97" w14:textId="77777777" w:rsidR="003019B8" w:rsidRPr="00DB5F51" w:rsidRDefault="003019B8" w:rsidP="00FD5AD7">
            <w:pPr>
              <w:spacing w:after="0" w:line="240" w:lineRule="auto"/>
              <w:rPr>
                <w:rFonts w:ascii="Times New Roman" w:hAnsi="Times New Roman"/>
                <w:color w:val="404040"/>
                <w:sz w:val="24"/>
                <w:szCs w:val="24"/>
                <w:lang w:val="en-US"/>
              </w:rPr>
            </w:pPr>
            <w:r>
              <w:rPr>
                <w:rFonts w:ascii="Times New Roman" w:hAnsi="Times New Roman"/>
                <w:color w:val="404040"/>
                <w:sz w:val="24"/>
                <w:szCs w:val="24"/>
                <w:lang w:val="en-US"/>
              </w:rPr>
              <w:t>Duration</w:t>
            </w:r>
            <w:r w:rsidRPr="00DB5F51">
              <w:rPr>
                <w:rFonts w:ascii="Times New Roman" w:hAnsi="Times New Roman"/>
                <w:color w:val="404040"/>
                <w:sz w:val="24"/>
                <w:szCs w:val="24"/>
                <w:lang w:val="en-US"/>
              </w:rPr>
              <w:t>:</w:t>
            </w:r>
          </w:p>
        </w:tc>
        <w:tc>
          <w:tcPr>
            <w:tcW w:w="7880" w:type="dxa"/>
            <w:shd w:val="clear" w:color="auto" w:fill="auto"/>
          </w:tcPr>
          <w:p w14:paraId="1147DF3A" w14:textId="77777777" w:rsidR="0039068F" w:rsidRPr="0039068F" w:rsidRDefault="0039068F" w:rsidP="00FD5AD7">
            <w:pPr>
              <w:spacing w:after="0" w:line="240" w:lineRule="auto"/>
              <w:jc w:val="both"/>
              <w:rPr>
                <w:rFonts w:ascii="Times New Roman" w:hAnsi="Times New Roman"/>
                <w:color w:val="404040"/>
                <w:sz w:val="24"/>
                <w:szCs w:val="24"/>
                <w:lang w:val="en-US"/>
              </w:rPr>
            </w:pPr>
            <w:r w:rsidRPr="0039068F">
              <w:rPr>
                <w:rFonts w:ascii="Times New Roman" w:hAnsi="Times New Roman"/>
                <w:color w:val="404040"/>
                <w:sz w:val="24"/>
                <w:szCs w:val="24"/>
                <w:lang w:val="en-US"/>
              </w:rPr>
              <w:t xml:space="preserve">Kazakh University of Technology and Business </w:t>
            </w:r>
          </w:p>
          <w:p w14:paraId="0D4B64ED" w14:textId="77777777" w:rsidR="0039068F" w:rsidRPr="0039068F" w:rsidRDefault="0039068F" w:rsidP="00FD5AD7">
            <w:pPr>
              <w:spacing w:after="0" w:line="240" w:lineRule="auto"/>
              <w:jc w:val="both"/>
              <w:rPr>
                <w:rFonts w:ascii="Times New Roman" w:hAnsi="Times New Roman"/>
                <w:color w:val="404040"/>
                <w:sz w:val="24"/>
                <w:szCs w:val="24"/>
                <w:lang w:val="en-US"/>
              </w:rPr>
            </w:pPr>
            <w:r w:rsidRPr="0039068F">
              <w:rPr>
                <w:rFonts w:ascii="Times New Roman" w:hAnsi="Times New Roman"/>
                <w:color w:val="404040"/>
                <w:sz w:val="24"/>
                <w:szCs w:val="24"/>
                <w:lang w:val="en-US"/>
              </w:rPr>
              <w:t>Faculty: Economic</w:t>
            </w:r>
          </w:p>
          <w:p w14:paraId="206B9C0F" w14:textId="77777777" w:rsidR="0039068F" w:rsidRPr="0039068F" w:rsidRDefault="0039068F" w:rsidP="00FD5AD7">
            <w:pPr>
              <w:spacing w:after="0" w:line="240" w:lineRule="auto"/>
              <w:jc w:val="both"/>
              <w:rPr>
                <w:rFonts w:ascii="Times New Roman" w:hAnsi="Times New Roman"/>
                <w:color w:val="404040"/>
                <w:sz w:val="24"/>
                <w:szCs w:val="24"/>
                <w:lang w:val="en-US"/>
              </w:rPr>
            </w:pPr>
            <w:r w:rsidRPr="0039068F">
              <w:rPr>
                <w:rFonts w:ascii="Times New Roman" w:hAnsi="Times New Roman"/>
                <w:color w:val="404040"/>
                <w:sz w:val="24"/>
                <w:szCs w:val="24"/>
                <w:lang w:val="en-US"/>
              </w:rPr>
              <w:t>Department: "Management and Tourism"</w:t>
            </w:r>
          </w:p>
          <w:p w14:paraId="717C7C20" w14:textId="5B4EBB9F" w:rsidR="003019B8" w:rsidRPr="00DB5F51" w:rsidRDefault="0039068F" w:rsidP="00FD5AD7">
            <w:pPr>
              <w:spacing w:after="0" w:line="240" w:lineRule="auto"/>
              <w:jc w:val="both"/>
              <w:rPr>
                <w:rFonts w:ascii="Times New Roman" w:hAnsi="Times New Roman"/>
                <w:color w:val="404040"/>
                <w:sz w:val="24"/>
                <w:szCs w:val="24"/>
                <w:lang w:val="en-US"/>
              </w:rPr>
            </w:pPr>
            <w:r w:rsidRPr="0039068F">
              <w:rPr>
                <w:rFonts w:ascii="Times New Roman" w:hAnsi="Times New Roman"/>
                <w:color w:val="404040"/>
                <w:sz w:val="24"/>
                <w:szCs w:val="24"/>
                <w:lang w:val="en-US"/>
              </w:rPr>
              <w:t>Position: PhD, Senior Lecturer</w:t>
            </w:r>
          </w:p>
        </w:tc>
      </w:tr>
      <w:tr w:rsidR="003019B8" w:rsidRPr="0039068F" w14:paraId="64CEE5E2" w14:textId="77777777" w:rsidTr="0039068F">
        <w:tc>
          <w:tcPr>
            <w:tcW w:w="1691" w:type="dxa"/>
            <w:shd w:val="clear" w:color="auto" w:fill="auto"/>
          </w:tcPr>
          <w:p w14:paraId="180694AF" w14:textId="77777777" w:rsidR="003019B8" w:rsidRPr="00DB5F51" w:rsidRDefault="003019B8" w:rsidP="00FD5AD7">
            <w:pPr>
              <w:spacing w:after="0" w:line="240" w:lineRule="auto"/>
              <w:rPr>
                <w:rFonts w:ascii="Times New Roman" w:hAnsi="Times New Roman"/>
                <w:color w:val="404040"/>
                <w:sz w:val="24"/>
                <w:szCs w:val="24"/>
                <w:lang w:val="en-US"/>
              </w:rPr>
            </w:pPr>
            <w:r>
              <w:rPr>
                <w:rFonts w:ascii="Times New Roman" w:hAnsi="Times New Roman"/>
                <w:color w:val="404040"/>
                <w:sz w:val="24"/>
                <w:szCs w:val="24"/>
                <w:lang w:val="en-US"/>
              </w:rPr>
              <w:t>Duration</w:t>
            </w:r>
            <w:r w:rsidRPr="00DB5F51">
              <w:rPr>
                <w:rFonts w:ascii="Times New Roman" w:hAnsi="Times New Roman"/>
                <w:color w:val="404040"/>
                <w:sz w:val="24"/>
                <w:szCs w:val="24"/>
                <w:lang w:val="en-US"/>
              </w:rPr>
              <w:t>:</w:t>
            </w:r>
          </w:p>
        </w:tc>
        <w:tc>
          <w:tcPr>
            <w:tcW w:w="7880" w:type="dxa"/>
            <w:shd w:val="clear" w:color="auto" w:fill="auto"/>
          </w:tcPr>
          <w:p w14:paraId="21C98007" w14:textId="77777777" w:rsidR="0039068F" w:rsidRPr="0039068F" w:rsidRDefault="0039068F" w:rsidP="00FD5AD7">
            <w:pPr>
              <w:spacing w:after="0" w:line="240" w:lineRule="auto"/>
              <w:jc w:val="both"/>
              <w:rPr>
                <w:rFonts w:ascii="Times New Roman" w:hAnsi="Times New Roman"/>
                <w:color w:val="404040"/>
                <w:sz w:val="24"/>
                <w:szCs w:val="24"/>
                <w:lang w:val="en-US"/>
              </w:rPr>
            </w:pPr>
            <w:r w:rsidRPr="0039068F">
              <w:rPr>
                <w:rFonts w:ascii="Times New Roman" w:hAnsi="Times New Roman"/>
                <w:color w:val="404040"/>
                <w:sz w:val="24"/>
                <w:szCs w:val="24"/>
                <w:lang w:val="en-US"/>
              </w:rPr>
              <w:t>List of subjects taught</w:t>
            </w:r>
          </w:p>
          <w:p w14:paraId="4F82B7B8" w14:textId="4A4146E9" w:rsidR="003019B8" w:rsidRPr="00DB5F51" w:rsidRDefault="0039068F" w:rsidP="00FD5AD7">
            <w:pPr>
              <w:spacing w:after="0" w:line="240" w:lineRule="auto"/>
              <w:jc w:val="both"/>
              <w:rPr>
                <w:rFonts w:ascii="Times New Roman" w:hAnsi="Times New Roman"/>
                <w:color w:val="404040"/>
                <w:sz w:val="24"/>
                <w:szCs w:val="24"/>
                <w:lang w:val="en-US"/>
              </w:rPr>
            </w:pPr>
            <w:r w:rsidRPr="0039068F">
              <w:rPr>
                <w:rFonts w:ascii="Times New Roman" w:hAnsi="Times New Roman"/>
                <w:color w:val="404040"/>
                <w:sz w:val="24"/>
                <w:szCs w:val="24"/>
                <w:lang w:val="en-US"/>
              </w:rPr>
              <w:t>Management, Fundamentals of entrepreneurship in RDGB, Risks in the service sector, labor market management, business planning, management of small and medium-sized businesses, marketing, personnel management.</w:t>
            </w:r>
          </w:p>
        </w:tc>
      </w:tr>
      <w:tr w:rsidR="003019B8" w:rsidRPr="0039068F" w14:paraId="4D4DF53A" w14:textId="77777777" w:rsidTr="00FD5AD7">
        <w:trPr>
          <w:trHeight w:val="128"/>
        </w:trPr>
        <w:tc>
          <w:tcPr>
            <w:tcW w:w="1691" w:type="dxa"/>
            <w:shd w:val="clear" w:color="auto" w:fill="auto"/>
          </w:tcPr>
          <w:p w14:paraId="7055F959" w14:textId="77777777" w:rsidR="003019B8" w:rsidRPr="00DB5F51" w:rsidRDefault="003019B8" w:rsidP="00FD5AD7">
            <w:pPr>
              <w:spacing w:after="0" w:line="240" w:lineRule="auto"/>
              <w:rPr>
                <w:rFonts w:ascii="Times New Roman" w:hAnsi="Times New Roman"/>
                <w:color w:val="404040"/>
                <w:sz w:val="24"/>
                <w:szCs w:val="24"/>
                <w:lang w:val="en-US"/>
              </w:rPr>
            </w:pPr>
            <w:r>
              <w:rPr>
                <w:rFonts w:ascii="Times New Roman" w:hAnsi="Times New Roman"/>
                <w:color w:val="404040"/>
                <w:sz w:val="24"/>
                <w:szCs w:val="24"/>
                <w:lang w:val="en-US"/>
              </w:rPr>
              <w:t>Duration</w:t>
            </w:r>
            <w:r w:rsidRPr="00DB5F51">
              <w:rPr>
                <w:rFonts w:ascii="Times New Roman" w:hAnsi="Times New Roman"/>
                <w:color w:val="404040"/>
                <w:sz w:val="24"/>
                <w:szCs w:val="24"/>
                <w:lang w:val="en-US"/>
              </w:rPr>
              <w:t>:</w:t>
            </w:r>
          </w:p>
        </w:tc>
        <w:tc>
          <w:tcPr>
            <w:tcW w:w="7880" w:type="dxa"/>
            <w:shd w:val="clear" w:color="auto" w:fill="auto"/>
          </w:tcPr>
          <w:p w14:paraId="53EDF11A" w14:textId="77777777" w:rsidR="003019B8" w:rsidRDefault="003019B8" w:rsidP="00FD5AD7">
            <w:pPr>
              <w:spacing w:after="0" w:line="240" w:lineRule="auto"/>
              <w:jc w:val="both"/>
              <w:rPr>
                <w:rFonts w:ascii="Times New Roman" w:hAnsi="Times New Roman"/>
                <w:color w:val="404040"/>
                <w:sz w:val="24"/>
                <w:szCs w:val="24"/>
                <w:lang w:val="en-US"/>
              </w:rPr>
            </w:pPr>
            <w:r w:rsidRPr="00DB5F51">
              <w:rPr>
                <w:rFonts w:ascii="Times New Roman" w:hAnsi="Times New Roman"/>
                <w:color w:val="404040"/>
                <w:sz w:val="24"/>
                <w:szCs w:val="24"/>
                <w:lang w:val="en-US"/>
              </w:rPr>
              <w:t>Employment (full/part-time)</w:t>
            </w:r>
          </w:p>
          <w:p w14:paraId="2D4BBAE7" w14:textId="4B7487A2" w:rsidR="0039068F" w:rsidRPr="00DB5F51" w:rsidRDefault="0039068F" w:rsidP="00FD5AD7">
            <w:pPr>
              <w:spacing w:after="0" w:line="240" w:lineRule="auto"/>
              <w:jc w:val="both"/>
              <w:rPr>
                <w:rFonts w:ascii="Times New Roman" w:hAnsi="Times New Roman"/>
                <w:color w:val="404040"/>
                <w:sz w:val="24"/>
                <w:szCs w:val="24"/>
                <w:lang w:val="en-US"/>
              </w:rPr>
            </w:pPr>
            <w:r w:rsidRPr="0039068F">
              <w:rPr>
                <w:rFonts w:ascii="Times New Roman" w:hAnsi="Times New Roman"/>
                <w:color w:val="404040"/>
                <w:sz w:val="24"/>
                <w:szCs w:val="24"/>
                <w:lang w:val="en-US"/>
              </w:rPr>
              <w:t xml:space="preserve">Doctor of Economics, Senior Lecturer of the Department of Management of the Kazakh University of Economics, </w:t>
            </w:r>
            <w:proofErr w:type="gramStart"/>
            <w:r w:rsidRPr="0039068F">
              <w:rPr>
                <w:rFonts w:ascii="Times New Roman" w:hAnsi="Times New Roman"/>
                <w:color w:val="404040"/>
                <w:sz w:val="24"/>
                <w:szCs w:val="24"/>
                <w:lang w:val="en-US"/>
              </w:rPr>
              <w:t>Finance</w:t>
            </w:r>
            <w:proofErr w:type="gramEnd"/>
            <w:r w:rsidRPr="0039068F">
              <w:rPr>
                <w:rFonts w:ascii="Times New Roman" w:hAnsi="Times New Roman"/>
                <w:color w:val="404040"/>
                <w:sz w:val="24"/>
                <w:szCs w:val="24"/>
                <w:lang w:val="en-US"/>
              </w:rPr>
              <w:t xml:space="preserve"> and International Trade.</w:t>
            </w:r>
          </w:p>
        </w:tc>
      </w:tr>
      <w:tr w:rsidR="003019B8" w:rsidRPr="00DB5F51" w14:paraId="0064480B" w14:textId="77777777" w:rsidTr="00FD5AD7">
        <w:trPr>
          <w:trHeight w:val="80"/>
        </w:trPr>
        <w:tc>
          <w:tcPr>
            <w:tcW w:w="9571" w:type="dxa"/>
            <w:gridSpan w:val="2"/>
            <w:shd w:val="clear" w:color="auto" w:fill="auto"/>
          </w:tcPr>
          <w:p w14:paraId="31AE223D" w14:textId="77777777" w:rsidR="003019B8" w:rsidRPr="00DB5F51" w:rsidRDefault="003019B8" w:rsidP="00FD5AD7">
            <w:pPr>
              <w:widowControl w:val="0"/>
              <w:suppressAutoHyphens/>
              <w:spacing w:after="0" w:line="240" w:lineRule="auto"/>
              <w:jc w:val="both"/>
              <w:rPr>
                <w:rFonts w:ascii="Times New Roman" w:hAnsi="Times New Roman"/>
                <w:b/>
                <w:sz w:val="24"/>
                <w:szCs w:val="24"/>
                <w:lang w:val="en-US"/>
              </w:rPr>
            </w:pPr>
            <w:r w:rsidRPr="00DB5F51">
              <w:rPr>
                <w:rFonts w:ascii="Times New Roman" w:hAnsi="Times New Roman"/>
                <w:b/>
                <w:sz w:val="24"/>
                <w:szCs w:val="24"/>
                <w:lang w:val="en-US"/>
              </w:rPr>
              <w:t>Academic training:</w:t>
            </w:r>
          </w:p>
        </w:tc>
      </w:tr>
      <w:tr w:rsidR="003019B8" w:rsidRPr="003361A7" w14:paraId="066446CD" w14:textId="77777777" w:rsidTr="0039068F">
        <w:tc>
          <w:tcPr>
            <w:tcW w:w="1691" w:type="dxa"/>
            <w:shd w:val="clear" w:color="auto" w:fill="auto"/>
          </w:tcPr>
          <w:p w14:paraId="222C8538" w14:textId="77777777" w:rsidR="003019B8" w:rsidRPr="00DB5F51" w:rsidRDefault="003019B8" w:rsidP="00FD5AD7">
            <w:pPr>
              <w:spacing w:after="0" w:line="240" w:lineRule="auto"/>
              <w:jc w:val="both"/>
              <w:rPr>
                <w:rFonts w:ascii="Times New Roman" w:hAnsi="Times New Roman"/>
                <w:color w:val="404040"/>
                <w:sz w:val="24"/>
                <w:szCs w:val="24"/>
                <w:lang w:val="en-US"/>
              </w:rPr>
            </w:pPr>
            <w:r>
              <w:rPr>
                <w:rFonts w:ascii="Times New Roman" w:hAnsi="Times New Roman"/>
                <w:color w:val="404040"/>
                <w:sz w:val="24"/>
                <w:szCs w:val="24"/>
                <w:lang w:val="en-US"/>
              </w:rPr>
              <w:t>Duration</w:t>
            </w:r>
            <w:r w:rsidRPr="00DB5F51">
              <w:rPr>
                <w:rFonts w:ascii="Times New Roman" w:hAnsi="Times New Roman"/>
                <w:color w:val="404040"/>
                <w:sz w:val="24"/>
                <w:szCs w:val="24"/>
                <w:lang w:val="en-US"/>
              </w:rPr>
              <w:t>:</w:t>
            </w:r>
          </w:p>
        </w:tc>
        <w:tc>
          <w:tcPr>
            <w:tcW w:w="7880" w:type="dxa"/>
            <w:shd w:val="clear" w:color="auto" w:fill="auto"/>
          </w:tcPr>
          <w:p w14:paraId="5AD39FF0" w14:textId="77777777" w:rsidR="00FD5AD7" w:rsidRPr="00FD5AD7" w:rsidRDefault="00FD5AD7" w:rsidP="00FD5AD7">
            <w:pPr>
              <w:spacing w:after="0" w:line="240" w:lineRule="auto"/>
              <w:jc w:val="both"/>
              <w:rPr>
                <w:rFonts w:ascii="Times New Roman" w:hAnsi="Times New Roman"/>
                <w:color w:val="404040"/>
                <w:sz w:val="24"/>
                <w:szCs w:val="24"/>
                <w:lang w:val="en-US"/>
              </w:rPr>
            </w:pPr>
            <w:r w:rsidRPr="00FD5AD7">
              <w:rPr>
                <w:rFonts w:ascii="Times New Roman" w:hAnsi="Times New Roman"/>
                <w:color w:val="404040"/>
                <w:sz w:val="24"/>
                <w:szCs w:val="24"/>
                <w:lang w:val="en-US"/>
              </w:rPr>
              <w:t>Certificates/ certificates of professional development indicating the date or professional registration (according to the profile of educational programs and disciplines taught).</w:t>
            </w:r>
          </w:p>
          <w:p w14:paraId="03AB9CA6" w14:textId="77777777" w:rsidR="00FD5AD7" w:rsidRPr="00FD5AD7" w:rsidRDefault="00FD5AD7" w:rsidP="00FD5AD7">
            <w:pPr>
              <w:spacing w:after="0" w:line="240" w:lineRule="auto"/>
              <w:jc w:val="both"/>
              <w:rPr>
                <w:rFonts w:ascii="Times New Roman" w:hAnsi="Times New Roman"/>
                <w:color w:val="404040"/>
                <w:sz w:val="24"/>
                <w:szCs w:val="24"/>
                <w:lang w:val="en-US"/>
              </w:rPr>
            </w:pPr>
            <w:r w:rsidRPr="00FD5AD7">
              <w:rPr>
                <w:rFonts w:ascii="Times New Roman" w:hAnsi="Times New Roman"/>
                <w:color w:val="404040"/>
                <w:sz w:val="24"/>
                <w:szCs w:val="24"/>
                <w:lang w:val="en-US"/>
              </w:rPr>
              <w:t>1. "Innovative technologies in education" 72 hours from 08 to 20 January 2018</w:t>
            </w:r>
          </w:p>
          <w:p w14:paraId="69A53357" w14:textId="77777777" w:rsidR="00FD5AD7" w:rsidRPr="00FD5AD7" w:rsidRDefault="00FD5AD7" w:rsidP="00FD5AD7">
            <w:pPr>
              <w:spacing w:after="0" w:line="240" w:lineRule="auto"/>
              <w:jc w:val="both"/>
              <w:rPr>
                <w:rFonts w:ascii="Times New Roman" w:hAnsi="Times New Roman"/>
                <w:color w:val="404040"/>
                <w:sz w:val="24"/>
                <w:szCs w:val="24"/>
                <w:lang w:val="en-US"/>
              </w:rPr>
            </w:pPr>
            <w:r w:rsidRPr="00FD5AD7">
              <w:rPr>
                <w:rFonts w:ascii="Times New Roman" w:hAnsi="Times New Roman"/>
                <w:color w:val="404040"/>
                <w:sz w:val="24"/>
                <w:szCs w:val="24"/>
                <w:lang w:val="en-US"/>
              </w:rPr>
              <w:t>2. "Quality management" 72 hours October 2015</w:t>
            </w:r>
          </w:p>
          <w:p w14:paraId="01AF82CD" w14:textId="77777777" w:rsidR="00FD5AD7" w:rsidRPr="00FD5AD7" w:rsidRDefault="00FD5AD7" w:rsidP="00FD5AD7">
            <w:pPr>
              <w:spacing w:after="0" w:line="240" w:lineRule="auto"/>
              <w:jc w:val="both"/>
              <w:rPr>
                <w:rFonts w:ascii="Times New Roman" w:hAnsi="Times New Roman"/>
                <w:color w:val="404040"/>
                <w:sz w:val="24"/>
                <w:szCs w:val="24"/>
                <w:lang w:val="en-US"/>
              </w:rPr>
            </w:pPr>
            <w:r w:rsidRPr="00FD5AD7">
              <w:rPr>
                <w:rFonts w:ascii="Times New Roman" w:hAnsi="Times New Roman"/>
                <w:color w:val="404040"/>
                <w:sz w:val="24"/>
                <w:szCs w:val="24"/>
                <w:lang w:val="en-US"/>
              </w:rPr>
              <w:t>3. "Quality management of service at tourist enterprises" 01.08.2019-21.08.2019 72 hours</w:t>
            </w:r>
          </w:p>
          <w:p w14:paraId="45399F0E" w14:textId="77777777" w:rsidR="00FD5AD7" w:rsidRPr="00FD5AD7" w:rsidRDefault="00FD5AD7" w:rsidP="00FD5AD7">
            <w:pPr>
              <w:spacing w:after="0" w:line="240" w:lineRule="auto"/>
              <w:jc w:val="both"/>
              <w:rPr>
                <w:rFonts w:ascii="Times New Roman" w:hAnsi="Times New Roman"/>
                <w:color w:val="404040"/>
                <w:sz w:val="24"/>
                <w:szCs w:val="24"/>
                <w:lang w:val="en-US"/>
              </w:rPr>
            </w:pPr>
            <w:r w:rsidRPr="00FD5AD7">
              <w:rPr>
                <w:rFonts w:ascii="Times New Roman" w:hAnsi="Times New Roman"/>
                <w:color w:val="404040"/>
                <w:sz w:val="24"/>
                <w:szCs w:val="24"/>
                <w:lang w:val="en-US"/>
              </w:rPr>
              <w:t>4. "Business planning and management in service areas" 13.08.2019-31.08.2019 72 hours</w:t>
            </w:r>
          </w:p>
          <w:p w14:paraId="4E97B8D9" w14:textId="77777777" w:rsidR="00FD5AD7" w:rsidRPr="00FD5AD7" w:rsidRDefault="00FD5AD7" w:rsidP="00FD5AD7">
            <w:pPr>
              <w:spacing w:after="0" w:line="240" w:lineRule="auto"/>
              <w:jc w:val="both"/>
              <w:rPr>
                <w:rFonts w:ascii="Times New Roman" w:hAnsi="Times New Roman"/>
                <w:color w:val="404040"/>
                <w:sz w:val="24"/>
                <w:szCs w:val="24"/>
                <w:lang w:val="en-US"/>
              </w:rPr>
            </w:pPr>
            <w:r w:rsidRPr="00FD5AD7">
              <w:rPr>
                <w:rFonts w:ascii="Times New Roman" w:hAnsi="Times New Roman"/>
                <w:color w:val="404040"/>
                <w:sz w:val="24"/>
                <w:szCs w:val="24"/>
                <w:lang w:val="en-US"/>
              </w:rPr>
              <w:t>5. "Innovative technologies in the teaching of the humanities" 27.03.2018-02.04.2018 72 hours</w:t>
            </w:r>
          </w:p>
          <w:p w14:paraId="2D9B48BB" w14:textId="77777777" w:rsidR="00FD5AD7" w:rsidRPr="00FD5AD7" w:rsidRDefault="00FD5AD7" w:rsidP="00FD5AD7">
            <w:pPr>
              <w:spacing w:after="0" w:line="240" w:lineRule="auto"/>
              <w:jc w:val="both"/>
              <w:rPr>
                <w:rFonts w:ascii="Times New Roman" w:hAnsi="Times New Roman"/>
                <w:color w:val="404040"/>
                <w:sz w:val="24"/>
                <w:szCs w:val="24"/>
                <w:lang w:val="en-US"/>
              </w:rPr>
            </w:pPr>
            <w:r w:rsidRPr="00FD5AD7">
              <w:rPr>
                <w:rFonts w:ascii="Times New Roman" w:hAnsi="Times New Roman"/>
                <w:color w:val="404040"/>
                <w:sz w:val="24"/>
                <w:szCs w:val="24"/>
                <w:lang w:val="en-US"/>
              </w:rPr>
              <w:t>6. "Improving the quality of teaching disciplines at the university through innovative teaching methods" January 2019 72 hours</w:t>
            </w:r>
          </w:p>
          <w:p w14:paraId="3941F6FD" w14:textId="77777777" w:rsidR="00FD5AD7" w:rsidRPr="00FD5AD7" w:rsidRDefault="00FD5AD7" w:rsidP="00FD5AD7">
            <w:pPr>
              <w:spacing w:after="0" w:line="240" w:lineRule="auto"/>
              <w:jc w:val="both"/>
              <w:rPr>
                <w:rFonts w:ascii="Times New Roman" w:hAnsi="Times New Roman"/>
                <w:color w:val="404040"/>
                <w:sz w:val="24"/>
                <w:szCs w:val="24"/>
                <w:lang w:val="en-US"/>
              </w:rPr>
            </w:pPr>
            <w:r w:rsidRPr="00FD5AD7">
              <w:rPr>
                <w:rFonts w:ascii="Times New Roman" w:hAnsi="Times New Roman"/>
                <w:color w:val="404040"/>
                <w:sz w:val="24"/>
                <w:szCs w:val="24"/>
                <w:lang w:val="en-US"/>
              </w:rPr>
              <w:t>7. "Time management" 03.08.2020-15.08.2020. 72 hours</w:t>
            </w:r>
          </w:p>
          <w:p w14:paraId="32AD2592" w14:textId="77777777" w:rsidR="00FD5AD7" w:rsidRPr="00FD5AD7" w:rsidRDefault="00FD5AD7" w:rsidP="00FD5AD7">
            <w:pPr>
              <w:spacing w:after="0" w:line="240" w:lineRule="auto"/>
              <w:jc w:val="both"/>
              <w:rPr>
                <w:rFonts w:ascii="Times New Roman" w:hAnsi="Times New Roman"/>
                <w:color w:val="404040"/>
                <w:sz w:val="24"/>
                <w:szCs w:val="24"/>
                <w:lang w:val="en-US"/>
              </w:rPr>
            </w:pPr>
            <w:r w:rsidRPr="00FD5AD7">
              <w:rPr>
                <w:rFonts w:ascii="Times New Roman" w:hAnsi="Times New Roman"/>
                <w:color w:val="404040"/>
                <w:sz w:val="24"/>
                <w:szCs w:val="24"/>
                <w:lang w:val="en-US"/>
              </w:rPr>
              <w:t>8 "Theory of organization" 01.11.-12.11.2021 72 hours</w:t>
            </w:r>
          </w:p>
          <w:p w14:paraId="37872DD4" w14:textId="77777777" w:rsidR="00FD5AD7" w:rsidRPr="00FD5AD7" w:rsidRDefault="00FD5AD7" w:rsidP="00FD5AD7">
            <w:pPr>
              <w:spacing w:after="0" w:line="240" w:lineRule="auto"/>
              <w:jc w:val="both"/>
              <w:rPr>
                <w:rFonts w:ascii="Times New Roman" w:hAnsi="Times New Roman"/>
                <w:color w:val="404040"/>
                <w:sz w:val="24"/>
                <w:szCs w:val="24"/>
                <w:lang w:val="en-US"/>
              </w:rPr>
            </w:pPr>
            <w:r w:rsidRPr="00FD5AD7">
              <w:rPr>
                <w:rFonts w:ascii="Times New Roman" w:hAnsi="Times New Roman"/>
                <w:color w:val="404040"/>
                <w:sz w:val="24"/>
                <w:szCs w:val="24"/>
                <w:lang w:val="en-US"/>
              </w:rPr>
              <w:t>9 "Innovative technologies in education" 08.01.</w:t>
            </w:r>
          </w:p>
          <w:p w14:paraId="20FF8A2B" w14:textId="57F5E50C" w:rsidR="00FD5AD7" w:rsidRPr="00DB5F51" w:rsidRDefault="00FD5AD7" w:rsidP="00FD5AD7">
            <w:pPr>
              <w:spacing w:after="0" w:line="240" w:lineRule="auto"/>
              <w:jc w:val="both"/>
              <w:rPr>
                <w:rFonts w:ascii="Times New Roman" w:hAnsi="Times New Roman"/>
                <w:color w:val="404040"/>
                <w:sz w:val="24"/>
                <w:szCs w:val="24"/>
                <w:lang w:val="en-US"/>
              </w:rPr>
            </w:pPr>
            <w:r w:rsidRPr="00FD5AD7">
              <w:rPr>
                <w:rFonts w:ascii="Times New Roman" w:hAnsi="Times New Roman"/>
                <w:color w:val="404040"/>
                <w:sz w:val="24"/>
                <w:szCs w:val="24"/>
                <w:lang w:val="en-US"/>
              </w:rPr>
              <w:t>-20.01.2019 10 "Quality management" 2020 72 hours</w:t>
            </w:r>
          </w:p>
        </w:tc>
      </w:tr>
      <w:tr w:rsidR="003019B8" w:rsidRPr="00DB5F51" w14:paraId="329B2CF1" w14:textId="77777777" w:rsidTr="0039068F">
        <w:tc>
          <w:tcPr>
            <w:tcW w:w="9571" w:type="dxa"/>
            <w:gridSpan w:val="2"/>
            <w:shd w:val="clear" w:color="auto" w:fill="auto"/>
          </w:tcPr>
          <w:p w14:paraId="4FFCDC45" w14:textId="77777777" w:rsidR="003019B8" w:rsidRPr="00DB5F51" w:rsidRDefault="003019B8" w:rsidP="00FD5AD7">
            <w:pPr>
              <w:spacing w:after="0" w:line="240" w:lineRule="auto"/>
              <w:jc w:val="both"/>
              <w:rPr>
                <w:rFonts w:ascii="Times New Roman" w:hAnsi="Times New Roman"/>
                <w:b/>
                <w:sz w:val="24"/>
                <w:szCs w:val="24"/>
                <w:lang w:val="en-US"/>
              </w:rPr>
            </w:pPr>
            <w:r w:rsidRPr="00DB5F51">
              <w:rPr>
                <w:rFonts w:ascii="Times New Roman" w:hAnsi="Times New Roman"/>
                <w:b/>
                <w:sz w:val="24"/>
                <w:szCs w:val="24"/>
                <w:lang w:val="en-US"/>
              </w:rPr>
              <w:t>Membership in professional organizations:</w:t>
            </w:r>
          </w:p>
        </w:tc>
      </w:tr>
      <w:tr w:rsidR="003019B8" w:rsidRPr="00DB5F51" w14:paraId="76CD1785" w14:textId="77777777" w:rsidTr="0039068F">
        <w:tc>
          <w:tcPr>
            <w:tcW w:w="1691" w:type="dxa"/>
            <w:shd w:val="clear" w:color="auto" w:fill="auto"/>
          </w:tcPr>
          <w:p w14:paraId="0617E648" w14:textId="77777777" w:rsidR="003019B8" w:rsidRPr="00DB5F51" w:rsidRDefault="003019B8" w:rsidP="00FD5AD7">
            <w:pPr>
              <w:spacing w:after="0" w:line="240" w:lineRule="auto"/>
              <w:jc w:val="both"/>
              <w:rPr>
                <w:rFonts w:ascii="Times New Roman" w:hAnsi="Times New Roman"/>
                <w:color w:val="404040"/>
                <w:sz w:val="24"/>
                <w:szCs w:val="24"/>
                <w:lang w:val="en-US"/>
              </w:rPr>
            </w:pPr>
            <w:r>
              <w:rPr>
                <w:rFonts w:ascii="Times New Roman" w:hAnsi="Times New Roman"/>
                <w:color w:val="404040"/>
                <w:sz w:val="24"/>
                <w:szCs w:val="24"/>
                <w:lang w:val="en-US"/>
              </w:rPr>
              <w:t>Duration</w:t>
            </w:r>
            <w:r w:rsidRPr="00DB5F51">
              <w:rPr>
                <w:rFonts w:ascii="Times New Roman" w:hAnsi="Times New Roman"/>
                <w:color w:val="404040"/>
                <w:sz w:val="24"/>
                <w:szCs w:val="24"/>
                <w:lang w:val="en-US"/>
              </w:rPr>
              <w:t>:</w:t>
            </w:r>
          </w:p>
        </w:tc>
        <w:tc>
          <w:tcPr>
            <w:tcW w:w="7880" w:type="dxa"/>
            <w:shd w:val="clear" w:color="auto" w:fill="auto"/>
          </w:tcPr>
          <w:p w14:paraId="5DEA0BA1" w14:textId="77777777" w:rsidR="003019B8" w:rsidRPr="00DB5F51" w:rsidRDefault="003019B8" w:rsidP="00FD5AD7">
            <w:pPr>
              <w:spacing w:after="0" w:line="240" w:lineRule="auto"/>
              <w:jc w:val="both"/>
              <w:rPr>
                <w:rFonts w:ascii="Times New Roman" w:hAnsi="Times New Roman"/>
                <w:color w:val="404040"/>
                <w:sz w:val="24"/>
                <w:szCs w:val="24"/>
                <w:lang w:val="en-US"/>
              </w:rPr>
            </w:pPr>
            <w:r w:rsidRPr="00DB5F51">
              <w:rPr>
                <w:rFonts w:ascii="Times New Roman" w:hAnsi="Times New Roman"/>
                <w:color w:val="404040"/>
                <w:sz w:val="24"/>
                <w:szCs w:val="24"/>
                <w:lang w:val="en-US"/>
              </w:rPr>
              <w:t>Name of an organization</w:t>
            </w:r>
          </w:p>
        </w:tc>
      </w:tr>
      <w:tr w:rsidR="003019B8" w:rsidRPr="00DB5F51" w14:paraId="335C05D7" w14:textId="77777777" w:rsidTr="0039068F">
        <w:tc>
          <w:tcPr>
            <w:tcW w:w="9571" w:type="dxa"/>
            <w:gridSpan w:val="2"/>
            <w:shd w:val="clear" w:color="auto" w:fill="auto"/>
          </w:tcPr>
          <w:p w14:paraId="350C4912" w14:textId="77777777" w:rsidR="003019B8" w:rsidRPr="00DB5F51" w:rsidRDefault="003019B8" w:rsidP="00FD5AD7">
            <w:pPr>
              <w:spacing w:after="0" w:line="240" w:lineRule="auto"/>
              <w:jc w:val="both"/>
              <w:rPr>
                <w:rFonts w:ascii="Times New Roman" w:hAnsi="Times New Roman"/>
                <w:sz w:val="24"/>
                <w:szCs w:val="24"/>
                <w:lang w:val="en-US"/>
              </w:rPr>
            </w:pPr>
            <w:r w:rsidRPr="00DB5F51">
              <w:rPr>
                <w:rFonts w:ascii="Times New Roman" w:hAnsi="Times New Roman"/>
                <w:b/>
                <w:sz w:val="24"/>
                <w:szCs w:val="24"/>
                <w:lang w:val="en-US"/>
              </w:rPr>
              <w:t>Awards and prizes:</w:t>
            </w:r>
          </w:p>
        </w:tc>
      </w:tr>
      <w:tr w:rsidR="003019B8" w:rsidRPr="003361A7" w14:paraId="27981B58" w14:textId="77777777" w:rsidTr="0039068F">
        <w:tc>
          <w:tcPr>
            <w:tcW w:w="1691" w:type="dxa"/>
            <w:shd w:val="clear" w:color="auto" w:fill="auto"/>
          </w:tcPr>
          <w:p w14:paraId="6C58DBD3" w14:textId="77777777" w:rsidR="003019B8" w:rsidRPr="00DB5F51" w:rsidRDefault="003019B8" w:rsidP="00FD5AD7">
            <w:pPr>
              <w:spacing w:after="0" w:line="240" w:lineRule="auto"/>
              <w:jc w:val="both"/>
              <w:rPr>
                <w:rFonts w:ascii="Times New Roman" w:hAnsi="Times New Roman"/>
                <w:color w:val="404040"/>
                <w:sz w:val="24"/>
                <w:szCs w:val="24"/>
                <w:lang w:val="en-US"/>
              </w:rPr>
            </w:pPr>
            <w:r>
              <w:rPr>
                <w:rFonts w:ascii="Times New Roman" w:hAnsi="Times New Roman"/>
                <w:color w:val="404040"/>
                <w:sz w:val="24"/>
                <w:szCs w:val="24"/>
                <w:lang w:val="en-US"/>
              </w:rPr>
              <w:t>Duration</w:t>
            </w:r>
            <w:r w:rsidRPr="00DB5F51">
              <w:rPr>
                <w:rFonts w:ascii="Times New Roman" w:hAnsi="Times New Roman"/>
                <w:color w:val="404040"/>
                <w:sz w:val="24"/>
                <w:szCs w:val="24"/>
                <w:lang w:val="en-US"/>
              </w:rPr>
              <w:t>:</w:t>
            </w:r>
          </w:p>
        </w:tc>
        <w:tc>
          <w:tcPr>
            <w:tcW w:w="7880" w:type="dxa"/>
            <w:shd w:val="clear" w:color="auto" w:fill="auto"/>
          </w:tcPr>
          <w:p w14:paraId="27F61BE0" w14:textId="77777777" w:rsidR="003019B8" w:rsidRPr="00DB5F51" w:rsidRDefault="003019B8" w:rsidP="00FD5AD7">
            <w:pPr>
              <w:spacing w:after="0" w:line="240" w:lineRule="auto"/>
              <w:jc w:val="both"/>
              <w:rPr>
                <w:rFonts w:ascii="Times New Roman" w:hAnsi="Times New Roman"/>
                <w:color w:val="404040"/>
                <w:sz w:val="24"/>
                <w:szCs w:val="24"/>
                <w:lang w:val="en-US"/>
              </w:rPr>
            </w:pPr>
            <w:r w:rsidRPr="00DB5F51">
              <w:rPr>
                <w:rFonts w:ascii="Times New Roman" w:hAnsi="Times New Roman"/>
                <w:color w:val="404040"/>
                <w:sz w:val="24"/>
                <w:szCs w:val="24"/>
                <w:lang w:val="en-US"/>
              </w:rPr>
              <w:t>Name of</w:t>
            </w:r>
            <w:r w:rsidRPr="00DB5F51">
              <w:rPr>
                <w:lang w:val="en-US"/>
              </w:rPr>
              <w:t xml:space="preserve"> a</w:t>
            </w:r>
            <w:r w:rsidRPr="00DB5F51">
              <w:rPr>
                <w:rFonts w:ascii="Times New Roman" w:hAnsi="Times New Roman"/>
                <w:color w:val="404040"/>
                <w:sz w:val="24"/>
                <w:szCs w:val="24"/>
                <w:lang w:val="en-US"/>
              </w:rPr>
              <w:t>ward or prize</w:t>
            </w:r>
          </w:p>
        </w:tc>
      </w:tr>
      <w:tr w:rsidR="003019B8" w:rsidRPr="003361A7" w14:paraId="580B721A" w14:textId="77777777" w:rsidTr="0039068F">
        <w:tc>
          <w:tcPr>
            <w:tcW w:w="9571" w:type="dxa"/>
            <w:gridSpan w:val="2"/>
            <w:shd w:val="clear" w:color="auto" w:fill="auto"/>
          </w:tcPr>
          <w:p w14:paraId="115DD6F0" w14:textId="77777777" w:rsidR="003019B8" w:rsidRPr="00DB5F51" w:rsidRDefault="003019B8" w:rsidP="00FD5AD7">
            <w:pPr>
              <w:spacing w:after="0" w:line="240" w:lineRule="auto"/>
              <w:jc w:val="both"/>
              <w:rPr>
                <w:rFonts w:ascii="Times New Roman" w:hAnsi="Times New Roman"/>
                <w:sz w:val="24"/>
                <w:szCs w:val="24"/>
                <w:lang w:val="en-US"/>
              </w:rPr>
            </w:pPr>
            <w:r w:rsidRPr="00DB5F51">
              <w:rPr>
                <w:rFonts w:ascii="Times New Roman" w:hAnsi="Times New Roman"/>
                <w:b/>
                <w:sz w:val="24"/>
                <w:szCs w:val="24"/>
                <w:lang w:val="en-US"/>
              </w:rPr>
              <w:lastRenderedPageBreak/>
              <w:t>Activities in the service sector:</w:t>
            </w:r>
          </w:p>
        </w:tc>
      </w:tr>
      <w:tr w:rsidR="003019B8" w:rsidRPr="003361A7" w14:paraId="53D89078" w14:textId="77777777" w:rsidTr="0039068F">
        <w:tc>
          <w:tcPr>
            <w:tcW w:w="1691" w:type="dxa"/>
            <w:shd w:val="clear" w:color="auto" w:fill="auto"/>
          </w:tcPr>
          <w:p w14:paraId="4A254322" w14:textId="77777777" w:rsidR="003019B8" w:rsidRPr="00DB5F51" w:rsidRDefault="003019B8" w:rsidP="00FD5AD7">
            <w:pPr>
              <w:spacing w:after="0" w:line="240" w:lineRule="auto"/>
              <w:jc w:val="both"/>
              <w:rPr>
                <w:rFonts w:ascii="Times New Roman" w:hAnsi="Times New Roman"/>
                <w:color w:val="404040"/>
                <w:sz w:val="24"/>
                <w:szCs w:val="24"/>
                <w:lang w:val="en-US"/>
              </w:rPr>
            </w:pPr>
            <w:r>
              <w:rPr>
                <w:rFonts w:ascii="Times New Roman" w:hAnsi="Times New Roman"/>
                <w:color w:val="404040"/>
                <w:sz w:val="24"/>
                <w:szCs w:val="24"/>
                <w:lang w:val="en-US"/>
              </w:rPr>
              <w:t>Duration</w:t>
            </w:r>
            <w:r w:rsidRPr="00DB5F51">
              <w:rPr>
                <w:rFonts w:ascii="Times New Roman" w:hAnsi="Times New Roman"/>
                <w:color w:val="404040"/>
                <w:sz w:val="24"/>
                <w:szCs w:val="24"/>
                <w:lang w:val="en-US"/>
              </w:rPr>
              <w:t>:</w:t>
            </w:r>
          </w:p>
        </w:tc>
        <w:tc>
          <w:tcPr>
            <w:tcW w:w="7880" w:type="dxa"/>
            <w:shd w:val="clear" w:color="auto" w:fill="auto"/>
          </w:tcPr>
          <w:p w14:paraId="128D5A94" w14:textId="77777777" w:rsidR="003019B8" w:rsidRPr="00DB5F51" w:rsidRDefault="003019B8" w:rsidP="00FD5AD7">
            <w:pPr>
              <w:spacing w:after="0" w:line="240" w:lineRule="auto"/>
              <w:jc w:val="both"/>
              <w:rPr>
                <w:rFonts w:ascii="Times New Roman" w:hAnsi="Times New Roman"/>
                <w:b/>
                <w:color w:val="404040"/>
                <w:sz w:val="24"/>
                <w:szCs w:val="24"/>
                <w:lang w:val="en-US"/>
              </w:rPr>
            </w:pPr>
            <w:r w:rsidRPr="00DB5F51">
              <w:rPr>
                <w:rFonts w:ascii="Times New Roman" w:hAnsi="Times New Roman"/>
                <w:sz w:val="24"/>
                <w:szCs w:val="24"/>
                <w:lang w:val="en-US"/>
              </w:rPr>
              <w:t>(Within and outside this organization)</w:t>
            </w:r>
          </w:p>
        </w:tc>
      </w:tr>
      <w:tr w:rsidR="003019B8" w:rsidRPr="00DB5F51" w14:paraId="30A9A09A" w14:textId="77777777" w:rsidTr="0039068F">
        <w:tc>
          <w:tcPr>
            <w:tcW w:w="9571" w:type="dxa"/>
            <w:gridSpan w:val="2"/>
            <w:shd w:val="clear" w:color="auto" w:fill="auto"/>
          </w:tcPr>
          <w:p w14:paraId="362B27FB" w14:textId="77777777" w:rsidR="003019B8" w:rsidRPr="00DB5F51" w:rsidRDefault="003019B8" w:rsidP="00FD5AD7">
            <w:pPr>
              <w:spacing w:after="0" w:line="240" w:lineRule="auto"/>
              <w:jc w:val="both"/>
              <w:rPr>
                <w:rFonts w:ascii="Times New Roman" w:hAnsi="Times New Roman"/>
                <w:sz w:val="24"/>
                <w:szCs w:val="24"/>
                <w:lang w:val="en-US"/>
              </w:rPr>
            </w:pPr>
            <w:r w:rsidRPr="00DB5F51">
              <w:rPr>
                <w:rFonts w:ascii="Times New Roman" w:hAnsi="Times New Roman"/>
                <w:b/>
                <w:sz w:val="24"/>
                <w:szCs w:val="24"/>
                <w:lang w:val="en-US"/>
              </w:rPr>
              <w:t xml:space="preserve">Publications and presentations: </w:t>
            </w:r>
          </w:p>
        </w:tc>
      </w:tr>
      <w:tr w:rsidR="003019B8" w:rsidRPr="003361A7" w14:paraId="645A2203" w14:textId="77777777" w:rsidTr="0039068F">
        <w:tc>
          <w:tcPr>
            <w:tcW w:w="1691" w:type="dxa"/>
            <w:shd w:val="clear" w:color="auto" w:fill="auto"/>
          </w:tcPr>
          <w:p w14:paraId="7682F44E" w14:textId="77777777" w:rsidR="003019B8" w:rsidRPr="00DB5F51" w:rsidRDefault="003019B8" w:rsidP="00FD5AD7">
            <w:pPr>
              <w:spacing w:after="0" w:line="240" w:lineRule="auto"/>
              <w:jc w:val="both"/>
              <w:rPr>
                <w:rFonts w:ascii="Times New Roman" w:hAnsi="Times New Roman"/>
                <w:color w:val="404040"/>
                <w:sz w:val="24"/>
                <w:szCs w:val="24"/>
                <w:lang w:val="en-US"/>
              </w:rPr>
            </w:pPr>
            <w:r>
              <w:rPr>
                <w:rFonts w:ascii="Times New Roman" w:hAnsi="Times New Roman"/>
                <w:color w:val="404040"/>
                <w:sz w:val="24"/>
                <w:szCs w:val="24"/>
                <w:lang w:val="en-US"/>
              </w:rPr>
              <w:t>Duration</w:t>
            </w:r>
            <w:r w:rsidRPr="00DB5F51">
              <w:rPr>
                <w:rFonts w:ascii="Times New Roman" w:hAnsi="Times New Roman"/>
                <w:color w:val="404040"/>
                <w:sz w:val="24"/>
                <w:szCs w:val="24"/>
                <w:lang w:val="en-US"/>
              </w:rPr>
              <w:t>:</w:t>
            </w:r>
          </w:p>
        </w:tc>
        <w:tc>
          <w:tcPr>
            <w:tcW w:w="7880" w:type="dxa"/>
            <w:shd w:val="clear" w:color="auto" w:fill="auto"/>
          </w:tcPr>
          <w:p w14:paraId="345139C3" w14:textId="77777777" w:rsidR="003019B8" w:rsidRDefault="003019B8" w:rsidP="00FD5AD7">
            <w:pPr>
              <w:spacing w:after="0" w:line="240" w:lineRule="auto"/>
              <w:jc w:val="both"/>
              <w:rPr>
                <w:rFonts w:ascii="Times New Roman" w:hAnsi="Times New Roman"/>
                <w:color w:val="404040"/>
                <w:sz w:val="24"/>
                <w:szCs w:val="24"/>
                <w:lang w:val="en-US"/>
              </w:rPr>
            </w:pPr>
            <w:r w:rsidRPr="00DB5F51">
              <w:rPr>
                <w:rFonts w:ascii="Times New Roman" w:hAnsi="Times New Roman"/>
                <w:color w:val="404040"/>
                <w:sz w:val="24"/>
                <w:szCs w:val="24"/>
                <w:lang w:val="en-US"/>
              </w:rPr>
              <w:t>(The most important, for the last five years, no more than five publications on the profile of educational programs and taught disciplines) - title, co-authors (if any), place, date of publication / presentation.</w:t>
            </w:r>
          </w:p>
          <w:tbl>
            <w:tblPr>
              <w:tblStyle w:val="a3"/>
              <w:tblW w:w="0" w:type="auto"/>
              <w:tblLook w:val="04A0" w:firstRow="1" w:lastRow="0" w:firstColumn="1" w:lastColumn="0" w:noHBand="0" w:noVBand="1"/>
            </w:tblPr>
            <w:tblGrid>
              <w:gridCol w:w="301"/>
              <w:gridCol w:w="2078"/>
              <w:gridCol w:w="749"/>
              <w:gridCol w:w="3163"/>
              <w:gridCol w:w="641"/>
              <w:gridCol w:w="1552"/>
            </w:tblGrid>
            <w:tr w:rsidR="00FD5AD7" w:rsidRPr="001C1394" w14:paraId="639D9F7F" w14:textId="77777777" w:rsidTr="00FD5AD7">
              <w:tc>
                <w:tcPr>
                  <w:tcW w:w="298" w:type="dxa"/>
                </w:tcPr>
                <w:p w14:paraId="2B21BF4A" w14:textId="77777777" w:rsidR="00FD5AD7" w:rsidRDefault="00FD5AD7" w:rsidP="00FD5AD7">
                  <w:pPr>
                    <w:jc w:val="both"/>
                    <w:rPr>
                      <w:rFonts w:ascii="Times New Roman" w:hAnsi="Times New Roman"/>
                      <w:b/>
                      <w:color w:val="404040"/>
                      <w:sz w:val="24"/>
                      <w:szCs w:val="24"/>
                    </w:rPr>
                  </w:pPr>
                  <w:r>
                    <w:rPr>
                      <w:rFonts w:ascii="Times New Roman" w:hAnsi="Times New Roman"/>
                      <w:b/>
                      <w:color w:val="404040"/>
                      <w:sz w:val="24"/>
                      <w:szCs w:val="24"/>
                    </w:rPr>
                    <w:t>1</w:t>
                  </w:r>
                </w:p>
              </w:tc>
              <w:tc>
                <w:tcPr>
                  <w:tcW w:w="2023" w:type="dxa"/>
                </w:tcPr>
                <w:p w14:paraId="48B43E5E" w14:textId="77777777" w:rsidR="00FD5AD7" w:rsidRDefault="00FD5AD7" w:rsidP="00FD5AD7">
                  <w:pPr>
                    <w:jc w:val="both"/>
                    <w:rPr>
                      <w:rFonts w:ascii="Times New Roman" w:hAnsi="Times New Roman"/>
                      <w:b/>
                      <w:color w:val="404040"/>
                      <w:sz w:val="24"/>
                      <w:szCs w:val="24"/>
                    </w:rPr>
                  </w:pPr>
                  <w:r w:rsidRPr="00511772">
                    <w:rPr>
                      <w:rFonts w:ascii="Times New Roman" w:hAnsi="Times New Roman"/>
                      <w:sz w:val="24"/>
                      <w:szCs w:val="24"/>
                    </w:rPr>
                    <w:t>Агротуризм и его использование в казахстанских условиях: международный опыт.</w:t>
                  </w:r>
                </w:p>
              </w:tc>
              <w:tc>
                <w:tcPr>
                  <w:tcW w:w="917" w:type="dxa"/>
                </w:tcPr>
                <w:p w14:paraId="5CDCFB4A" w14:textId="549AC9C6" w:rsidR="00FD5AD7" w:rsidRPr="00FD5AD7" w:rsidRDefault="00FD5AD7" w:rsidP="00FD5AD7">
                  <w:pPr>
                    <w:jc w:val="center"/>
                    <w:rPr>
                      <w:rFonts w:ascii="Times New Roman" w:hAnsi="Times New Roman"/>
                      <w:b/>
                      <w:color w:val="404040"/>
                      <w:sz w:val="24"/>
                      <w:szCs w:val="24"/>
                    </w:rPr>
                  </w:pPr>
                  <w:proofErr w:type="spellStart"/>
                  <w:r w:rsidRPr="00FD5AD7">
                    <w:rPr>
                      <w:rFonts w:ascii="Times New Roman" w:hAnsi="Times New Roman"/>
                      <w:sz w:val="24"/>
                      <w:szCs w:val="24"/>
                    </w:rPr>
                    <w:t>Printed</w:t>
                  </w:r>
                  <w:proofErr w:type="spellEnd"/>
                  <w:r w:rsidRPr="00FD5AD7">
                    <w:rPr>
                      <w:rFonts w:ascii="Times New Roman" w:hAnsi="Times New Roman"/>
                      <w:sz w:val="24"/>
                      <w:szCs w:val="24"/>
                    </w:rPr>
                    <w:t xml:space="preserve"> (</w:t>
                  </w:r>
                  <w:proofErr w:type="spellStart"/>
                  <w:r w:rsidRPr="00FD5AD7">
                    <w:rPr>
                      <w:rFonts w:ascii="Times New Roman" w:hAnsi="Times New Roman"/>
                      <w:sz w:val="24"/>
                      <w:szCs w:val="24"/>
                    </w:rPr>
                    <w:t>article</w:t>
                  </w:r>
                  <w:proofErr w:type="spellEnd"/>
                  <w:r w:rsidRPr="00FD5AD7">
                    <w:rPr>
                      <w:rFonts w:ascii="Times New Roman" w:hAnsi="Times New Roman"/>
                      <w:sz w:val="24"/>
                      <w:szCs w:val="24"/>
                    </w:rPr>
                    <w:t>)</w:t>
                  </w:r>
                </w:p>
              </w:tc>
              <w:tc>
                <w:tcPr>
                  <w:tcW w:w="3082" w:type="dxa"/>
                </w:tcPr>
                <w:p w14:paraId="24A11C6D" w14:textId="77777777" w:rsidR="00FD5AD7" w:rsidRPr="00FD5AD7" w:rsidRDefault="00FD5AD7" w:rsidP="00FD5AD7">
                  <w:pPr>
                    <w:jc w:val="both"/>
                    <w:rPr>
                      <w:rFonts w:ascii="Times New Roman" w:hAnsi="Times New Roman"/>
                      <w:b/>
                      <w:color w:val="404040"/>
                      <w:sz w:val="24"/>
                      <w:szCs w:val="24"/>
                    </w:rPr>
                  </w:pPr>
                  <w:r w:rsidRPr="00FD5AD7">
                    <w:rPr>
                      <w:rFonts w:ascii="Times New Roman" w:hAnsi="Times New Roman"/>
                      <w:sz w:val="24"/>
                      <w:szCs w:val="24"/>
                    </w:rPr>
                    <w:t>Доклады</w:t>
                  </w:r>
                  <w:r w:rsidRPr="00FD5AD7">
                    <w:rPr>
                      <w:rFonts w:ascii="Times New Roman" w:hAnsi="Times New Roman"/>
                      <w:sz w:val="24"/>
                      <w:szCs w:val="24"/>
                      <w:lang w:val="kk-KZ"/>
                    </w:rPr>
                    <w:t xml:space="preserve"> </w:t>
                  </w:r>
                  <w:r w:rsidRPr="00FD5AD7">
                    <w:rPr>
                      <w:rFonts w:ascii="Times New Roman" w:hAnsi="Times New Roman"/>
                      <w:sz w:val="24"/>
                      <w:szCs w:val="24"/>
                    </w:rPr>
                    <w:t>Национальной Академии наук</w:t>
                  </w:r>
                  <w:r w:rsidRPr="00FD5AD7">
                    <w:rPr>
                      <w:rFonts w:ascii="Times New Roman" w:hAnsi="Times New Roman"/>
                      <w:sz w:val="24"/>
                      <w:szCs w:val="24"/>
                      <w:lang w:val="kk-KZ"/>
                    </w:rPr>
                    <w:t xml:space="preserve"> </w:t>
                  </w:r>
                  <w:r w:rsidRPr="00FD5AD7">
                    <w:rPr>
                      <w:rFonts w:ascii="Times New Roman" w:hAnsi="Times New Roman"/>
                      <w:sz w:val="24"/>
                      <w:szCs w:val="24"/>
                    </w:rPr>
                    <w:t>Республики Казахстан, 2019 г., № 5 – с.179-184</w:t>
                  </w:r>
                </w:p>
              </w:tc>
              <w:tc>
                <w:tcPr>
                  <w:tcW w:w="671" w:type="dxa"/>
                </w:tcPr>
                <w:p w14:paraId="53CC5391" w14:textId="346DE153" w:rsidR="00FD5AD7" w:rsidRDefault="001C1394" w:rsidP="00FD5AD7">
                  <w:pPr>
                    <w:jc w:val="both"/>
                    <w:rPr>
                      <w:rFonts w:ascii="Times New Roman" w:hAnsi="Times New Roman"/>
                      <w:b/>
                      <w:color w:val="404040"/>
                      <w:sz w:val="24"/>
                      <w:szCs w:val="24"/>
                    </w:rPr>
                  </w:pPr>
                  <w:r w:rsidRPr="001C1394">
                    <w:rPr>
                      <w:rFonts w:ascii="Times New Roman" w:hAnsi="Times New Roman"/>
                      <w:sz w:val="24"/>
                      <w:szCs w:val="24"/>
                      <w:lang w:val="kk-KZ"/>
                    </w:rPr>
                    <w:t>0.5 p.l.</w:t>
                  </w:r>
                </w:p>
              </w:tc>
              <w:tc>
                <w:tcPr>
                  <w:tcW w:w="1512" w:type="dxa"/>
                </w:tcPr>
                <w:p w14:paraId="4661F391" w14:textId="77777777" w:rsidR="001C1394" w:rsidRPr="001C1394" w:rsidRDefault="001C1394" w:rsidP="001C1394">
                  <w:pPr>
                    <w:rPr>
                      <w:rFonts w:ascii="Times New Roman" w:hAnsi="Times New Roman"/>
                      <w:sz w:val="24"/>
                      <w:szCs w:val="24"/>
                      <w:lang w:val="kk-KZ"/>
                    </w:rPr>
                  </w:pPr>
                  <w:r w:rsidRPr="001C1394">
                    <w:rPr>
                      <w:rFonts w:ascii="Times New Roman" w:hAnsi="Times New Roman"/>
                      <w:sz w:val="24"/>
                      <w:szCs w:val="24"/>
                      <w:lang w:val="kk-KZ"/>
                    </w:rPr>
                    <w:t>Yardyakova I.V.</w:t>
                  </w:r>
                </w:p>
                <w:p w14:paraId="2E78994B" w14:textId="36C9E0B0" w:rsidR="00FD5AD7" w:rsidRPr="001C1394" w:rsidRDefault="001C1394" w:rsidP="001C1394">
                  <w:pPr>
                    <w:jc w:val="both"/>
                    <w:rPr>
                      <w:rFonts w:ascii="Times New Roman" w:hAnsi="Times New Roman"/>
                      <w:b/>
                      <w:color w:val="404040"/>
                      <w:sz w:val="24"/>
                      <w:szCs w:val="24"/>
                      <w:lang w:val="en-US"/>
                    </w:rPr>
                  </w:pPr>
                  <w:r w:rsidRPr="001C1394">
                    <w:rPr>
                      <w:rFonts w:ascii="Times New Roman" w:hAnsi="Times New Roman"/>
                      <w:sz w:val="24"/>
                      <w:szCs w:val="24"/>
                      <w:lang w:val="kk-KZ"/>
                    </w:rPr>
                    <w:t>Omarkozhaeva A.N.</w:t>
                  </w:r>
                </w:p>
              </w:tc>
            </w:tr>
            <w:tr w:rsidR="00FD5AD7" w14:paraId="1E15C03A" w14:textId="77777777" w:rsidTr="00FD5AD7">
              <w:tc>
                <w:tcPr>
                  <w:tcW w:w="298" w:type="dxa"/>
                </w:tcPr>
                <w:p w14:paraId="30FCAF64" w14:textId="77777777" w:rsidR="00FD5AD7" w:rsidRDefault="00FD5AD7" w:rsidP="00FD5AD7">
                  <w:pPr>
                    <w:jc w:val="both"/>
                    <w:rPr>
                      <w:rFonts w:ascii="Times New Roman" w:hAnsi="Times New Roman"/>
                      <w:b/>
                      <w:color w:val="404040"/>
                      <w:sz w:val="24"/>
                      <w:szCs w:val="24"/>
                    </w:rPr>
                  </w:pPr>
                  <w:r>
                    <w:rPr>
                      <w:rFonts w:ascii="Times New Roman" w:hAnsi="Times New Roman"/>
                      <w:b/>
                      <w:color w:val="404040"/>
                      <w:sz w:val="24"/>
                      <w:szCs w:val="24"/>
                    </w:rPr>
                    <w:t>2</w:t>
                  </w:r>
                </w:p>
              </w:tc>
              <w:tc>
                <w:tcPr>
                  <w:tcW w:w="2023" w:type="dxa"/>
                </w:tcPr>
                <w:p w14:paraId="68E16A84" w14:textId="77777777" w:rsidR="00FD5AD7" w:rsidRDefault="00FD5AD7" w:rsidP="00FD5AD7">
                  <w:pPr>
                    <w:jc w:val="both"/>
                    <w:rPr>
                      <w:rFonts w:ascii="Times New Roman" w:hAnsi="Times New Roman"/>
                      <w:b/>
                      <w:color w:val="404040"/>
                      <w:sz w:val="24"/>
                      <w:szCs w:val="24"/>
                    </w:rPr>
                  </w:pPr>
                  <w:r w:rsidRPr="00750F33">
                    <w:rPr>
                      <w:rFonts w:ascii="Times New Roman" w:hAnsi="Times New Roman"/>
                      <w:sz w:val="24"/>
                      <w:szCs w:val="24"/>
                      <w:lang w:val="kk-KZ"/>
                    </w:rPr>
                    <w:t>Формирование  стратегии  инновационных процессов в системе высшего образования</w:t>
                  </w:r>
                </w:p>
              </w:tc>
              <w:tc>
                <w:tcPr>
                  <w:tcW w:w="917" w:type="dxa"/>
                </w:tcPr>
                <w:p w14:paraId="287D50AB" w14:textId="74A0953A" w:rsidR="00FD5AD7" w:rsidRPr="00FD5AD7" w:rsidRDefault="00FD5AD7" w:rsidP="00FD5AD7">
                  <w:pPr>
                    <w:jc w:val="center"/>
                    <w:rPr>
                      <w:rFonts w:ascii="Times New Roman" w:hAnsi="Times New Roman"/>
                      <w:b/>
                      <w:color w:val="404040"/>
                      <w:sz w:val="24"/>
                      <w:szCs w:val="24"/>
                    </w:rPr>
                  </w:pPr>
                  <w:proofErr w:type="spellStart"/>
                  <w:r w:rsidRPr="00FD5AD7">
                    <w:rPr>
                      <w:rFonts w:ascii="Times New Roman" w:hAnsi="Times New Roman"/>
                      <w:sz w:val="24"/>
                      <w:szCs w:val="24"/>
                    </w:rPr>
                    <w:t>Printed</w:t>
                  </w:r>
                  <w:proofErr w:type="spellEnd"/>
                  <w:r w:rsidRPr="00FD5AD7">
                    <w:rPr>
                      <w:rFonts w:ascii="Times New Roman" w:hAnsi="Times New Roman"/>
                      <w:sz w:val="24"/>
                      <w:szCs w:val="24"/>
                    </w:rPr>
                    <w:t xml:space="preserve"> (</w:t>
                  </w:r>
                  <w:proofErr w:type="spellStart"/>
                  <w:r w:rsidRPr="00FD5AD7">
                    <w:rPr>
                      <w:rFonts w:ascii="Times New Roman" w:hAnsi="Times New Roman"/>
                      <w:sz w:val="24"/>
                      <w:szCs w:val="24"/>
                    </w:rPr>
                    <w:t>article</w:t>
                  </w:r>
                  <w:proofErr w:type="spellEnd"/>
                  <w:r w:rsidRPr="00FD5AD7">
                    <w:rPr>
                      <w:rFonts w:ascii="Times New Roman" w:hAnsi="Times New Roman"/>
                      <w:sz w:val="24"/>
                      <w:szCs w:val="24"/>
                    </w:rPr>
                    <w:t>)</w:t>
                  </w:r>
                </w:p>
              </w:tc>
              <w:tc>
                <w:tcPr>
                  <w:tcW w:w="3082" w:type="dxa"/>
                </w:tcPr>
                <w:p w14:paraId="6A8C8516" w14:textId="77777777" w:rsidR="00FD5AD7" w:rsidRPr="00FD5AD7" w:rsidRDefault="00FD5AD7" w:rsidP="00FD5AD7">
                  <w:pPr>
                    <w:jc w:val="both"/>
                    <w:rPr>
                      <w:rFonts w:ascii="Times New Roman" w:hAnsi="Times New Roman"/>
                      <w:b/>
                      <w:color w:val="404040"/>
                      <w:sz w:val="24"/>
                      <w:szCs w:val="24"/>
                    </w:rPr>
                  </w:pPr>
                  <w:r w:rsidRPr="00FD5AD7">
                    <w:rPr>
                      <w:rFonts w:ascii="Times New Roman" w:hAnsi="Times New Roman"/>
                      <w:sz w:val="24"/>
                      <w:szCs w:val="24"/>
                      <w:lang w:val="kk-KZ"/>
                    </w:rPr>
                    <w:t>«Akhali ekonomisti» Тбилиси.-2019. №3, с.66-71«Akhali ekonomisti» Тбилиси.-2019. №3, с.66-71</w:t>
                  </w:r>
                </w:p>
              </w:tc>
              <w:tc>
                <w:tcPr>
                  <w:tcW w:w="671" w:type="dxa"/>
                </w:tcPr>
                <w:p w14:paraId="2BDA9C72" w14:textId="223B884B" w:rsidR="00FD5AD7" w:rsidRDefault="00FD5AD7" w:rsidP="00FD5AD7">
                  <w:pPr>
                    <w:jc w:val="both"/>
                    <w:rPr>
                      <w:rFonts w:ascii="Times New Roman" w:hAnsi="Times New Roman"/>
                      <w:b/>
                      <w:color w:val="404040"/>
                      <w:sz w:val="24"/>
                      <w:szCs w:val="24"/>
                    </w:rPr>
                  </w:pPr>
                  <w:r>
                    <w:rPr>
                      <w:rFonts w:ascii="Times New Roman" w:hAnsi="Times New Roman"/>
                      <w:sz w:val="24"/>
                      <w:szCs w:val="24"/>
                      <w:lang w:val="kk-KZ"/>
                    </w:rPr>
                    <w:t>0,5</w:t>
                  </w:r>
                  <w:r w:rsidR="001C1394">
                    <w:rPr>
                      <w:rFonts w:ascii="Times New Roman" w:hAnsi="Times New Roman"/>
                      <w:sz w:val="24"/>
                      <w:szCs w:val="24"/>
                      <w:lang w:val="en-US"/>
                    </w:rPr>
                    <w:t>p</w:t>
                  </w:r>
                  <w:r>
                    <w:rPr>
                      <w:rFonts w:ascii="Times New Roman" w:hAnsi="Times New Roman"/>
                      <w:sz w:val="24"/>
                      <w:szCs w:val="24"/>
                      <w:lang w:val="kk-KZ"/>
                    </w:rPr>
                    <w:t>.</w:t>
                  </w:r>
                  <w:r w:rsidR="001C1394">
                    <w:rPr>
                      <w:rFonts w:ascii="Times New Roman" w:hAnsi="Times New Roman"/>
                      <w:sz w:val="24"/>
                      <w:szCs w:val="24"/>
                      <w:lang w:val="kk-KZ"/>
                    </w:rPr>
                    <w:t>l</w:t>
                  </w:r>
                  <w:r>
                    <w:rPr>
                      <w:rFonts w:ascii="Times New Roman" w:hAnsi="Times New Roman"/>
                      <w:sz w:val="24"/>
                      <w:szCs w:val="24"/>
                      <w:lang w:val="kk-KZ"/>
                    </w:rPr>
                    <w:t>.</w:t>
                  </w:r>
                </w:p>
              </w:tc>
              <w:tc>
                <w:tcPr>
                  <w:tcW w:w="1512" w:type="dxa"/>
                </w:tcPr>
                <w:p w14:paraId="7CB09A20" w14:textId="06203354" w:rsidR="00FD5AD7" w:rsidRDefault="001C1394" w:rsidP="00FD5AD7">
                  <w:pPr>
                    <w:jc w:val="both"/>
                    <w:rPr>
                      <w:rFonts w:ascii="Times New Roman" w:hAnsi="Times New Roman"/>
                      <w:b/>
                      <w:color w:val="404040"/>
                      <w:sz w:val="24"/>
                      <w:szCs w:val="24"/>
                    </w:rPr>
                  </w:pPr>
                  <w:r w:rsidRPr="001C1394">
                    <w:rPr>
                      <w:rFonts w:ascii="Times New Roman" w:hAnsi="Times New Roman"/>
                      <w:sz w:val="24"/>
                      <w:szCs w:val="24"/>
                      <w:lang w:val="kk-KZ"/>
                    </w:rPr>
                    <w:t xml:space="preserve">Karbetova </w:t>
                  </w:r>
                  <w:r>
                    <w:rPr>
                      <w:rFonts w:ascii="Times New Roman" w:hAnsi="Times New Roman"/>
                      <w:sz w:val="24"/>
                      <w:szCs w:val="24"/>
                      <w:lang w:val="en-US"/>
                    </w:rPr>
                    <w:t>Z</w:t>
                  </w:r>
                  <w:r w:rsidRPr="001C1394">
                    <w:rPr>
                      <w:rFonts w:ascii="Times New Roman" w:hAnsi="Times New Roman"/>
                      <w:sz w:val="24"/>
                      <w:szCs w:val="24"/>
                      <w:lang w:val="kk-KZ"/>
                    </w:rPr>
                    <w:t>. R.</w:t>
                  </w:r>
                </w:p>
              </w:tc>
            </w:tr>
            <w:tr w:rsidR="00FD5AD7" w:rsidRPr="001C1394" w14:paraId="6A15ED9C" w14:textId="77777777" w:rsidTr="00FD5AD7">
              <w:tc>
                <w:tcPr>
                  <w:tcW w:w="298" w:type="dxa"/>
                </w:tcPr>
                <w:p w14:paraId="437C3BA0" w14:textId="77777777" w:rsidR="00FD5AD7" w:rsidRDefault="00FD5AD7" w:rsidP="00FD5AD7">
                  <w:pPr>
                    <w:jc w:val="both"/>
                    <w:rPr>
                      <w:rFonts w:ascii="Times New Roman" w:hAnsi="Times New Roman"/>
                      <w:b/>
                      <w:color w:val="404040"/>
                      <w:sz w:val="24"/>
                      <w:szCs w:val="24"/>
                    </w:rPr>
                  </w:pPr>
                  <w:r>
                    <w:rPr>
                      <w:rFonts w:ascii="Times New Roman" w:hAnsi="Times New Roman"/>
                      <w:b/>
                      <w:color w:val="404040"/>
                      <w:sz w:val="24"/>
                      <w:szCs w:val="24"/>
                    </w:rPr>
                    <w:t>3</w:t>
                  </w:r>
                </w:p>
              </w:tc>
              <w:tc>
                <w:tcPr>
                  <w:tcW w:w="2023" w:type="dxa"/>
                </w:tcPr>
                <w:p w14:paraId="100838B4" w14:textId="77777777" w:rsidR="00FD5AD7" w:rsidRDefault="00FD5AD7" w:rsidP="00FD5AD7">
                  <w:pPr>
                    <w:jc w:val="both"/>
                    <w:rPr>
                      <w:rFonts w:ascii="Times New Roman" w:hAnsi="Times New Roman"/>
                      <w:b/>
                      <w:color w:val="404040"/>
                      <w:sz w:val="24"/>
                      <w:szCs w:val="24"/>
                    </w:rPr>
                  </w:pPr>
                  <w:r w:rsidRPr="00750F33">
                    <w:rPr>
                      <w:rFonts w:ascii="Times New Roman" w:hAnsi="Times New Roman"/>
                      <w:sz w:val="24"/>
                      <w:szCs w:val="24"/>
                      <w:lang w:val="kk-KZ"/>
                    </w:rPr>
                    <w:t>Индустрия гостеприимства в Казахстане: Состояние и проблемы менеджмента</w:t>
                  </w:r>
                </w:p>
              </w:tc>
              <w:tc>
                <w:tcPr>
                  <w:tcW w:w="917" w:type="dxa"/>
                </w:tcPr>
                <w:p w14:paraId="4B5BD0C9" w14:textId="735D8FBB" w:rsidR="00FD5AD7" w:rsidRPr="00FD5AD7" w:rsidRDefault="00FD5AD7" w:rsidP="00FD5AD7">
                  <w:pPr>
                    <w:jc w:val="center"/>
                    <w:rPr>
                      <w:rFonts w:ascii="Times New Roman" w:hAnsi="Times New Roman"/>
                      <w:b/>
                      <w:color w:val="404040"/>
                      <w:sz w:val="24"/>
                      <w:szCs w:val="24"/>
                    </w:rPr>
                  </w:pPr>
                  <w:proofErr w:type="spellStart"/>
                  <w:r w:rsidRPr="00FD5AD7">
                    <w:rPr>
                      <w:rFonts w:ascii="Times New Roman" w:hAnsi="Times New Roman"/>
                      <w:sz w:val="24"/>
                      <w:szCs w:val="24"/>
                    </w:rPr>
                    <w:t>Printed</w:t>
                  </w:r>
                  <w:proofErr w:type="spellEnd"/>
                  <w:r w:rsidRPr="00FD5AD7">
                    <w:rPr>
                      <w:rFonts w:ascii="Times New Roman" w:hAnsi="Times New Roman"/>
                      <w:sz w:val="24"/>
                      <w:szCs w:val="24"/>
                    </w:rPr>
                    <w:t xml:space="preserve"> (</w:t>
                  </w:r>
                  <w:proofErr w:type="spellStart"/>
                  <w:r w:rsidRPr="00FD5AD7">
                    <w:rPr>
                      <w:rFonts w:ascii="Times New Roman" w:hAnsi="Times New Roman"/>
                      <w:sz w:val="24"/>
                      <w:szCs w:val="24"/>
                    </w:rPr>
                    <w:t>article</w:t>
                  </w:r>
                  <w:proofErr w:type="spellEnd"/>
                  <w:r w:rsidRPr="00FD5AD7">
                    <w:rPr>
                      <w:rFonts w:ascii="Times New Roman" w:hAnsi="Times New Roman"/>
                      <w:sz w:val="24"/>
                      <w:szCs w:val="24"/>
                    </w:rPr>
                    <w:t>)</w:t>
                  </w:r>
                </w:p>
              </w:tc>
              <w:tc>
                <w:tcPr>
                  <w:tcW w:w="3082" w:type="dxa"/>
                </w:tcPr>
                <w:p w14:paraId="1C6596A6" w14:textId="77777777" w:rsidR="00FD5AD7" w:rsidRPr="00FD5AD7" w:rsidRDefault="00FD5AD7" w:rsidP="00FD5AD7">
                  <w:pPr>
                    <w:pStyle w:val="Default"/>
                  </w:pPr>
                  <w:r w:rsidRPr="00FD5AD7">
                    <w:t xml:space="preserve">Известия НАН РК </w:t>
                  </w:r>
                </w:p>
                <w:tbl>
                  <w:tblPr>
                    <w:tblW w:w="0" w:type="auto"/>
                    <w:tblBorders>
                      <w:top w:val="nil"/>
                      <w:left w:val="nil"/>
                      <w:bottom w:val="nil"/>
                      <w:right w:val="nil"/>
                    </w:tblBorders>
                    <w:tblLook w:val="0000" w:firstRow="0" w:lastRow="0" w:firstColumn="0" w:lastColumn="0" w:noHBand="0" w:noVBand="0"/>
                  </w:tblPr>
                  <w:tblGrid>
                    <w:gridCol w:w="2947"/>
                  </w:tblGrid>
                  <w:tr w:rsidR="00FD5AD7" w:rsidRPr="00FD5AD7" w14:paraId="16646897" w14:textId="77777777" w:rsidTr="00A21D74">
                    <w:trPr>
                      <w:trHeight w:val="274"/>
                    </w:trPr>
                    <w:tc>
                      <w:tcPr>
                        <w:tcW w:w="10477" w:type="dxa"/>
                      </w:tcPr>
                      <w:p w14:paraId="005119CD" w14:textId="77777777" w:rsidR="00FD5AD7" w:rsidRPr="00FD5AD7" w:rsidRDefault="00FD5AD7" w:rsidP="00FD5AD7">
                        <w:pPr>
                          <w:pStyle w:val="Default"/>
                        </w:pPr>
                        <w:r w:rsidRPr="00FD5AD7">
                          <w:t xml:space="preserve"> Казахский национальный </w:t>
                        </w:r>
                      </w:p>
                      <w:p w14:paraId="4257897E" w14:textId="77777777" w:rsidR="00FD5AD7" w:rsidRPr="00FD5AD7" w:rsidRDefault="00FD5AD7" w:rsidP="00FD5AD7">
                        <w:pPr>
                          <w:pStyle w:val="Default"/>
                        </w:pPr>
                        <w:r w:rsidRPr="00FD5AD7">
                          <w:t>педагогический университет им. Абая, 2020г.,</w:t>
                        </w:r>
                      </w:p>
                      <w:p w14:paraId="33426D35" w14:textId="77777777" w:rsidR="00FD5AD7" w:rsidRPr="00FD5AD7" w:rsidRDefault="00FD5AD7" w:rsidP="00FD5AD7">
                        <w:pPr>
                          <w:pStyle w:val="Default"/>
                        </w:pPr>
                        <w:r w:rsidRPr="00FD5AD7">
                          <w:t>№2-стр11-18</w:t>
                        </w:r>
                      </w:p>
                    </w:tc>
                  </w:tr>
                </w:tbl>
                <w:p w14:paraId="250D36A2" w14:textId="77777777" w:rsidR="00FD5AD7" w:rsidRPr="00FD5AD7" w:rsidRDefault="00FD5AD7" w:rsidP="00FD5AD7">
                  <w:pPr>
                    <w:jc w:val="both"/>
                    <w:rPr>
                      <w:rFonts w:ascii="Times New Roman" w:hAnsi="Times New Roman"/>
                      <w:b/>
                      <w:color w:val="404040"/>
                      <w:sz w:val="24"/>
                      <w:szCs w:val="24"/>
                    </w:rPr>
                  </w:pPr>
                </w:p>
              </w:tc>
              <w:tc>
                <w:tcPr>
                  <w:tcW w:w="671" w:type="dxa"/>
                </w:tcPr>
                <w:p w14:paraId="06F5AD29" w14:textId="743F3082" w:rsidR="00FD5AD7" w:rsidRPr="004F570E" w:rsidRDefault="00FD5AD7" w:rsidP="00FD5AD7">
                  <w:pPr>
                    <w:jc w:val="both"/>
                    <w:rPr>
                      <w:rFonts w:ascii="Times New Roman" w:hAnsi="Times New Roman"/>
                      <w:b/>
                      <w:color w:val="404040"/>
                      <w:sz w:val="24"/>
                      <w:szCs w:val="24"/>
                    </w:rPr>
                  </w:pPr>
                  <w:r w:rsidRPr="004F570E">
                    <w:rPr>
                      <w:rFonts w:ascii="Times New Roman" w:hAnsi="Times New Roman"/>
                      <w:sz w:val="24"/>
                      <w:szCs w:val="24"/>
                      <w:lang w:val="kk-KZ"/>
                    </w:rPr>
                    <w:t xml:space="preserve">0,5 </w:t>
                  </w:r>
                  <w:r w:rsidR="001C1394">
                    <w:rPr>
                      <w:rFonts w:ascii="Times New Roman" w:hAnsi="Times New Roman"/>
                      <w:sz w:val="24"/>
                      <w:szCs w:val="24"/>
                      <w:lang w:val="kk-KZ"/>
                    </w:rPr>
                    <w:t>p</w:t>
                  </w:r>
                  <w:r w:rsidRPr="004F570E">
                    <w:rPr>
                      <w:rFonts w:ascii="Times New Roman" w:hAnsi="Times New Roman"/>
                      <w:sz w:val="24"/>
                      <w:szCs w:val="24"/>
                      <w:lang w:val="kk-KZ"/>
                    </w:rPr>
                    <w:t>.</w:t>
                  </w:r>
                  <w:r w:rsidR="001C1394">
                    <w:rPr>
                      <w:rFonts w:ascii="Times New Roman" w:hAnsi="Times New Roman"/>
                      <w:sz w:val="24"/>
                      <w:szCs w:val="24"/>
                      <w:lang w:val="kk-KZ"/>
                    </w:rPr>
                    <w:t>l</w:t>
                  </w:r>
                  <w:r w:rsidRPr="004F570E">
                    <w:rPr>
                      <w:rFonts w:ascii="Times New Roman" w:hAnsi="Times New Roman"/>
                      <w:sz w:val="24"/>
                      <w:szCs w:val="24"/>
                      <w:lang w:val="kk-KZ"/>
                    </w:rPr>
                    <w:t>.</w:t>
                  </w:r>
                </w:p>
              </w:tc>
              <w:tc>
                <w:tcPr>
                  <w:tcW w:w="1512" w:type="dxa"/>
                </w:tcPr>
                <w:p w14:paraId="15658586" w14:textId="77777777" w:rsidR="001C1394" w:rsidRPr="001C1394" w:rsidRDefault="001C1394" w:rsidP="001C1394">
                  <w:pPr>
                    <w:rPr>
                      <w:rFonts w:ascii="Times New Roman" w:hAnsi="Times New Roman"/>
                      <w:sz w:val="24"/>
                      <w:szCs w:val="24"/>
                      <w:lang w:val="kk-KZ"/>
                    </w:rPr>
                  </w:pPr>
                  <w:r w:rsidRPr="001C1394">
                    <w:rPr>
                      <w:rFonts w:ascii="Times New Roman" w:hAnsi="Times New Roman"/>
                      <w:sz w:val="24"/>
                      <w:szCs w:val="24"/>
                      <w:lang w:val="kk-KZ"/>
                    </w:rPr>
                    <w:t>Yardyakova I.V.</w:t>
                  </w:r>
                </w:p>
                <w:p w14:paraId="2942286F" w14:textId="72C01555" w:rsidR="00FD5AD7" w:rsidRPr="001C1394" w:rsidRDefault="001C1394" w:rsidP="001C1394">
                  <w:pPr>
                    <w:jc w:val="both"/>
                    <w:rPr>
                      <w:rFonts w:ascii="Times New Roman" w:hAnsi="Times New Roman"/>
                      <w:b/>
                      <w:color w:val="404040"/>
                      <w:sz w:val="24"/>
                      <w:szCs w:val="24"/>
                      <w:lang w:val="en-US"/>
                    </w:rPr>
                  </w:pPr>
                  <w:r w:rsidRPr="001C1394">
                    <w:rPr>
                      <w:rFonts w:ascii="Times New Roman" w:hAnsi="Times New Roman"/>
                      <w:sz w:val="24"/>
                      <w:szCs w:val="24"/>
                      <w:lang w:val="kk-KZ"/>
                    </w:rPr>
                    <w:t>Omarkozhaeva A.N.</w:t>
                  </w:r>
                </w:p>
              </w:tc>
            </w:tr>
            <w:tr w:rsidR="00FD5AD7" w:rsidRPr="001C1394" w14:paraId="0B35E217" w14:textId="77777777" w:rsidTr="00FD5AD7">
              <w:tc>
                <w:tcPr>
                  <w:tcW w:w="298" w:type="dxa"/>
                </w:tcPr>
                <w:p w14:paraId="664957DB" w14:textId="77777777" w:rsidR="00FD5AD7" w:rsidRDefault="00FD5AD7" w:rsidP="00FD5AD7">
                  <w:pPr>
                    <w:jc w:val="both"/>
                    <w:rPr>
                      <w:rFonts w:ascii="Times New Roman" w:hAnsi="Times New Roman"/>
                      <w:b/>
                      <w:color w:val="404040"/>
                      <w:sz w:val="24"/>
                      <w:szCs w:val="24"/>
                    </w:rPr>
                  </w:pPr>
                  <w:r>
                    <w:rPr>
                      <w:rFonts w:ascii="Times New Roman" w:hAnsi="Times New Roman"/>
                      <w:b/>
                      <w:color w:val="404040"/>
                      <w:sz w:val="24"/>
                      <w:szCs w:val="24"/>
                    </w:rPr>
                    <w:t>4</w:t>
                  </w:r>
                </w:p>
              </w:tc>
              <w:tc>
                <w:tcPr>
                  <w:tcW w:w="2023" w:type="dxa"/>
                </w:tcPr>
                <w:p w14:paraId="26BC52C3" w14:textId="77777777" w:rsidR="00FD5AD7" w:rsidRDefault="00FD5AD7" w:rsidP="00FD5AD7">
                  <w:pPr>
                    <w:jc w:val="both"/>
                    <w:rPr>
                      <w:rFonts w:ascii="Times New Roman" w:hAnsi="Times New Roman"/>
                      <w:b/>
                      <w:color w:val="404040"/>
                      <w:sz w:val="24"/>
                      <w:szCs w:val="24"/>
                    </w:rPr>
                  </w:pPr>
                  <w:r w:rsidRPr="00587DF6">
                    <w:rPr>
                      <w:rFonts w:ascii="Times New Roman" w:hAnsi="Times New Roman"/>
                      <w:bCs/>
                      <w:sz w:val="24"/>
                      <w:szCs w:val="24"/>
                    </w:rPr>
                    <w:t>Управление жизненным циклом туристического продукта</w:t>
                  </w:r>
                </w:p>
              </w:tc>
              <w:tc>
                <w:tcPr>
                  <w:tcW w:w="917" w:type="dxa"/>
                </w:tcPr>
                <w:p w14:paraId="571D60EB" w14:textId="66AC33A2" w:rsidR="00FD5AD7" w:rsidRPr="00FD5AD7" w:rsidRDefault="00FD5AD7" w:rsidP="00FD5AD7">
                  <w:pPr>
                    <w:jc w:val="center"/>
                    <w:rPr>
                      <w:rFonts w:ascii="Times New Roman" w:hAnsi="Times New Roman"/>
                      <w:b/>
                      <w:color w:val="404040"/>
                      <w:sz w:val="24"/>
                      <w:szCs w:val="24"/>
                    </w:rPr>
                  </w:pPr>
                  <w:proofErr w:type="spellStart"/>
                  <w:r w:rsidRPr="00FD5AD7">
                    <w:rPr>
                      <w:rFonts w:ascii="Times New Roman" w:hAnsi="Times New Roman"/>
                      <w:sz w:val="24"/>
                      <w:szCs w:val="24"/>
                    </w:rPr>
                    <w:t>Printed</w:t>
                  </w:r>
                  <w:proofErr w:type="spellEnd"/>
                  <w:r w:rsidRPr="00FD5AD7">
                    <w:rPr>
                      <w:rFonts w:ascii="Times New Roman" w:hAnsi="Times New Roman"/>
                      <w:sz w:val="24"/>
                      <w:szCs w:val="24"/>
                    </w:rPr>
                    <w:t xml:space="preserve"> (</w:t>
                  </w:r>
                  <w:proofErr w:type="spellStart"/>
                  <w:r w:rsidRPr="00FD5AD7">
                    <w:rPr>
                      <w:rFonts w:ascii="Times New Roman" w:hAnsi="Times New Roman"/>
                      <w:sz w:val="24"/>
                      <w:szCs w:val="24"/>
                    </w:rPr>
                    <w:t>article</w:t>
                  </w:r>
                  <w:proofErr w:type="spellEnd"/>
                  <w:r w:rsidRPr="00FD5AD7">
                    <w:rPr>
                      <w:rFonts w:ascii="Times New Roman" w:hAnsi="Times New Roman"/>
                      <w:sz w:val="24"/>
                      <w:szCs w:val="24"/>
                    </w:rPr>
                    <w:t>)</w:t>
                  </w:r>
                </w:p>
              </w:tc>
              <w:tc>
                <w:tcPr>
                  <w:tcW w:w="3082" w:type="dxa"/>
                </w:tcPr>
                <w:p w14:paraId="1D1BFD0D" w14:textId="77777777" w:rsidR="00FD5AD7" w:rsidRPr="00FD5AD7" w:rsidRDefault="00FD5AD7" w:rsidP="00FD5AD7">
                  <w:pPr>
                    <w:jc w:val="both"/>
                    <w:rPr>
                      <w:rFonts w:ascii="Times New Roman" w:hAnsi="Times New Roman"/>
                      <w:b/>
                      <w:color w:val="404040"/>
                      <w:sz w:val="24"/>
                      <w:szCs w:val="24"/>
                    </w:rPr>
                  </w:pPr>
                  <w:r w:rsidRPr="00FD5AD7">
                    <w:rPr>
                      <w:rFonts w:ascii="Times New Roman" w:hAnsi="Times New Roman"/>
                      <w:sz w:val="24"/>
                      <w:szCs w:val="24"/>
                    </w:rPr>
                    <w:t>Статистика, учет и аудит. Алматинская академия экономики и статистики, 2020г., №3 стр.69-74</w:t>
                  </w:r>
                </w:p>
              </w:tc>
              <w:tc>
                <w:tcPr>
                  <w:tcW w:w="671" w:type="dxa"/>
                </w:tcPr>
                <w:p w14:paraId="55C7A1DB" w14:textId="62A88629" w:rsidR="00FD5AD7" w:rsidRPr="004F570E" w:rsidRDefault="00FD5AD7" w:rsidP="00FD5AD7">
                  <w:pPr>
                    <w:jc w:val="both"/>
                    <w:rPr>
                      <w:rFonts w:ascii="Times New Roman" w:hAnsi="Times New Roman"/>
                      <w:b/>
                      <w:color w:val="404040"/>
                      <w:sz w:val="24"/>
                      <w:szCs w:val="24"/>
                    </w:rPr>
                  </w:pPr>
                  <w:r w:rsidRPr="004F570E">
                    <w:rPr>
                      <w:rFonts w:ascii="Times New Roman" w:hAnsi="Times New Roman"/>
                      <w:sz w:val="24"/>
                      <w:szCs w:val="24"/>
                      <w:lang w:val="kk-KZ"/>
                    </w:rPr>
                    <w:t xml:space="preserve">0,5 </w:t>
                  </w:r>
                  <w:r w:rsidR="001C1394">
                    <w:rPr>
                      <w:rFonts w:ascii="Times New Roman" w:hAnsi="Times New Roman"/>
                      <w:sz w:val="24"/>
                      <w:szCs w:val="24"/>
                      <w:lang w:val="en-US"/>
                    </w:rPr>
                    <w:t>p</w:t>
                  </w:r>
                  <w:r w:rsidRPr="004F570E">
                    <w:rPr>
                      <w:rFonts w:ascii="Times New Roman" w:hAnsi="Times New Roman"/>
                      <w:sz w:val="24"/>
                      <w:szCs w:val="24"/>
                      <w:lang w:val="kk-KZ"/>
                    </w:rPr>
                    <w:t>.</w:t>
                  </w:r>
                  <w:r w:rsidR="001C1394">
                    <w:rPr>
                      <w:rFonts w:ascii="Times New Roman" w:hAnsi="Times New Roman"/>
                      <w:sz w:val="24"/>
                      <w:szCs w:val="24"/>
                      <w:lang w:val="en-US"/>
                    </w:rPr>
                    <w:t>l</w:t>
                  </w:r>
                  <w:r w:rsidRPr="004F570E">
                    <w:rPr>
                      <w:rFonts w:ascii="Times New Roman" w:hAnsi="Times New Roman"/>
                      <w:sz w:val="24"/>
                      <w:szCs w:val="24"/>
                      <w:lang w:val="kk-KZ"/>
                    </w:rPr>
                    <w:t>.</w:t>
                  </w:r>
                </w:p>
              </w:tc>
              <w:tc>
                <w:tcPr>
                  <w:tcW w:w="1512" w:type="dxa"/>
                </w:tcPr>
                <w:p w14:paraId="45D84DE2" w14:textId="77777777" w:rsidR="001C1394" w:rsidRPr="001C1394" w:rsidRDefault="001C1394" w:rsidP="001C1394">
                  <w:pPr>
                    <w:rPr>
                      <w:rFonts w:ascii="Times New Roman" w:hAnsi="Times New Roman"/>
                      <w:sz w:val="24"/>
                      <w:szCs w:val="24"/>
                      <w:lang w:val="kk-KZ"/>
                    </w:rPr>
                  </w:pPr>
                  <w:r w:rsidRPr="001C1394">
                    <w:rPr>
                      <w:rFonts w:ascii="Times New Roman" w:hAnsi="Times New Roman"/>
                      <w:sz w:val="24"/>
                      <w:szCs w:val="24"/>
                      <w:lang w:val="kk-KZ"/>
                    </w:rPr>
                    <w:t>Zhumanazarov K.B.</w:t>
                  </w:r>
                </w:p>
                <w:p w14:paraId="1CC6A1B2" w14:textId="1630BEBB" w:rsidR="00FD5AD7" w:rsidRPr="001C1394" w:rsidRDefault="001C1394" w:rsidP="001C1394">
                  <w:pPr>
                    <w:jc w:val="both"/>
                    <w:rPr>
                      <w:rFonts w:ascii="Times New Roman" w:hAnsi="Times New Roman"/>
                      <w:b/>
                      <w:color w:val="404040"/>
                      <w:sz w:val="24"/>
                      <w:szCs w:val="24"/>
                      <w:lang w:val="en-US"/>
                    </w:rPr>
                  </w:pPr>
                  <w:r w:rsidRPr="001C1394">
                    <w:rPr>
                      <w:rFonts w:ascii="Times New Roman" w:hAnsi="Times New Roman"/>
                      <w:sz w:val="24"/>
                      <w:szCs w:val="24"/>
                      <w:lang w:val="kk-KZ"/>
                    </w:rPr>
                    <w:t>Zhangeldina D.E.</w:t>
                  </w:r>
                </w:p>
              </w:tc>
            </w:tr>
            <w:tr w:rsidR="00FD5AD7" w14:paraId="4A89E4F2" w14:textId="77777777" w:rsidTr="00FD5AD7">
              <w:tc>
                <w:tcPr>
                  <w:tcW w:w="298" w:type="dxa"/>
                </w:tcPr>
                <w:p w14:paraId="2D2F3737" w14:textId="77777777" w:rsidR="00FD5AD7" w:rsidRDefault="00FD5AD7" w:rsidP="00FD5AD7">
                  <w:pPr>
                    <w:jc w:val="both"/>
                    <w:rPr>
                      <w:rFonts w:ascii="Times New Roman" w:hAnsi="Times New Roman"/>
                      <w:b/>
                      <w:color w:val="404040"/>
                      <w:sz w:val="24"/>
                      <w:szCs w:val="24"/>
                    </w:rPr>
                  </w:pPr>
                  <w:r>
                    <w:rPr>
                      <w:rFonts w:ascii="Times New Roman" w:hAnsi="Times New Roman"/>
                      <w:b/>
                      <w:color w:val="404040"/>
                      <w:sz w:val="24"/>
                      <w:szCs w:val="24"/>
                    </w:rPr>
                    <w:t>5</w:t>
                  </w:r>
                </w:p>
              </w:tc>
              <w:tc>
                <w:tcPr>
                  <w:tcW w:w="2023" w:type="dxa"/>
                </w:tcPr>
                <w:p w14:paraId="07660EED" w14:textId="77777777" w:rsidR="00FD5AD7" w:rsidRPr="00B95DC0" w:rsidRDefault="00FD5AD7" w:rsidP="00FD5AD7">
                  <w:pPr>
                    <w:jc w:val="both"/>
                    <w:rPr>
                      <w:rFonts w:ascii="Times New Roman" w:hAnsi="Times New Roman"/>
                      <w:color w:val="404040"/>
                      <w:sz w:val="24"/>
                      <w:szCs w:val="24"/>
                    </w:rPr>
                  </w:pPr>
                  <w:r w:rsidRPr="00B95DC0">
                    <w:rPr>
                      <w:rStyle w:val="A20"/>
                      <w:rFonts w:ascii="Times New Roman" w:hAnsi="Times New Roman"/>
                      <w:b w:val="0"/>
                      <w:bCs w:val="0"/>
                      <w:sz w:val="24"/>
                      <w:szCs w:val="24"/>
                    </w:rPr>
                    <w:t>Рынок электронной коммерции в Казахстане: анализ состояния и направления развития</w:t>
                  </w:r>
                </w:p>
              </w:tc>
              <w:tc>
                <w:tcPr>
                  <w:tcW w:w="917" w:type="dxa"/>
                </w:tcPr>
                <w:p w14:paraId="3F3EDB71" w14:textId="46981EF7" w:rsidR="00FD5AD7" w:rsidRPr="00FD5AD7" w:rsidRDefault="00FD5AD7" w:rsidP="00FD5AD7">
                  <w:pPr>
                    <w:jc w:val="center"/>
                    <w:rPr>
                      <w:rFonts w:ascii="Times New Roman" w:hAnsi="Times New Roman"/>
                      <w:color w:val="404040"/>
                      <w:sz w:val="24"/>
                      <w:szCs w:val="24"/>
                    </w:rPr>
                  </w:pPr>
                  <w:proofErr w:type="spellStart"/>
                  <w:r w:rsidRPr="00FD5AD7">
                    <w:rPr>
                      <w:rFonts w:ascii="Times New Roman" w:hAnsi="Times New Roman"/>
                      <w:sz w:val="24"/>
                      <w:szCs w:val="24"/>
                    </w:rPr>
                    <w:t>Printed</w:t>
                  </w:r>
                  <w:proofErr w:type="spellEnd"/>
                  <w:r w:rsidRPr="00FD5AD7">
                    <w:rPr>
                      <w:rFonts w:ascii="Times New Roman" w:hAnsi="Times New Roman"/>
                      <w:sz w:val="24"/>
                      <w:szCs w:val="24"/>
                    </w:rPr>
                    <w:t xml:space="preserve"> (</w:t>
                  </w:r>
                  <w:proofErr w:type="spellStart"/>
                  <w:r w:rsidRPr="00FD5AD7">
                    <w:rPr>
                      <w:rFonts w:ascii="Times New Roman" w:hAnsi="Times New Roman"/>
                      <w:sz w:val="24"/>
                      <w:szCs w:val="24"/>
                    </w:rPr>
                    <w:t>article</w:t>
                  </w:r>
                  <w:proofErr w:type="spellEnd"/>
                  <w:r w:rsidRPr="00FD5AD7">
                    <w:rPr>
                      <w:rFonts w:ascii="Times New Roman" w:hAnsi="Times New Roman"/>
                      <w:sz w:val="24"/>
                      <w:szCs w:val="24"/>
                    </w:rPr>
                    <w:t>)</w:t>
                  </w:r>
                </w:p>
              </w:tc>
              <w:tc>
                <w:tcPr>
                  <w:tcW w:w="3082" w:type="dxa"/>
                </w:tcPr>
                <w:p w14:paraId="69755F3B" w14:textId="77777777" w:rsidR="00FD5AD7" w:rsidRPr="00FD5AD7" w:rsidRDefault="00FD5AD7" w:rsidP="00FD5AD7">
                  <w:pPr>
                    <w:pStyle w:val="Default"/>
                  </w:pPr>
                  <w:r w:rsidRPr="00FD5AD7">
                    <w:t>Институт экономики,</w:t>
                  </w:r>
                </w:p>
                <w:p w14:paraId="56D34AD3" w14:textId="77777777" w:rsidR="00FD5AD7" w:rsidRPr="00FD5AD7" w:rsidRDefault="00FD5AD7" w:rsidP="00FD5AD7">
                  <w:pPr>
                    <w:jc w:val="both"/>
                    <w:rPr>
                      <w:rFonts w:ascii="Times New Roman" w:hAnsi="Times New Roman"/>
                      <w:color w:val="404040"/>
                      <w:sz w:val="24"/>
                      <w:szCs w:val="24"/>
                    </w:rPr>
                  </w:pPr>
                  <w:r w:rsidRPr="00FD5AD7">
                    <w:rPr>
                      <w:rFonts w:ascii="Times New Roman" w:hAnsi="Times New Roman"/>
                      <w:sz w:val="24"/>
                      <w:szCs w:val="24"/>
                    </w:rPr>
                    <w:t xml:space="preserve"> </w:t>
                  </w:r>
                  <w:r w:rsidRPr="00FD5AD7">
                    <w:rPr>
                      <w:rStyle w:val="A10"/>
                      <w:rFonts w:ascii="Times New Roman" w:hAnsi="Times New Roman"/>
                      <w:b w:val="0"/>
                      <w:bCs w:val="0"/>
                      <w:i w:val="0"/>
                      <w:iCs w:val="0"/>
                      <w:sz w:val="24"/>
                      <w:szCs w:val="24"/>
                    </w:rPr>
                    <w:t>Экономика: стратегия и практика, № 1 (16), 2021 г. / 34-48</w:t>
                  </w:r>
                </w:p>
              </w:tc>
              <w:tc>
                <w:tcPr>
                  <w:tcW w:w="671" w:type="dxa"/>
                </w:tcPr>
                <w:p w14:paraId="02EA6C2E" w14:textId="09206A8A" w:rsidR="00FD5AD7" w:rsidRPr="004F570E" w:rsidRDefault="00FD5AD7" w:rsidP="00FD5AD7">
                  <w:pPr>
                    <w:jc w:val="both"/>
                    <w:rPr>
                      <w:rFonts w:ascii="Times New Roman" w:hAnsi="Times New Roman"/>
                      <w:color w:val="404040"/>
                      <w:sz w:val="24"/>
                      <w:szCs w:val="24"/>
                    </w:rPr>
                  </w:pPr>
                  <w:r w:rsidRPr="004F570E">
                    <w:rPr>
                      <w:rFonts w:ascii="Times New Roman" w:hAnsi="Times New Roman"/>
                      <w:sz w:val="24"/>
                      <w:szCs w:val="24"/>
                      <w:lang w:val="kk-KZ"/>
                    </w:rPr>
                    <w:t xml:space="preserve">0,5 </w:t>
                  </w:r>
                  <w:r w:rsidR="001C1394">
                    <w:rPr>
                      <w:rFonts w:ascii="Times New Roman" w:hAnsi="Times New Roman"/>
                      <w:sz w:val="24"/>
                      <w:szCs w:val="24"/>
                      <w:lang w:val="en-US"/>
                    </w:rPr>
                    <w:t>p</w:t>
                  </w:r>
                  <w:r w:rsidRPr="004F570E">
                    <w:rPr>
                      <w:rFonts w:ascii="Times New Roman" w:hAnsi="Times New Roman"/>
                      <w:sz w:val="24"/>
                      <w:szCs w:val="24"/>
                      <w:lang w:val="kk-KZ"/>
                    </w:rPr>
                    <w:t>.</w:t>
                  </w:r>
                  <w:r w:rsidR="001C1394">
                    <w:rPr>
                      <w:rFonts w:ascii="Times New Roman" w:hAnsi="Times New Roman"/>
                      <w:sz w:val="24"/>
                      <w:szCs w:val="24"/>
                      <w:lang w:val="en-US"/>
                    </w:rPr>
                    <w:t>l</w:t>
                  </w:r>
                  <w:r w:rsidRPr="004F570E">
                    <w:rPr>
                      <w:rFonts w:ascii="Times New Roman" w:hAnsi="Times New Roman"/>
                      <w:sz w:val="24"/>
                      <w:szCs w:val="24"/>
                      <w:lang w:val="kk-KZ"/>
                    </w:rPr>
                    <w:t>.</w:t>
                  </w:r>
                </w:p>
              </w:tc>
              <w:tc>
                <w:tcPr>
                  <w:tcW w:w="1512" w:type="dxa"/>
                </w:tcPr>
                <w:p w14:paraId="2B09C9D4" w14:textId="77777777" w:rsidR="001C1394" w:rsidRPr="001C1394" w:rsidRDefault="001C1394" w:rsidP="001C1394">
                  <w:pPr>
                    <w:rPr>
                      <w:rStyle w:val="A10"/>
                      <w:rFonts w:ascii="Times New Roman" w:hAnsi="Times New Roman"/>
                      <w:b w:val="0"/>
                      <w:bCs w:val="0"/>
                      <w:i w:val="0"/>
                      <w:iCs w:val="0"/>
                      <w:sz w:val="24"/>
                      <w:szCs w:val="24"/>
                    </w:rPr>
                  </w:pPr>
                  <w:r w:rsidRPr="001C1394">
                    <w:rPr>
                      <w:rStyle w:val="A10"/>
                      <w:rFonts w:ascii="Times New Roman" w:hAnsi="Times New Roman"/>
                      <w:b w:val="0"/>
                      <w:bCs w:val="0"/>
                      <w:i w:val="0"/>
                      <w:iCs w:val="0"/>
                      <w:sz w:val="24"/>
                      <w:szCs w:val="24"/>
                    </w:rPr>
                    <w:t xml:space="preserve">A.B. </w:t>
                  </w:r>
                  <w:proofErr w:type="spellStart"/>
                  <w:r w:rsidRPr="001C1394">
                    <w:rPr>
                      <w:rStyle w:val="A10"/>
                      <w:rFonts w:ascii="Times New Roman" w:hAnsi="Times New Roman"/>
                      <w:b w:val="0"/>
                      <w:bCs w:val="0"/>
                      <w:i w:val="0"/>
                      <w:iCs w:val="0"/>
                      <w:sz w:val="24"/>
                      <w:szCs w:val="24"/>
                    </w:rPr>
                    <w:t>Zhanbozova</w:t>
                  </w:r>
                  <w:proofErr w:type="spellEnd"/>
                  <w:r w:rsidRPr="001C1394">
                    <w:rPr>
                      <w:rStyle w:val="A10"/>
                      <w:rFonts w:ascii="Times New Roman" w:hAnsi="Times New Roman"/>
                      <w:b w:val="0"/>
                      <w:bCs w:val="0"/>
                      <w:i w:val="0"/>
                      <w:iCs w:val="0"/>
                      <w:sz w:val="24"/>
                      <w:szCs w:val="24"/>
                    </w:rPr>
                    <w:t>,</w:t>
                  </w:r>
                </w:p>
                <w:p w14:paraId="03A776EC" w14:textId="319099D1" w:rsidR="00FD5AD7" w:rsidRPr="004F570E" w:rsidRDefault="001C1394" w:rsidP="001C1394">
                  <w:pPr>
                    <w:jc w:val="both"/>
                    <w:rPr>
                      <w:rFonts w:ascii="Times New Roman" w:hAnsi="Times New Roman"/>
                      <w:color w:val="404040"/>
                      <w:sz w:val="24"/>
                      <w:szCs w:val="24"/>
                    </w:rPr>
                  </w:pPr>
                  <w:r w:rsidRPr="001C1394">
                    <w:rPr>
                      <w:rStyle w:val="A10"/>
                      <w:rFonts w:ascii="Times New Roman" w:hAnsi="Times New Roman"/>
                      <w:b w:val="0"/>
                      <w:bCs w:val="0"/>
                      <w:i w:val="0"/>
                      <w:iCs w:val="0"/>
                      <w:sz w:val="24"/>
                      <w:szCs w:val="24"/>
                    </w:rPr>
                    <w:t xml:space="preserve">T.A. </w:t>
                  </w:r>
                  <w:proofErr w:type="spellStart"/>
                  <w:r w:rsidRPr="001C1394">
                    <w:rPr>
                      <w:rStyle w:val="A10"/>
                      <w:rFonts w:ascii="Times New Roman" w:hAnsi="Times New Roman"/>
                      <w:b w:val="0"/>
                      <w:bCs w:val="0"/>
                      <w:i w:val="0"/>
                      <w:iCs w:val="0"/>
                      <w:sz w:val="24"/>
                      <w:szCs w:val="24"/>
                    </w:rPr>
                    <w:t>Azatbek</w:t>
                  </w:r>
                  <w:proofErr w:type="spellEnd"/>
                </w:p>
              </w:tc>
            </w:tr>
            <w:tr w:rsidR="001C1394" w:rsidRPr="007538BC" w14:paraId="3BA01134" w14:textId="77777777" w:rsidTr="00FD5AD7">
              <w:tc>
                <w:tcPr>
                  <w:tcW w:w="298" w:type="dxa"/>
                </w:tcPr>
                <w:p w14:paraId="2720EE02" w14:textId="77777777" w:rsidR="00FD5AD7" w:rsidRDefault="00FD5AD7" w:rsidP="00FD5AD7">
                  <w:pPr>
                    <w:jc w:val="both"/>
                    <w:rPr>
                      <w:rFonts w:ascii="Times New Roman" w:hAnsi="Times New Roman"/>
                      <w:b/>
                      <w:color w:val="404040"/>
                      <w:sz w:val="24"/>
                      <w:szCs w:val="24"/>
                    </w:rPr>
                  </w:pPr>
                  <w:r>
                    <w:rPr>
                      <w:rFonts w:ascii="Times New Roman" w:hAnsi="Times New Roman"/>
                      <w:b/>
                      <w:color w:val="404040"/>
                      <w:sz w:val="24"/>
                      <w:szCs w:val="24"/>
                    </w:rPr>
                    <w:t>6</w:t>
                  </w:r>
                </w:p>
              </w:tc>
              <w:tc>
                <w:tcPr>
                  <w:tcW w:w="2023" w:type="dxa"/>
                </w:tcPr>
                <w:p w14:paraId="35579141" w14:textId="77777777" w:rsidR="00FD5AD7" w:rsidRPr="00B95DC0" w:rsidRDefault="00FD5AD7" w:rsidP="00FD5AD7">
                  <w:pPr>
                    <w:jc w:val="both"/>
                    <w:rPr>
                      <w:rStyle w:val="A20"/>
                      <w:rFonts w:ascii="Times New Roman" w:hAnsi="Times New Roman"/>
                      <w:sz w:val="24"/>
                      <w:szCs w:val="24"/>
                      <w:lang w:val="en-US"/>
                    </w:rPr>
                  </w:pPr>
                  <w:r w:rsidRPr="00B95DC0">
                    <w:rPr>
                      <w:rFonts w:ascii="Times New Roman" w:hAnsi="Times New Roman"/>
                      <w:sz w:val="24"/>
                      <w:szCs w:val="24"/>
                      <w:lang w:val="en-US"/>
                    </w:rPr>
                    <w:t>Analysis of Sustainable Development of SMEs and Factors Influencing to the Ecotourism Industry</w:t>
                  </w:r>
                </w:p>
              </w:tc>
              <w:tc>
                <w:tcPr>
                  <w:tcW w:w="917" w:type="dxa"/>
                </w:tcPr>
                <w:p w14:paraId="7FDC123A" w14:textId="7EAF6036" w:rsidR="00FD5AD7" w:rsidRPr="00FD5AD7" w:rsidRDefault="00FD5AD7" w:rsidP="00FD5AD7">
                  <w:pPr>
                    <w:jc w:val="center"/>
                    <w:rPr>
                      <w:rFonts w:ascii="Times New Roman" w:hAnsi="Times New Roman"/>
                      <w:sz w:val="24"/>
                      <w:szCs w:val="24"/>
                      <w:lang w:val="kk-KZ"/>
                    </w:rPr>
                  </w:pPr>
                  <w:proofErr w:type="spellStart"/>
                  <w:r w:rsidRPr="00FD5AD7">
                    <w:rPr>
                      <w:rFonts w:ascii="Times New Roman" w:hAnsi="Times New Roman"/>
                      <w:sz w:val="24"/>
                      <w:szCs w:val="24"/>
                    </w:rPr>
                    <w:t>Printed</w:t>
                  </w:r>
                  <w:proofErr w:type="spellEnd"/>
                  <w:r w:rsidRPr="00FD5AD7">
                    <w:rPr>
                      <w:rFonts w:ascii="Times New Roman" w:hAnsi="Times New Roman"/>
                      <w:sz w:val="24"/>
                      <w:szCs w:val="24"/>
                    </w:rPr>
                    <w:t xml:space="preserve"> (</w:t>
                  </w:r>
                  <w:proofErr w:type="spellStart"/>
                  <w:r w:rsidRPr="00FD5AD7">
                    <w:rPr>
                      <w:rFonts w:ascii="Times New Roman" w:hAnsi="Times New Roman"/>
                      <w:sz w:val="24"/>
                      <w:szCs w:val="24"/>
                    </w:rPr>
                    <w:t>article</w:t>
                  </w:r>
                  <w:proofErr w:type="spellEnd"/>
                  <w:r w:rsidRPr="00FD5AD7">
                    <w:rPr>
                      <w:rFonts w:ascii="Times New Roman" w:hAnsi="Times New Roman"/>
                      <w:sz w:val="24"/>
                      <w:szCs w:val="24"/>
                    </w:rPr>
                    <w:t>)</w:t>
                  </w:r>
                </w:p>
              </w:tc>
              <w:tc>
                <w:tcPr>
                  <w:tcW w:w="3082" w:type="dxa"/>
                </w:tcPr>
                <w:p w14:paraId="38B443F7" w14:textId="77777777" w:rsidR="00FD5AD7" w:rsidRPr="00FD5AD7" w:rsidRDefault="00FD5AD7" w:rsidP="00FD5AD7">
                  <w:pPr>
                    <w:pStyle w:val="Default"/>
                    <w:rPr>
                      <w:lang w:val="en-US"/>
                    </w:rPr>
                  </w:pPr>
                  <w:r w:rsidRPr="00FD5AD7">
                    <w:rPr>
                      <w:lang w:val="en-US"/>
                    </w:rPr>
                    <w:t>Journal of Environmental Management and Tourism, (Volume XIII, Spring), 1(57): 211-222.</w:t>
                  </w:r>
                </w:p>
                <w:p w14:paraId="76A02F2C" w14:textId="77777777" w:rsidR="00FD5AD7" w:rsidRPr="00FD5AD7" w:rsidRDefault="00FD5AD7" w:rsidP="00FD5AD7">
                  <w:pPr>
                    <w:jc w:val="both"/>
                    <w:rPr>
                      <w:rFonts w:ascii="Times New Roman" w:hAnsi="Times New Roman"/>
                      <w:color w:val="323232"/>
                      <w:sz w:val="24"/>
                      <w:szCs w:val="24"/>
                      <w:lang w:val="en-US"/>
                    </w:rPr>
                  </w:pPr>
                  <w:r w:rsidRPr="00FD5AD7">
                    <w:rPr>
                      <w:rFonts w:ascii="Times New Roman" w:hAnsi="Times New Roman"/>
                      <w:color w:val="323232"/>
                      <w:sz w:val="24"/>
                      <w:szCs w:val="24"/>
                      <w:lang w:val="en-US"/>
                    </w:rPr>
                    <w:t>DOI: https://doi.org/10.14505/jemt.v12.7(55).06</w:t>
                  </w:r>
                  <w:r w:rsidRPr="00FD5AD7">
                    <w:rPr>
                      <w:rFonts w:ascii="Times New Roman" w:hAnsi="Times New Roman"/>
                      <w:color w:val="323232"/>
                      <w:sz w:val="24"/>
                      <w:szCs w:val="24"/>
                      <w:lang w:val="en-US"/>
                    </w:rPr>
                    <w:br/>
                  </w:r>
                  <w:proofErr w:type="spellStart"/>
                  <w:r w:rsidRPr="00FD5AD7">
                    <w:rPr>
                      <w:rFonts w:ascii="Times New Roman" w:hAnsi="Times New Roman"/>
                      <w:color w:val="323232"/>
                      <w:sz w:val="24"/>
                      <w:szCs w:val="24"/>
                    </w:rPr>
                    <w:t>Процентиль</w:t>
                  </w:r>
                  <w:proofErr w:type="spellEnd"/>
                  <w:r w:rsidRPr="00FD5AD7">
                    <w:rPr>
                      <w:rFonts w:ascii="Times New Roman" w:hAnsi="Times New Roman"/>
                      <w:color w:val="323232"/>
                      <w:sz w:val="24"/>
                      <w:szCs w:val="24"/>
                      <w:lang w:val="en-US"/>
                    </w:rPr>
                    <w:t xml:space="preserve"> – 57 </w:t>
                  </w:r>
                </w:p>
                <w:p w14:paraId="7A3EA005" w14:textId="77777777" w:rsidR="00FD5AD7" w:rsidRPr="00FD5AD7" w:rsidRDefault="00FD5AD7" w:rsidP="00FD5AD7">
                  <w:pPr>
                    <w:pStyle w:val="Default"/>
                    <w:rPr>
                      <w:lang w:val="en-US"/>
                    </w:rPr>
                  </w:pPr>
                </w:p>
              </w:tc>
              <w:tc>
                <w:tcPr>
                  <w:tcW w:w="671" w:type="dxa"/>
                </w:tcPr>
                <w:p w14:paraId="4F8DD587" w14:textId="235E98F8" w:rsidR="00FD5AD7" w:rsidRPr="001C1394" w:rsidRDefault="00FD5AD7" w:rsidP="00FD5AD7">
                  <w:pPr>
                    <w:jc w:val="both"/>
                    <w:rPr>
                      <w:rFonts w:ascii="Times New Roman" w:hAnsi="Times New Roman"/>
                      <w:sz w:val="24"/>
                      <w:szCs w:val="24"/>
                      <w:lang w:val="en-US"/>
                    </w:rPr>
                  </w:pPr>
                  <w:r w:rsidRPr="004F570E">
                    <w:rPr>
                      <w:rFonts w:ascii="Times New Roman" w:hAnsi="Times New Roman"/>
                      <w:sz w:val="24"/>
                      <w:szCs w:val="24"/>
                      <w:lang w:val="kk-KZ"/>
                    </w:rPr>
                    <w:t xml:space="preserve">0,5 </w:t>
                  </w:r>
                  <w:r w:rsidR="001C1394">
                    <w:rPr>
                      <w:rFonts w:ascii="Times New Roman" w:hAnsi="Times New Roman"/>
                      <w:sz w:val="24"/>
                      <w:szCs w:val="24"/>
                      <w:lang w:val="en-US"/>
                    </w:rPr>
                    <w:t>p</w:t>
                  </w:r>
                  <w:r w:rsidRPr="004F570E">
                    <w:rPr>
                      <w:rFonts w:ascii="Times New Roman" w:hAnsi="Times New Roman"/>
                      <w:sz w:val="24"/>
                      <w:szCs w:val="24"/>
                      <w:lang w:val="kk-KZ"/>
                    </w:rPr>
                    <w:t>.</w:t>
                  </w:r>
                  <w:r w:rsidR="001C1394">
                    <w:rPr>
                      <w:rFonts w:ascii="Times New Roman" w:hAnsi="Times New Roman"/>
                      <w:sz w:val="24"/>
                      <w:szCs w:val="24"/>
                      <w:lang w:val="en-US"/>
                    </w:rPr>
                    <w:t>l</w:t>
                  </w:r>
                </w:p>
              </w:tc>
              <w:tc>
                <w:tcPr>
                  <w:tcW w:w="1512" w:type="dxa"/>
                </w:tcPr>
                <w:p w14:paraId="0F4583AC" w14:textId="77777777" w:rsidR="00FD5AD7" w:rsidRPr="004F570E" w:rsidRDefault="00FD5AD7" w:rsidP="00FD5AD7">
                  <w:pPr>
                    <w:pStyle w:val="Default"/>
                  </w:pPr>
                  <w:proofErr w:type="spellStart"/>
                  <w:r w:rsidRPr="004F570E">
                    <w:t>Dametken</w:t>
                  </w:r>
                  <w:proofErr w:type="spellEnd"/>
                  <w:r w:rsidRPr="004F570E">
                    <w:t xml:space="preserve"> TUREKULOVA</w:t>
                  </w:r>
                </w:p>
                <w:p w14:paraId="78D918F9" w14:textId="77777777" w:rsidR="00FD5AD7" w:rsidRPr="004F570E" w:rsidRDefault="00FD5AD7" w:rsidP="00FD5AD7">
                  <w:pPr>
                    <w:pStyle w:val="Default"/>
                    <w:rPr>
                      <w:lang w:val="en-US"/>
                    </w:rPr>
                  </w:pPr>
                  <w:proofErr w:type="spellStart"/>
                  <w:r w:rsidRPr="004F570E">
                    <w:t>Berik</w:t>
                  </w:r>
                  <w:proofErr w:type="spellEnd"/>
                  <w:r w:rsidRPr="004F570E">
                    <w:t xml:space="preserve"> BEISENGALIYEV</w:t>
                  </w:r>
                </w:p>
              </w:tc>
            </w:tr>
          </w:tbl>
          <w:p w14:paraId="18E355AA" w14:textId="1E2CB610" w:rsidR="00FD5AD7" w:rsidRPr="00DB5F51" w:rsidRDefault="00FD5AD7" w:rsidP="00FD5AD7">
            <w:pPr>
              <w:spacing w:after="0" w:line="240" w:lineRule="auto"/>
              <w:jc w:val="both"/>
              <w:rPr>
                <w:rFonts w:ascii="Times New Roman" w:hAnsi="Times New Roman"/>
                <w:b/>
                <w:color w:val="404040"/>
                <w:sz w:val="24"/>
                <w:szCs w:val="24"/>
                <w:lang w:val="en-US"/>
              </w:rPr>
            </w:pPr>
          </w:p>
        </w:tc>
      </w:tr>
      <w:tr w:rsidR="003019B8" w:rsidRPr="00DB5F51" w14:paraId="206D391F" w14:textId="77777777" w:rsidTr="0039068F">
        <w:tc>
          <w:tcPr>
            <w:tcW w:w="9571" w:type="dxa"/>
            <w:gridSpan w:val="2"/>
            <w:shd w:val="clear" w:color="auto" w:fill="auto"/>
          </w:tcPr>
          <w:p w14:paraId="70D7C353" w14:textId="77777777" w:rsidR="003019B8" w:rsidRPr="00DB5F51" w:rsidRDefault="003019B8" w:rsidP="00FD5AD7">
            <w:pPr>
              <w:spacing w:after="0" w:line="240" w:lineRule="auto"/>
              <w:jc w:val="both"/>
              <w:rPr>
                <w:rFonts w:ascii="Times New Roman" w:hAnsi="Times New Roman"/>
                <w:b/>
                <w:sz w:val="24"/>
                <w:szCs w:val="24"/>
                <w:lang w:val="en-US"/>
              </w:rPr>
            </w:pPr>
            <w:r w:rsidRPr="00DB5F51">
              <w:rPr>
                <w:rFonts w:ascii="Times New Roman" w:hAnsi="Times New Roman"/>
                <w:b/>
                <w:sz w:val="24"/>
                <w:szCs w:val="24"/>
                <w:lang w:val="en-US"/>
              </w:rPr>
              <w:t xml:space="preserve">New scientific developments: </w:t>
            </w:r>
          </w:p>
        </w:tc>
      </w:tr>
      <w:tr w:rsidR="003019B8" w:rsidRPr="003361A7" w14:paraId="67B29BBE" w14:textId="77777777" w:rsidTr="0039068F">
        <w:tc>
          <w:tcPr>
            <w:tcW w:w="1691" w:type="dxa"/>
            <w:shd w:val="clear" w:color="auto" w:fill="auto"/>
          </w:tcPr>
          <w:p w14:paraId="19351861" w14:textId="77777777" w:rsidR="003019B8" w:rsidRPr="00DB5F51" w:rsidRDefault="003019B8" w:rsidP="00FD5AD7">
            <w:pPr>
              <w:spacing w:after="0" w:line="240" w:lineRule="auto"/>
              <w:jc w:val="both"/>
              <w:rPr>
                <w:rFonts w:ascii="Times New Roman" w:hAnsi="Times New Roman"/>
                <w:color w:val="404040"/>
                <w:sz w:val="24"/>
                <w:szCs w:val="24"/>
                <w:lang w:val="en-US"/>
              </w:rPr>
            </w:pPr>
            <w:r>
              <w:rPr>
                <w:rFonts w:ascii="Times New Roman" w:hAnsi="Times New Roman"/>
                <w:color w:val="404040"/>
                <w:sz w:val="24"/>
                <w:szCs w:val="24"/>
                <w:lang w:val="en-US"/>
              </w:rPr>
              <w:t>Duration</w:t>
            </w:r>
            <w:r w:rsidRPr="00DB5F51">
              <w:rPr>
                <w:rFonts w:ascii="Times New Roman" w:hAnsi="Times New Roman"/>
                <w:color w:val="404040"/>
                <w:sz w:val="24"/>
                <w:szCs w:val="24"/>
                <w:lang w:val="en-US"/>
              </w:rPr>
              <w:t>:</w:t>
            </w:r>
          </w:p>
        </w:tc>
        <w:tc>
          <w:tcPr>
            <w:tcW w:w="7880" w:type="dxa"/>
            <w:shd w:val="clear" w:color="auto" w:fill="auto"/>
          </w:tcPr>
          <w:p w14:paraId="24F50AF8" w14:textId="77777777" w:rsidR="003019B8" w:rsidRPr="00DB5F51" w:rsidRDefault="003019B8" w:rsidP="00FD5AD7">
            <w:pPr>
              <w:spacing w:after="0" w:line="240" w:lineRule="auto"/>
              <w:jc w:val="both"/>
              <w:rPr>
                <w:rFonts w:ascii="Times New Roman" w:hAnsi="Times New Roman"/>
                <w:color w:val="404040"/>
                <w:sz w:val="24"/>
                <w:szCs w:val="24"/>
                <w:lang w:val="en-US"/>
              </w:rPr>
            </w:pPr>
            <w:r w:rsidRPr="00DB5F51">
              <w:rPr>
                <w:rFonts w:ascii="Times New Roman" w:hAnsi="Times New Roman"/>
                <w:color w:val="404040"/>
                <w:sz w:val="24"/>
                <w:szCs w:val="24"/>
                <w:lang w:val="en-US"/>
              </w:rPr>
              <w:t xml:space="preserve">(A brief list of new </w:t>
            </w:r>
            <w:proofErr w:type="gramStart"/>
            <w:r w:rsidRPr="00DB5F51">
              <w:rPr>
                <w:rFonts w:ascii="Times New Roman" w:hAnsi="Times New Roman"/>
                <w:color w:val="404040"/>
                <w:sz w:val="24"/>
                <w:szCs w:val="24"/>
                <w:lang w:val="en-US"/>
              </w:rPr>
              <w:t>professional</w:t>
            </w:r>
            <w:proofErr w:type="gramEnd"/>
            <w:r w:rsidRPr="00DB5F51">
              <w:rPr>
                <w:rFonts w:ascii="Times New Roman" w:hAnsi="Times New Roman"/>
                <w:color w:val="404040"/>
                <w:sz w:val="24"/>
                <w:szCs w:val="24"/>
                <w:lang w:val="en-US"/>
              </w:rPr>
              <w:t>, experimental design developments, authorship or co-authorship in scientific or experimental design developments).</w:t>
            </w:r>
          </w:p>
        </w:tc>
      </w:tr>
      <w:tr w:rsidR="003019B8" w:rsidRPr="00DB5F51" w14:paraId="08830766" w14:textId="77777777" w:rsidTr="0039068F">
        <w:tc>
          <w:tcPr>
            <w:tcW w:w="9571" w:type="dxa"/>
            <w:gridSpan w:val="2"/>
            <w:shd w:val="clear" w:color="auto" w:fill="auto"/>
          </w:tcPr>
          <w:p w14:paraId="4A0DA516" w14:textId="77777777" w:rsidR="003019B8" w:rsidRPr="00DB5F51" w:rsidRDefault="003019B8" w:rsidP="00FD5AD7">
            <w:pPr>
              <w:spacing w:after="0" w:line="240" w:lineRule="auto"/>
              <w:jc w:val="both"/>
              <w:rPr>
                <w:rFonts w:ascii="Times New Roman" w:hAnsi="Times New Roman"/>
                <w:sz w:val="24"/>
                <w:szCs w:val="24"/>
                <w:lang w:val="en-US"/>
              </w:rPr>
            </w:pPr>
            <w:r w:rsidRPr="00DB5F51">
              <w:rPr>
                <w:rFonts w:ascii="Times New Roman" w:hAnsi="Times New Roman"/>
                <w:b/>
                <w:sz w:val="24"/>
                <w:szCs w:val="24"/>
                <w:lang w:val="en-US"/>
              </w:rPr>
              <w:t>Additional information:</w:t>
            </w:r>
            <w:r w:rsidRPr="00DB5F51">
              <w:rPr>
                <w:rFonts w:ascii="Times New Roman" w:hAnsi="Times New Roman"/>
                <w:sz w:val="24"/>
                <w:szCs w:val="24"/>
                <w:lang w:val="en-US"/>
              </w:rPr>
              <w:t xml:space="preserve"> </w:t>
            </w:r>
          </w:p>
        </w:tc>
      </w:tr>
      <w:tr w:rsidR="003019B8" w:rsidRPr="003361A7" w14:paraId="10B98BFE" w14:textId="77777777" w:rsidTr="0039068F">
        <w:tc>
          <w:tcPr>
            <w:tcW w:w="1691" w:type="dxa"/>
            <w:shd w:val="clear" w:color="auto" w:fill="auto"/>
          </w:tcPr>
          <w:p w14:paraId="25BF95B2" w14:textId="77777777" w:rsidR="003019B8" w:rsidRPr="00DB5F51" w:rsidRDefault="003019B8" w:rsidP="00FD5AD7">
            <w:pPr>
              <w:spacing w:after="0" w:line="240" w:lineRule="auto"/>
              <w:jc w:val="both"/>
              <w:rPr>
                <w:rFonts w:ascii="Times New Roman" w:hAnsi="Times New Roman"/>
                <w:color w:val="404040"/>
                <w:sz w:val="24"/>
                <w:szCs w:val="24"/>
                <w:lang w:val="en-US"/>
              </w:rPr>
            </w:pPr>
            <w:r>
              <w:rPr>
                <w:rFonts w:ascii="Times New Roman" w:hAnsi="Times New Roman"/>
                <w:color w:val="404040"/>
                <w:sz w:val="24"/>
                <w:szCs w:val="24"/>
                <w:lang w:val="en-US"/>
              </w:rPr>
              <w:t>Duration</w:t>
            </w:r>
            <w:r w:rsidRPr="00DB5F51">
              <w:rPr>
                <w:rFonts w:ascii="Times New Roman" w:hAnsi="Times New Roman"/>
                <w:color w:val="404040"/>
                <w:sz w:val="24"/>
                <w:szCs w:val="24"/>
                <w:lang w:val="en-US"/>
              </w:rPr>
              <w:t>:</w:t>
            </w:r>
          </w:p>
        </w:tc>
        <w:tc>
          <w:tcPr>
            <w:tcW w:w="7880" w:type="dxa"/>
            <w:shd w:val="clear" w:color="auto" w:fill="auto"/>
          </w:tcPr>
          <w:p w14:paraId="41DE85A3" w14:textId="77777777" w:rsidR="003019B8" w:rsidRPr="00DB5F51" w:rsidRDefault="003019B8" w:rsidP="00FD5AD7">
            <w:pPr>
              <w:spacing w:after="0" w:line="240" w:lineRule="auto"/>
              <w:jc w:val="both"/>
              <w:rPr>
                <w:rFonts w:ascii="Times New Roman" w:hAnsi="Times New Roman"/>
                <w:color w:val="404040"/>
                <w:sz w:val="24"/>
                <w:szCs w:val="24"/>
                <w:lang w:val="en-US"/>
              </w:rPr>
            </w:pPr>
            <w:r w:rsidRPr="00DB5F51">
              <w:rPr>
                <w:rFonts w:ascii="Times New Roman" w:hAnsi="Times New Roman"/>
                <w:color w:val="404040"/>
                <w:sz w:val="24"/>
                <w:szCs w:val="24"/>
                <w:lang w:val="en-US"/>
              </w:rPr>
              <w:t>(If there are additions, you can specify those important activities that are not marked in the resume list).</w:t>
            </w:r>
          </w:p>
        </w:tc>
      </w:tr>
    </w:tbl>
    <w:p w14:paraId="393C5794" w14:textId="77777777" w:rsidR="003019B8" w:rsidRPr="00DB5F51" w:rsidRDefault="003019B8" w:rsidP="003019B8">
      <w:pPr>
        <w:spacing w:after="0" w:line="240" w:lineRule="auto"/>
        <w:jc w:val="both"/>
        <w:rPr>
          <w:rFonts w:ascii="Times New Roman" w:hAnsi="Times New Roman"/>
          <w:i/>
          <w:lang w:val="en-US"/>
        </w:rPr>
      </w:pPr>
    </w:p>
    <w:p w14:paraId="5AF8AD78" w14:textId="77777777" w:rsidR="003019B8" w:rsidRPr="00DB5F51" w:rsidRDefault="003019B8" w:rsidP="003019B8">
      <w:pPr>
        <w:spacing w:after="0" w:line="240" w:lineRule="auto"/>
        <w:jc w:val="both"/>
        <w:rPr>
          <w:rFonts w:ascii="Times New Roman" w:hAnsi="Times New Roman"/>
          <w:b/>
          <w:sz w:val="28"/>
          <w:lang w:val="en-US"/>
        </w:rPr>
      </w:pPr>
      <w:r w:rsidRPr="00DB5F51">
        <w:rPr>
          <w:rFonts w:ascii="Times New Roman" w:hAnsi="Times New Roman"/>
          <w:i/>
          <w:lang w:val="en-US"/>
        </w:rPr>
        <w:t>Note: data on professional development, scientific publications and developments should be submitted for the last 5 years.</w:t>
      </w:r>
    </w:p>
    <w:p w14:paraId="1123B33B" w14:textId="77777777" w:rsidR="002555E7" w:rsidRPr="003019B8" w:rsidRDefault="002555E7" w:rsidP="00602E68">
      <w:pPr>
        <w:rPr>
          <w:lang w:val="en-US"/>
        </w:rPr>
      </w:pPr>
    </w:p>
    <w:sectPr w:rsidR="002555E7" w:rsidRPr="003019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3F6A"/>
    <w:rsid w:val="000546B9"/>
    <w:rsid w:val="000C28D1"/>
    <w:rsid w:val="000C6C5D"/>
    <w:rsid w:val="001C1394"/>
    <w:rsid w:val="002555E7"/>
    <w:rsid w:val="002A1E49"/>
    <w:rsid w:val="002A2D25"/>
    <w:rsid w:val="003019B8"/>
    <w:rsid w:val="003361A7"/>
    <w:rsid w:val="00365453"/>
    <w:rsid w:val="00380C4C"/>
    <w:rsid w:val="003837AB"/>
    <w:rsid w:val="0039068F"/>
    <w:rsid w:val="003925EA"/>
    <w:rsid w:val="0040018B"/>
    <w:rsid w:val="004F570E"/>
    <w:rsid w:val="00512EB4"/>
    <w:rsid w:val="005223A6"/>
    <w:rsid w:val="00563F6A"/>
    <w:rsid w:val="005B08C6"/>
    <w:rsid w:val="00602E68"/>
    <w:rsid w:val="00715798"/>
    <w:rsid w:val="00716C88"/>
    <w:rsid w:val="007538BC"/>
    <w:rsid w:val="0082384C"/>
    <w:rsid w:val="008A335F"/>
    <w:rsid w:val="008A6A3A"/>
    <w:rsid w:val="008E710B"/>
    <w:rsid w:val="009C3FC8"/>
    <w:rsid w:val="00A47073"/>
    <w:rsid w:val="00AC6FF9"/>
    <w:rsid w:val="00AF698E"/>
    <w:rsid w:val="00B54369"/>
    <w:rsid w:val="00B65007"/>
    <w:rsid w:val="00B95DC0"/>
    <w:rsid w:val="00D47863"/>
    <w:rsid w:val="00DC6A22"/>
    <w:rsid w:val="00DD0ACB"/>
    <w:rsid w:val="00E3762B"/>
    <w:rsid w:val="00F057C9"/>
    <w:rsid w:val="00FD5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BEE08"/>
  <w15:docId w15:val="{A9BEC532-ACE4-4CA6-A829-EE0D658A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F6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AC6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Знак Знак,Table_Footnote_last Знак Знак Знак Знак,Знак1 Знак Знак Знак,Знак1 Знак Знак,Знак5 Знак Знак,Знак5 Знак,Знак5,Iau?iue (Web),Обычный (Web)1,Знак4,Знак4 Знак Знак,Обычный (веб) Знак1,Обычный (веб) Знак Знак1,Знак Знак1 Зн, Зна"/>
    <w:basedOn w:val="a"/>
    <w:link w:val="a5"/>
    <w:uiPriority w:val="99"/>
    <w:unhideWhenUsed/>
    <w:qFormat/>
    <w:rsid w:val="00AC6FF9"/>
    <w:pPr>
      <w:spacing w:before="100" w:beforeAutospacing="1" w:after="100" w:afterAutospacing="1" w:line="240" w:lineRule="auto"/>
    </w:pPr>
    <w:rPr>
      <w:rFonts w:ascii="Times New Roman" w:hAnsi="Times New Roman"/>
      <w:sz w:val="24"/>
      <w:szCs w:val="24"/>
      <w:lang w:val="x-none" w:eastAsia="x-none"/>
    </w:rPr>
  </w:style>
  <w:style w:type="character" w:customStyle="1" w:styleId="a5">
    <w:name w:val="Обычный (Интернет) Знак"/>
    <w:aliases w:val="Знак Знак Знак,Table_Footnote_last Знак Знак Знак Знак Знак,Знак1 Знак Знак Знак Знак,Знак1 Знак Знак Знак1,Знак5 Знак Знак Знак,Знак5 Знак Знак1,Знак5 Знак1,Iau?iue (Web) Знак,Обычный (Web)1 Знак,Знак4 Знак,Знак4 Знак Знак Знак"/>
    <w:link w:val="a4"/>
    <w:uiPriority w:val="99"/>
    <w:rsid w:val="00AC6FF9"/>
    <w:rPr>
      <w:rFonts w:ascii="Times New Roman" w:eastAsia="Times New Roman" w:hAnsi="Times New Roman" w:cs="Times New Roman"/>
      <w:sz w:val="24"/>
      <w:szCs w:val="24"/>
      <w:lang w:val="x-none" w:eastAsia="x-none"/>
    </w:rPr>
  </w:style>
  <w:style w:type="paragraph" w:customStyle="1" w:styleId="Default">
    <w:name w:val="Default"/>
    <w:rsid w:val="00AC6F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20">
    <w:name w:val="A2"/>
    <w:uiPriority w:val="99"/>
    <w:rsid w:val="00AC6FF9"/>
    <w:rPr>
      <w:b/>
      <w:bCs/>
      <w:color w:val="000000"/>
    </w:rPr>
  </w:style>
  <w:style w:type="character" w:customStyle="1" w:styleId="A10">
    <w:name w:val="A1"/>
    <w:uiPriority w:val="99"/>
    <w:rsid w:val="00AC6FF9"/>
    <w:rPr>
      <w:b/>
      <w:bCs/>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9</Pages>
  <Words>2125</Words>
  <Characters>12115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Арман Аманжолов</cp:lastModifiedBy>
  <cp:revision>19</cp:revision>
  <dcterms:created xsi:type="dcterms:W3CDTF">2022-03-29T06:42:00Z</dcterms:created>
  <dcterms:modified xsi:type="dcterms:W3CDTF">2022-04-04T16:11:00Z</dcterms:modified>
</cp:coreProperties>
</file>